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5569" w14:textId="77777777" w:rsidR="009160B1" w:rsidRPr="00C7255C" w:rsidRDefault="009160B1" w:rsidP="009160B1">
      <w:pPr>
        <w:tabs>
          <w:tab w:val="left" w:pos="3709"/>
        </w:tabs>
        <w:bidi/>
        <w:spacing w:before="240" w:line="276" w:lineRule="auto"/>
        <w:jc w:val="both"/>
        <w:rPr>
          <w:rFonts w:ascii="DIN Next LT Arabic" w:eastAsia="SimSun" w:hAnsi="DIN Next LT Arabic" w:cs="DIN Next LT Arabic"/>
          <w:color w:val="000000" w:themeColor="text1"/>
          <w:sz w:val="24"/>
          <w:szCs w:val="24"/>
        </w:rPr>
      </w:pPr>
    </w:p>
    <w:p w14:paraId="12B48DC4" w14:textId="7A6F70CE" w:rsidR="009160B1" w:rsidRPr="00C7255C"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24"/>
          <w:szCs w:val="24"/>
          <w:rtl/>
        </w:rPr>
      </w:pPr>
    </w:p>
    <w:p w14:paraId="33AF4BE8" w14:textId="77777777" w:rsidR="009160B1" w:rsidRPr="00C7255C"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24"/>
          <w:szCs w:val="24"/>
        </w:rPr>
      </w:pPr>
    </w:p>
    <w:p w14:paraId="66FFC37E" w14:textId="77777777" w:rsidR="009160B1" w:rsidRPr="00C7255C" w:rsidRDefault="009160B1" w:rsidP="009160B1">
      <w:pPr>
        <w:tabs>
          <w:tab w:val="left" w:pos="3709"/>
        </w:tabs>
        <w:bidi/>
        <w:spacing w:before="240" w:line="276" w:lineRule="auto"/>
        <w:jc w:val="center"/>
        <w:rPr>
          <w:rFonts w:ascii="DIN Next LT Arabic" w:eastAsia="SimSun" w:hAnsi="DIN Next LT Arabic" w:cs="DIN Next LT Arabic"/>
          <w:color w:val="000000" w:themeColor="text1"/>
          <w:sz w:val="24"/>
          <w:szCs w:val="24"/>
        </w:rPr>
      </w:pPr>
    </w:p>
    <w:p w14:paraId="5E08969B" w14:textId="77777777" w:rsidR="009160B1" w:rsidRPr="00C7255C" w:rsidRDefault="009160B1" w:rsidP="007055FC">
      <w:pPr>
        <w:tabs>
          <w:tab w:val="left" w:pos="761"/>
          <w:tab w:val="left" w:pos="3709"/>
        </w:tabs>
        <w:bidi/>
        <w:spacing w:before="240" w:line="276" w:lineRule="auto"/>
        <w:rPr>
          <w:rFonts w:ascii="DIN Next LT Arabic" w:eastAsia="SimSun" w:hAnsi="DIN Next LT Arabic" w:cs="DIN Next LT Arabic"/>
          <w:bCs/>
          <w:color w:val="000000" w:themeColor="text1"/>
          <w:sz w:val="24"/>
          <w:szCs w:val="24"/>
        </w:rPr>
      </w:pPr>
    </w:p>
    <w:p w14:paraId="0A869FF0" w14:textId="77777777" w:rsidR="009160B1" w:rsidRPr="00C7255C" w:rsidRDefault="009160B1" w:rsidP="009160B1">
      <w:pPr>
        <w:tabs>
          <w:tab w:val="left" w:pos="761"/>
          <w:tab w:val="left" w:pos="3709"/>
        </w:tabs>
        <w:bidi/>
        <w:spacing w:before="240" w:line="276" w:lineRule="auto"/>
        <w:jc w:val="center"/>
        <w:rPr>
          <w:rFonts w:ascii="DIN Next LT Arabic" w:eastAsia="SimSun" w:hAnsi="DIN Next LT Arabic" w:cs="DIN Next LT Arabic"/>
          <w:bCs/>
          <w:color w:val="000000" w:themeColor="text1"/>
          <w:sz w:val="24"/>
          <w:szCs w:val="24"/>
          <w:rtl/>
        </w:rPr>
      </w:pPr>
    </w:p>
    <w:p w14:paraId="69B275AE" w14:textId="1D1722E7" w:rsidR="009160B1" w:rsidRPr="00C7255C" w:rsidRDefault="009160B1" w:rsidP="009160B1">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C7255C">
        <w:rPr>
          <w:rFonts w:ascii="DIN Next LT Arabic" w:eastAsia="SimSun" w:hAnsi="DIN Next LT Arabic" w:cs="DIN Next LT Arabic"/>
          <w:bCs/>
          <w:color w:val="000000" w:themeColor="text1"/>
          <w:sz w:val="52"/>
          <w:szCs w:val="52"/>
          <w:rtl/>
        </w:rPr>
        <w:t>نموذج عقد (التَّشغيل والصيانة</w:t>
      </w:r>
      <w:r w:rsidR="00C7255C" w:rsidRPr="00C7255C">
        <w:rPr>
          <w:rFonts w:ascii="DIN Next LT Arabic" w:eastAsia="SimSun" w:hAnsi="DIN Next LT Arabic" w:cs="DIN Next LT Arabic"/>
          <w:bCs/>
          <w:color w:val="000000" w:themeColor="text1"/>
          <w:sz w:val="52"/>
          <w:szCs w:val="52"/>
          <w:rtl/>
        </w:rPr>
        <w:t xml:space="preserve"> للمباني الإدارية- التعاقد القائمة على الأداء</w:t>
      </w:r>
      <w:r w:rsidRPr="00C7255C">
        <w:rPr>
          <w:rFonts w:ascii="DIN Next LT Arabic" w:eastAsia="SimSun" w:hAnsi="DIN Next LT Arabic" w:cs="DIN Next LT Arabic"/>
          <w:bCs/>
          <w:color w:val="000000" w:themeColor="text1"/>
          <w:sz w:val="52"/>
          <w:szCs w:val="52"/>
          <w:rtl/>
        </w:rPr>
        <w:t>)</w:t>
      </w:r>
    </w:p>
    <w:p w14:paraId="176D6861" w14:textId="2F96278D" w:rsidR="00AC3B74" w:rsidRDefault="00AC3B74" w:rsidP="00AC3B74">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Hlk140145215"/>
      <w:r w:rsidRPr="00C7255C">
        <w:rPr>
          <w:rFonts w:ascii="DIN Next LT Arabic" w:eastAsia="SimSun" w:hAnsi="DIN Next LT Arabic" w:cs="DIN Next LT Arabic"/>
          <w:bCs/>
          <w:color w:val="000000" w:themeColor="text1"/>
          <w:sz w:val="28"/>
          <w:szCs w:val="28"/>
          <w:rtl/>
        </w:rPr>
        <w:t xml:space="preserve">المعتمد بموجب قرار وزير المالية رقم  ( </w:t>
      </w:r>
      <w:r w:rsidR="00076813" w:rsidRPr="009362E1">
        <w:rPr>
          <w:rFonts w:ascii="DIN Next LT Arabic" w:eastAsia="SimSun" w:hAnsi="DIN Next LT Arabic" w:cs="DIN Next LT Arabic"/>
          <w:b/>
          <w:color w:val="000000" w:themeColor="text1"/>
          <w:sz w:val="28"/>
          <w:szCs w:val="28"/>
        </w:rPr>
        <w:t>832</w:t>
      </w:r>
      <w:r w:rsidRPr="00C7255C">
        <w:rPr>
          <w:rFonts w:ascii="DIN Next LT Arabic" w:eastAsia="SimSun" w:hAnsi="DIN Next LT Arabic" w:cs="DIN Next LT Arabic"/>
          <w:bCs/>
          <w:color w:val="000000" w:themeColor="text1"/>
          <w:sz w:val="28"/>
          <w:szCs w:val="28"/>
          <w:rtl/>
        </w:rPr>
        <w:t xml:space="preserve"> ) وتاريخ </w:t>
      </w:r>
      <w:r w:rsidR="00076813" w:rsidRPr="009362E1">
        <w:rPr>
          <w:rFonts w:ascii="DIN Next LT Arabic" w:eastAsia="SimSun" w:hAnsi="DIN Next LT Arabic" w:cs="DIN Next LT Arabic"/>
          <w:b/>
          <w:color w:val="000000" w:themeColor="text1"/>
          <w:sz w:val="28"/>
          <w:szCs w:val="28"/>
        </w:rPr>
        <w:t>21</w:t>
      </w:r>
      <w:r w:rsidRPr="00076813">
        <w:rPr>
          <w:rFonts w:ascii="DIN Next LT Arabic" w:eastAsia="SimSun" w:hAnsi="DIN Next LT Arabic" w:cs="DIN Next LT Arabic"/>
          <w:bCs/>
          <w:color w:val="000000" w:themeColor="text1"/>
          <w:sz w:val="28"/>
          <w:szCs w:val="28"/>
          <w:rtl/>
        </w:rPr>
        <w:t>/</w:t>
      </w:r>
      <w:r w:rsidR="00076813" w:rsidRPr="00076813">
        <w:rPr>
          <w:rFonts w:ascii="DIN Next LT Arabic" w:eastAsia="SimSun" w:hAnsi="DIN Next LT Arabic" w:cs="DIN Next LT Arabic"/>
          <w:b/>
          <w:color w:val="000000" w:themeColor="text1"/>
          <w:sz w:val="28"/>
          <w:szCs w:val="28"/>
        </w:rPr>
        <w:t>06</w:t>
      </w:r>
      <w:r w:rsidRPr="00076813">
        <w:rPr>
          <w:rFonts w:ascii="DIN Next LT Arabic" w:eastAsia="SimSun" w:hAnsi="DIN Next LT Arabic" w:cs="DIN Next LT Arabic"/>
          <w:bCs/>
          <w:color w:val="000000" w:themeColor="text1"/>
          <w:sz w:val="28"/>
          <w:szCs w:val="28"/>
          <w:rtl/>
        </w:rPr>
        <w:t>/</w:t>
      </w:r>
      <w:r w:rsidRPr="00C7255C">
        <w:rPr>
          <w:rFonts w:ascii="DIN Next LT Arabic" w:eastAsia="SimSun" w:hAnsi="DIN Next LT Arabic" w:cs="DIN Next LT Arabic"/>
          <w:bCs/>
          <w:color w:val="000000" w:themeColor="text1"/>
          <w:sz w:val="28"/>
          <w:szCs w:val="28"/>
          <w:rtl/>
        </w:rPr>
        <w:t>144</w:t>
      </w:r>
      <w:r w:rsidR="004C7E3E" w:rsidRPr="00C7255C">
        <w:rPr>
          <w:rFonts w:ascii="DIN Next LT Arabic" w:eastAsia="SimSun" w:hAnsi="DIN Next LT Arabic" w:cs="DIN Next LT Arabic"/>
          <w:bCs/>
          <w:color w:val="000000" w:themeColor="text1"/>
          <w:sz w:val="28"/>
          <w:szCs w:val="28"/>
          <w:rtl/>
        </w:rPr>
        <w:t>5</w:t>
      </w:r>
      <w:r w:rsidRPr="00C7255C">
        <w:rPr>
          <w:rFonts w:ascii="DIN Next LT Arabic" w:eastAsia="SimSun" w:hAnsi="DIN Next LT Arabic" w:cs="DIN Next LT Arabic"/>
          <w:bCs/>
          <w:color w:val="000000" w:themeColor="text1"/>
          <w:sz w:val="28"/>
          <w:szCs w:val="28"/>
          <w:rtl/>
        </w:rPr>
        <w:t xml:space="preserve"> هـ</w:t>
      </w:r>
      <w:r w:rsidR="00F65D0D">
        <w:rPr>
          <w:rFonts w:ascii="DIN Next LT Arabic" w:eastAsia="SimSun" w:hAnsi="DIN Next LT Arabic" w:cs="DIN Next LT Arabic" w:hint="cs"/>
          <w:bCs/>
          <w:color w:val="000000" w:themeColor="text1"/>
          <w:sz w:val="28"/>
          <w:szCs w:val="28"/>
          <w:rtl/>
        </w:rPr>
        <w:t xml:space="preserve"> والمعدل ب</w:t>
      </w:r>
      <w:r w:rsidR="00A74B86">
        <w:rPr>
          <w:rFonts w:ascii="DIN Next LT Arabic" w:eastAsia="SimSun" w:hAnsi="DIN Next LT Arabic" w:cs="DIN Next LT Arabic" w:hint="cs"/>
          <w:bCs/>
          <w:color w:val="000000" w:themeColor="text1"/>
          <w:sz w:val="28"/>
          <w:szCs w:val="28"/>
          <w:rtl/>
        </w:rPr>
        <w:t>موجب القرارات</w:t>
      </w:r>
      <w:r w:rsidR="00F65D0D" w:rsidRPr="00614C5C">
        <w:rPr>
          <w:rFonts w:ascii="DIN Next LT Arabic" w:eastAsia="SimSun" w:hAnsi="DIN Next LT Arabic" w:cs="DIN Next LT Arabic"/>
          <w:bCs/>
          <w:color w:val="000000" w:themeColor="text1"/>
          <w:sz w:val="28"/>
          <w:szCs w:val="28"/>
          <w:rtl/>
        </w:rPr>
        <w:t xml:space="preserve"> الوزاري</w:t>
      </w:r>
      <w:r w:rsidR="00A74B86">
        <w:rPr>
          <w:rFonts w:ascii="DIN Next LT Arabic" w:eastAsia="SimSun" w:hAnsi="DIN Next LT Arabic" w:cs="DIN Next LT Arabic" w:hint="cs"/>
          <w:bCs/>
          <w:color w:val="000000" w:themeColor="text1"/>
          <w:sz w:val="28"/>
          <w:szCs w:val="28"/>
          <w:rtl/>
        </w:rPr>
        <w:t>ة</w:t>
      </w:r>
      <w:r w:rsidR="00F65D0D" w:rsidRPr="00614C5C">
        <w:rPr>
          <w:rFonts w:ascii="DIN Next LT Arabic" w:eastAsia="SimSun" w:hAnsi="DIN Next LT Arabic" w:cs="DIN Next LT Arabic"/>
          <w:bCs/>
          <w:color w:val="000000" w:themeColor="text1"/>
          <w:sz w:val="28"/>
          <w:szCs w:val="28"/>
          <w:rtl/>
        </w:rPr>
        <w:t xml:space="preserve"> رقم (</w:t>
      </w:r>
      <w:r w:rsidR="00F65D0D" w:rsidRPr="00614C5C">
        <w:rPr>
          <w:rFonts w:ascii="DIN Next LT Arabic" w:eastAsia="SimSun" w:hAnsi="DIN Next LT Arabic" w:cs="DIN Next LT Arabic"/>
          <w:bCs/>
          <w:color w:val="000000" w:themeColor="text1"/>
          <w:sz w:val="28"/>
          <w:szCs w:val="28"/>
        </w:rPr>
        <w:t>1171</w:t>
      </w:r>
      <w:r w:rsidR="00F65D0D" w:rsidRPr="00614C5C">
        <w:rPr>
          <w:rFonts w:ascii="DIN Next LT Arabic" w:eastAsia="SimSun" w:hAnsi="DIN Next LT Arabic" w:cs="DIN Next LT Arabic"/>
          <w:bCs/>
          <w:color w:val="000000" w:themeColor="text1"/>
          <w:sz w:val="28"/>
          <w:szCs w:val="28"/>
          <w:rtl/>
        </w:rPr>
        <w:t xml:space="preserve">) وتاريخ </w:t>
      </w:r>
      <w:r w:rsidR="00F65D0D" w:rsidRPr="00614C5C">
        <w:rPr>
          <w:rFonts w:ascii="DIN Next LT Arabic" w:eastAsia="SimSun" w:hAnsi="DIN Next LT Arabic" w:cs="DIN Next LT Arabic" w:hint="cs"/>
          <w:bCs/>
          <w:color w:val="000000" w:themeColor="text1"/>
          <w:sz w:val="28"/>
          <w:szCs w:val="28"/>
          <w:rtl/>
        </w:rPr>
        <w:t>20/10/1445ه</w:t>
      </w:r>
    </w:p>
    <w:p w14:paraId="1FE0E664" w14:textId="65229A74" w:rsidR="00EC1266" w:rsidRPr="00C7255C" w:rsidRDefault="00EC1266" w:rsidP="00EC1266">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EC1266">
        <w:rPr>
          <w:rFonts w:ascii="DIN Next LT Arabic" w:eastAsia="SimSun" w:hAnsi="DIN Next LT Arabic" w:cs="DIN Next LT Arabic"/>
          <w:bCs/>
          <w:color w:val="000000" w:themeColor="text1"/>
          <w:sz w:val="28"/>
          <w:szCs w:val="28"/>
          <w:rtl/>
        </w:rPr>
        <w:t>ورقم (1118) وتاريخ 22</w:t>
      </w:r>
      <w:r w:rsidRPr="00EC1266">
        <w:rPr>
          <w:rFonts w:ascii="DIN Next LT Arabic" w:eastAsia="SimSun" w:hAnsi="DIN Next LT Arabic" w:cs="DIN Next LT Arabic"/>
          <w:bCs/>
          <w:color w:val="000000" w:themeColor="text1"/>
          <w:sz w:val="28"/>
          <w:szCs w:val="28"/>
        </w:rPr>
        <w:t>/</w:t>
      </w:r>
      <w:r w:rsidRPr="00EC1266">
        <w:rPr>
          <w:rFonts w:ascii="DIN Next LT Arabic" w:eastAsia="SimSun" w:hAnsi="DIN Next LT Arabic" w:cs="DIN Next LT Arabic"/>
          <w:bCs/>
          <w:color w:val="000000" w:themeColor="text1"/>
          <w:sz w:val="28"/>
          <w:szCs w:val="28"/>
          <w:rtl/>
        </w:rPr>
        <w:t>12</w:t>
      </w:r>
      <w:r w:rsidRPr="00EC1266">
        <w:rPr>
          <w:rFonts w:ascii="DIN Next LT Arabic" w:eastAsia="SimSun" w:hAnsi="DIN Next LT Arabic" w:cs="DIN Next LT Arabic"/>
          <w:bCs/>
          <w:color w:val="000000" w:themeColor="text1"/>
          <w:sz w:val="28"/>
          <w:szCs w:val="28"/>
        </w:rPr>
        <w:t>/</w:t>
      </w:r>
      <w:r w:rsidRPr="00EC1266">
        <w:rPr>
          <w:rFonts w:ascii="DIN Next LT Arabic" w:eastAsia="SimSun" w:hAnsi="DIN Next LT Arabic" w:cs="DIN Next LT Arabic"/>
          <w:bCs/>
          <w:color w:val="000000" w:themeColor="text1"/>
          <w:sz w:val="28"/>
          <w:szCs w:val="28"/>
          <w:rtl/>
        </w:rPr>
        <w:t>1447 هـ</w:t>
      </w:r>
    </w:p>
    <w:p w14:paraId="7E597697" w14:textId="77777777" w:rsidR="00C457DB" w:rsidRPr="00C7255C" w:rsidRDefault="00C457DB" w:rsidP="00C457DB">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1" w:name="_30j0zll" w:colFirst="0" w:colLast="0"/>
      <w:bookmarkStart w:id="2" w:name="_Toc20321522"/>
      <w:bookmarkStart w:id="3" w:name="_Toc9944853"/>
      <w:bookmarkStart w:id="4" w:name="_Toc100665"/>
      <w:bookmarkEnd w:id="0"/>
      <w:bookmarkEnd w:id="1"/>
      <w:r w:rsidRPr="00C7255C">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4205E44ADD7743A5938E2E00B41410DE"/>
          </w:placeholder>
        </w:sdtPr>
        <w:sdtContent>
          <w:sdt>
            <w:sdtPr>
              <w:rPr>
                <w:rFonts w:ascii="DIN Next LT Arabic" w:eastAsia="SimSun" w:hAnsi="DIN Next LT Arabic" w:cs="DIN Next LT Arabic"/>
                <w:bCs/>
                <w:color w:val="000000" w:themeColor="text1"/>
                <w:sz w:val="28"/>
                <w:szCs w:val="28"/>
                <w:rtl/>
              </w:rPr>
              <w:id w:val="-626626583"/>
              <w:placeholder>
                <w:docPart w:val="4205E44ADD7743A5938E2E00B41410DE"/>
              </w:placeholder>
            </w:sdtPr>
            <w:sdtContent>
              <w:r w:rsidRPr="00C7255C">
                <w:rPr>
                  <w:rFonts w:ascii="DIN Next LT Arabic" w:eastAsia="SimSun" w:hAnsi="DIN Next LT Arabic" w:cs="DIN Next LT Arabic"/>
                  <w:bCs/>
                  <w:color w:val="000000" w:themeColor="text1"/>
                  <w:sz w:val="28"/>
                  <w:szCs w:val="28"/>
                </w:rPr>
                <w:t xml:space="preserve"> </w:t>
              </w:r>
              <w:r w:rsidRPr="00C7255C">
                <w:rPr>
                  <w:rFonts w:ascii="DIN Next LT Arabic" w:eastAsia="SimSun" w:hAnsi="DIN Next LT Arabic" w:cs="DIN Next LT Arabic"/>
                  <w:bCs/>
                  <w:color w:val="FF0000"/>
                  <w:sz w:val="28"/>
                  <w:szCs w:val="28"/>
                  <w:rtl/>
                </w:rPr>
                <w:t xml:space="preserve">(وفقًا لمنصة اعتماد)  </w:t>
              </w:r>
            </w:sdtContent>
          </w:sdt>
        </w:sdtContent>
      </w:sdt>
    </w:p>
    <w:p w14:paraId="49276BA7" w14:textId="77777777" w:rsidR="00C457DB" w:rsidRPr="00C7255C" w:rsidRDefault="00C457DB" w:rsidP="00C457DB">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C7255C">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4205E44ADD7743A5938E2E00B41410DE"/>
          </w:placeholder>
        </w:sdtPr>
        <w:sdtContent>
          <w:r w:rsidRPr="00C7255C">
            <w:rPr>
              <w:rFonts w:ascii="DIN Next LT Arabic" w:eastAsia="SimSun" w:hAnsi="DIN Next LT Arabic" w:cs="DIN Next LT Arabic"/>
              <w:bCs/>
              <w:color w:val="000000" w:themeColor="text1"/>
              <w:sz w:val="28"/>
              <w:szCs w:val="28"/>
              <w:rtl/>
            </w:rPr>
            <w:t xml:space="preserve"> </w:t>
          </w:r>
          <w:r w:rsidRPr="00C7255C">
            <w:rPr>
              <w:rFonts w:ascii="DIN Next LT Arabic" w:eastAsia="SimSun" w:hAnsi="DIN Next LT Arabic" w:cs="DIN Next LT Arabic"/>
              <w:bCs/>
              <w:color w:val="FF0000"/>
              <w:sz w:val="28"/>
              <w:szCs w:val="28"/>
              <w:rtl/>
            </w:rPr>
            <w:t>(وفقًا لمنصة اعتماد)</w:t>
          </w:r>
        </w:sdtContent>
      </w:sdt>
    </w:p>
    <w:p w14:paraId="0859B59F" w14:textId="77777777" w:rsidR="00DF1528" w:rsidRPr="00C7255C" w:rsidRDefault="00C457DB" w:rsidP="00C457DB">
      <w:pPr>
        <w:bidi/>
        <w:spacing w:before="240"/>
        <w:jc w:val="center"/>
        <w:rPr>
          <w:rFonts w:ascii="DIN Next LT Arabic" w:eastAsia="SimSun" w:hAnsi="DIN Next LT Arabic" w:cs="DIN Next LT Arabic"/>
          <w:bCs/>
          <w:color w:val="FF0000"/>
          <w:sz w:val="28"/>
          <w:szCs w:val="28"/>
          <w:rtl/>
        </w:rPr>
      </w:pPr>
      <w:r w:rsidRPr="00C7255C">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BEC7375B7B1040B9BF7B14D998CB2B8C"/>
          </w:placeholder>
        </w:sdtPr>
        <w:sdtContent>
          <w:r w:rsidRPr="00C7255C">
            <w:rPr>
              <w:rFonts w:ascii="DIN Next LT Arabic" w:eastAsia="SimSun" w:hAnsi="DIN Next LT Arabic" w:cs="DIN Next LT Arabic"/>
              <w:bCs/>
              <w:color w:val="FF0000"/>
              <w:sz w:val="28"/>
              <w:szCs w:val="28"/>
              <w:rtl/>
            </w:rPr>
            <w:t>اليوم</w:t>
          </w:r>
        </w:sdtContent>
      </w:sdt>
      <w:r w:rsidRPr="00C7255C">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125A7BD3D30643E09D5C8B1EE37A1FA8"/>
          </w:placeholder>
          <w:date>
            <w:dateFormat w:val="M/d/yyyy"/>
            <w:lid w:val="en-US"/>
            <w:storeMappedDataAs w:val="dateTime"/>
            <w:calendar w:val="gregorian"/>
          </w:date>
        </w:sdtPr>
        <w:sdtContent>
          <w:r w:rsidRPr="00C7255C">
            <w:rPr>
              <w:rFonts w:ascii="DIN Next LT Arabic" w:eastAsia="SimSun" w:hAnsi="DIN Next LT Arabic" w:cs="DIN Next LT Arabic"/>
              <w:bCs/>
              <w:color w:val="FF0000"/>
              <w:sz w:val="28"/>
              <w:szCs w:val="28"/>
              <w:rtl/>
            </w:rPr>
            <w:t>التاريخ</w:t>
          </w:r>
        </w:sdtContent>
      </w:sdt>
      <w:r w:rsidRPr="00C7255C">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0DF22CF28C434E4BBF32A7F6FD7DF795"/>
          </w:placeholder>
        </w:sdtPr>
        <w:sdtContent>
          <w:r w:rsidRPr="00C7255C">
            <w:rPr>
              <w:rFonts w:ascii="DIN Next LT Arabic" w:eastAsia="SimSun" w:hAnsi="DIN Next LT Arabic" w:cs="DIN Next LT Arabic"/>
              <w:bCs/>
              <w:color w:val="FF0000"/>
              <w:sz w:val="28"/>
              <w:szCs w:val="28"/>
              <w:rtl/>
            </w:rPr>
            <w:t>المدينة</w:t>
          </w:r>
        </w:sdtContent>
      </w:sdt>
    </w:p>
    <w:p w14:paraId="749940F7" w14:textId="77777777" w:rsidR="00DF1528" w:rsidRPr="00C7255C" w:rsidRDefault="00DF1528" w:rsidP="00DF1528">
      <w:pPr>
        <w:bidi/>
        <w:rPr>
          <w:rFonts w:ascii="DIN Next LT Arabic" w:eastAsia="SimSun" w:hAnsi="DIN Next LT Arabic" w:cs="DIN Next LT Arabic"/>
          <w:sz w:val="28"/>
          <w:szCs w:val="28"/>
          <w:rtl/>
        </w:rPr>
      </w:pPr>
    </w:p>
    <w:p w14:paraId="365E4A61" w14:textId="77777777" w:rsidR="00DF1528" w:rsidRPr="00C7255C" w:rsidRDefault="00DF1528" w:rsidP="00DF1528">
      <w:pPr>
        <w:bidi/>
        <w:rPr>
          <w:rFonts w:ascii="DIN Next LT Arabic" w:eastAsia="SimSun" w:hAnsi="DIN Next LT Arabic" w:cs="DIN Next LT Arabic"/>
          <w:sz w:val="24"/>
          <w:szCs w:val="24"/>
          <w:rtl/>
        </w:rPr>
      </w:pPr>
    </w:p>
    <w:p w14:paraId="5A582E73" w14:textId="77777777" w:rsidR="00DF1528" w:rsidRPr="00C7255C" w:rsidRDefault="00DF1528" w:rsidP="00DF1528">
      <w:pPr>
        <w:bidi/>
        <w:rPr>
          <w:rFonts w:ascii="DIN Next LT Arabic" w:eastAsia="SimSun" w:hAnsi="DIN Next LT Arabic" w:cs="DIN Next LT Arabic"/>
          <w:sz w:val="24"/>
          <w:szCs w:val="24"/>
          <w:rtl/>
        </w:rPr>
      </w:pPr>
    </w:p>
    <w:p w14:paraId="03FAC8FF" w14:textId="77777777" w:rsidR="00DF1528" w:rsidRPr="00C7255C" w:rsidRDefault="00DF1528" w:rsidP="00DF1528">
      <w:pPr>
        <w:bidi/>
        <w:rPr>
          <w:rFonts w:ascii="DIN Next LT Arabic" w:eastAsia="SimSun" w:hAnsi="DIN Next LT Arabic" w:cs="DIN Next LT Arabic"/>
          <w:sz w:val="24"/>
          <w:szCs w:val="24"/>
          <w:rtl/>
        </w:rPr>
      </w:pPr>
    </w:p>
    <w:p w14:paraId="46FDA299" w14:textId="77777777" w:rsidR="00DF1528" w:rsidRPr="00C7255C" w:rsidRDefault="00DF1528" w:rsidP="00DF1528">
      <w:pPr>
        <w:bidi/>
        <w:rPr>
          <w:rFonts w:ascii="DIN Next LT Arabic" w:eastAsia="SimSun" w:hAnsi="DIN Next LT Arabic" w:cs="DIN Next LT Arabic"/>
          <w:sz w:val="24"/>
          <w:szCs w:val="24"/>
          <w:rtl/>
        </w:rPr>
      </w:pPr>
    </w:p>
    <w:p w14:paraId="0B5397C2" w14:textId="77777777" w:rsidR="00DF1528" w:rsidRPr="00C7255C" w:rsidRDefault="00DF1528" w:rsidP="00DF1528">
      <w:pPr>
        <w:bidi/>
        <w:rPr>
          <w:rFonts w:ascii="DIN Next LT Arabic" w:eastAsia="SimSun" w:hAnsi="DIN Next LT Arabic" w:cs="DIN Next LT Arabic"/>
          <w:sz w:val="24"/>
          <w:szCs w:val="24"/>
          <w:rtl/>
        </w:rPr>
      </w:pPr>
    </w:p>
    <w:p w14:paraId="20F1AE97" w14:textId="77777777" w:rsidR="00DF1528" w:rsidRPr="00C7255C" w:rsidRDefault="00DF1528" w:rsidP="00DF1528">
      <w:pPr>
        <w:bidi/>
        <w:rPr>
          <w:rFonts w:ascii="DIN Next LT Arabic" w:eastAsia="SimSun" w:hAnsi="DIN Next LT Arabic" w:cs="DIN Next LT Arabic"/>
          <w:sz w:val="24"/>
          <w:szCs w:val="24"/>
          <w:rtl/>
        </w:rPr>
      </w:pPr>
    </w:p>
    <w:p w14:paraId="72C3AAC6" w14:textId="77777777" w:rsidR="00DF1528" w:rsidRPr="00C7255C" w:rsidRDefault="00DF1528" w:rsidP="00DF1528">
      <w:pPr>
        <w:bidi/>
        <w:rPr>
          <w:rFonts w:ascii="DIN Next LT Arabic" w:eastAsia="SimSun" w:hAnsi="DIN Next LT Arabic" w:cs="DIN Next LT Arabic"/>
          <w:sz w:val="24"/>
          <w:szCs w:val="24"/>
          <w:rtl/>
        </w:rPr>
      </w:pPr>
    </w:p>
    <w:p w14:paraId="577B588D" w14:textId="77777777" w:rsidR="00C457DB" w:rsidRPr="00C7255C" w:rsidRDefault="00C457DB" w:rsidP="00DF1528">
      <w:pPr>
        <w:bidi/>
        <w:jc w:val="center"/>
        <w:rPr>
          <w:rFonts w:ascii="DIN Next LT Arabic" w:eastAsia="SimSun" w:hAnsi="DIN Next LT Arabic" w:cs="DIN Next LT Arabic"/>
          <w:sz w:val="24"/>
          <w:szCs w:val="24"/>
          <w:rtl/>
        </w:rPr>
      </w:pPr>
    </w:p>
    <w:sdt>
      <w:sdtPr>
        <w:rPr>
          <w:rFonts w:ascii="DIN Next LT Arabic" w:eastAsiaTheme="minorEastAsia" w:hAnsi="DIN Next LT Arabic" w:cs="DIN Next LT Arabic"/>
          <w:bCs w:val="0"/>
          <w:color w:val="auto"/>
          <w:sz w:val="24"/>
          <w:szCs w:val="24"/>
          <w:rtl/>
        </w:rPr>
        <w:id w:val="27149213"/>
        <w:docPartObj>
          <w:docPartGallery w:val="Table of Contents"/>
          <w:docPartUnique/>
        </w:docPartObj>
      </w:sdtPr>
      <w:sdtEndPr>
        <w:rPr>
          <w:b/>
          <w:noProof/>
        </w:rPr>
      </w:sdtEndPr>
      <w:sdtContent>
        <w:p w14:paraId="32010558" w14:textId="77777777" w:rsidR="009160B1" w:rsidRPr="00C7255C" w:rsidRDefault="009160B1" w:rsidP="00CF5D83">
          <w:pPr>
            <w:pStyle w:val="TOCHeading"/>
            <w:bidi/>
            <w:rPr>
              <w:rFonts w:ascii="DIN Next LT Arabic" w:hAnsi="DIN Next LT Arabic" w:cs="DIN Next LT Arabic"/>
              <w:sz w:val="24"/>
              <w:szCs w:val="24"/>
              <w:rtl/>
            </w:rPr>
          </w:pPr>
          <w:r w:rsidRPr="00C7255C">
            <w:rPr>
              <w:rFonts w:ascii="DIN Next LT Arabic" w:hAnsi="DIN Next LT Arabic" w:cs="DIN Next LT Arabic"/>
              <w:sz w:val="24"/>
              <w:szCs w:val="24"/>
              <w:rtl/>
            </w:rPr>
            <w:t>الفهرس</w:t>
          </w:r>
        </w:p>
        <w:p w14:paraId="50DD386F" w14:textId="6336093D" w:rsidR="00CF5D83" w:rsidRPr="00C7255C" w:rsidRDefault="009160B1" w:rsidP="00CF5D83">
          <w:pPr>
            <w:pStyle w:val="TOC1"/>
            <w:bidi/>
            <w:rPr>
              <w:rFonts w:ascii="DIN Next LT Arabic" w:hAnsi="DIN Next LT Arabic" w:cs="DIN Next LT Arabic"/>
              <w:b w:val="0"/>
              <w:bCs w:val="0"/>
              <w:caps w:val="0"/>
            </w:rPr>
          </w:pPr>
          <w:r w:rsidRPr="00C7255C">
            <w:rPr>
              <w:rFonts w:ascii="DIN Next LT Arabic" w:hAnsi="DIN Next LT Arabic" w:cs="DIN Next LT Arabic"/>
            </w:rPr>
            <w:fldChar w:fldCharType="begin"/>
          </w:r>
          <w:r w:rsidRPr="00C7255C">
            <w:rPr>
              <w:rFonts w:ascii="DIN Next LT Arabic" w:hAnsi="DIN Next LT Arabic" w:cs="DIN Next LT Arabic"/>
            </w:rPr>
            <w:instrText xml:space="preserve"> TOC \o "1-3" \h \z \u </w:instrText>
          </w:r>
          <w:r w:rsidRPr="00C7255C">
            <w:rPr>
              <w:rFonts w:ascii="DIN Next LT Arabic" w:hAnsi="DIN Next LT Arabic" w:cs="DIN Next LT Arabic"/>
            </w:rPr>
            <w:fldChar w:fldCharType="separate"/>
          </w:r>
          <w:hyperlink w:anchor="_Toc138249932" w:history="1">
            <w:r w:rsidR="00CF5D83" w:rsidRPr="00C7255C">
              <w:rPr>
                <w:rStyle w:val="Hyperlink"/>
                <w:rFonts w:ascii="DIN Next LT Arabic" w:hAnsi="DIN Next LT Arabic" w:cs="DIN Next LT Arabic"/>
                <w:rtl/>
              </w:rPr>
              <w:t>دليل الاستخدام</w:t>
            </w:r>
            <w:r w:rsidR="00CF5D83" w:rsidRPr="00C7255C">
              <w:rPr>
                <w:rFonts w:ascii="DIN Next LT Arabic" w:hAnsi="DIN Next LT Arabic" w:cs="DIN Next LT Arabic"/>
                <w:webHidden/>
              </w:rPr>
              <w:tab/>
            </w:r>
            <w:r w:rsidR="00CF5D83" w:rsidRPr="00C7255C">
              <w:rPr>
                <w:rFonts w:ascii="DIN Next LT Arabic" w:hAnsi="DIN Next LT Arabic" w:cs="DIN Next LT Arabic"/>
                <w:webHidden/>
              </w:rPr>
              <w:fldChar w:fldCharType="begin"/>
            </w:r>
            <w:r w:rsidR="00CF5D83" w:rsidRPr="00C7255C">
              <w:rPr>
                <w:rFonts w:ascii="DIN Next LT Arabic" w:hAnsi="DIN Next LT Arabic" w:cs="DIN Next LT Arabic"/>
                <w:webHidden/>
              </w:rPr>
              <w:instrText xml:space="preserve"> PAGEREF _Toc138249932 \h </w:instrText>
            </w:r>
            <w:r w:rsidR="00CF5D83" w:rsidRPr="00C7255C">
              <w:rPr>
                <w:rFonts w:ascii="DIN Next LT Arabic" w:hAnsi="DIN Next LT Arabic" w:cs="DIN Next LT Arabic"/>
                <w:webHidden/>
              </w:rPr>
            </w:r>
            <w:r w:rsidR="00CF5D83" w:rsidRPr="00C7255C">
              <w:rPr>
                <w:rFonts w:ascii="DIN Next LT Arabic" w:hAnsi="DIN Next LT Arabic" w:cs="DIN Next LT Arabic"/>
                <w:webHidden/>
              </w:rPr>
              <w:fldChar w:fldCharType="separate"/>
            </w:r>
            <w:r w:rsidR="004F04B7">
              <w:rPr>
                <w:rFonts w:ascii="DIN Next LT Arabic" w:hAnsi="DIN Next LT Arabic" w:cs="DIN Next LT Arabic"/>
                <w:webHidden/>
                <w:rtl/>
              </w:rPr>
              <w:t>6</w:t>
            </w:r>
            <w:r w:rsidR="00CF5D83" w:rsidRPr="00C7255C">
              <w:rPr>
                <w:rFonts w:ascii="DIN Next LT Arabic" w:hAnsi="DIN Next LT Arabic" w:cs="DIN Next LT Arabic"/>
                <w:webHidden/>
              </w:rPr>
              <w:fldChar w:fldCharType="end"/>
            </w:r>
          </w:hyperlink>
        </w:p>
        <w:p w14:paraId="51CADF1A" w14:textId="630FFB72" w:rsidR="00CF5D83" w:rsidRPr="00C7255C" w:rsidRDefault="00CF5D83" w:rsidP="00CF5D83">
          <w:pPr>
            <w:pStyle w:val="TOC1"/>
            <w:bidi/>
            <w:rPr>
              <w:rFonts w:ascii="DIN Next LT Arabic" w:hAnsi="DIN Next LT Arabic" w:cs="DIN Next LT Arabic"/>
              <w:b w:val="0"/>
              <w:bCs w:val="0"/>
              <w:caps w:val="0"/>
            </w:rPr>
          </w:pPr>
          <w:hyperlink w:anchor="_Toc138249933" w:history="1">
            <w:r w:rsidRPr="00C7255C">
              <w:rPr>
                <w:rStyle w:val="Hyperlink"/>
                <w:rFonts w:ascii="DIN Next LT Arabic" w:hAnsi="DIN Next LT Arabic" w:cs="DIN Next LT Arabic"/>
                <w:rtl/>
              </w:rPr>
              <w:t>وثيقة العقد الأساسية</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_Toc138249933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7</w:t>
            </w:r>
            <w:r w:rsidRPr="00C7255C">
              <w:rPr>
                <w:rFonts w:ascii="DIN Next LT Arabic" w:hAnsi="DIN Next LT Arabic" w:cs="DIN Next LT Arabic"/>
                <w:webHidden/>
              </w:rPr>
              <w:fldChar w:fldCharType="end"/>
            </w:r>
          </w:hyperlink>
        </w:p>
        <w:p w14:paraId="6EDDCE0C" w14:textId="4167DCF9" w:rsidR="00CF5D83" w:rsidRPr="00C7255C" w:rsidRDefault="00CF5D83" w:rsidP="00CF5D83">
          <w:pPr>
            <w:pStyle w:val="TOC3"/>
            <w:rPr>
              <w:rFonts w:ascii="DIN Next LT Arabic" w:hAnsi="DIN Next LT Arabic" w:cs="DIN Next LT Arabic"/>
              <w:i w:val="0"/>
              <w:iCs w:val="0"/>
            </w:rPr>
          </w:pPr>
          <w:hyperlink w:anchor="_Toc138249934" w:history="1">
            <w:r w:rsidRPr="00C7255C">
              <w:rPr>
                <w:rStyle w:val="Hyperlink"/>
                <w:rFonts w:ascii="DIN Next LT Arabic" w:hAnsi="DIN Next LT Arabic" w:cs="DIN Next LT Arabic"/>
                <w:i w:val="0"/>
                <w:iCs w:val="0"/>
                <w:rtl/>
                <w:lang w:bidi="ar-LB"/>
              </w:rPr>
              <w:t>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lang w:bidi="ar-LB"/>
              </w:rPr>
              <w:t>تمهيد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7</w:t>
            </w:r>
            <w:r w:rsidRPr="00C7255C">
              <w:rPr>
                <w:rFonts w:ascii="DIN Next LT Arabic" w:hAnsi="DIN Next LT Arabic" w:cs="DIN Next LT Arabic"/>
                <w:i w:val="0"/>
                <w:iCs w:val="0"/>
                <w:webHidden/>
              </w:rPr>
              <w:fldChar w:fldCharType="end"/>
            </w:r>
          </w:hyperlink>
        </w:p>
        <w:p w14:paraId="4E3687E3" w14:textId="195A40BC" w:rsidR="00CF5D83" w:rsidRPr="00C7255C" w:rsidRDefault="00CF5D83" w:rsidP="00CF5D83">
          <w:pPr>
            <w:pStyle w:val="TOC3"/>
            <w:rPr>
              <w:rFonts w:ascii="DIN Next LT Arabic" w:hAnsi="DIN Next LT Arabic" w:cs="DIN Next LT Arabic"/>
              <w:i w:val="0"/>
              <w:iCs w:val="0"/>
            </w:rPr>
          </w:pPr>
          <w:hyperlink w:anchor="_Toc138249935" w:history="1">
            <w:r w:rsidRPr="00C7255C">
              <w:rPr>
                <w:rStyle w:val="Hyperlink"/>
                <w:rFonts w:ascii="DIN Next LT Arabic" w:hAnsi="DIN Next LT Arabic" w:cs="DIN Next LT Arabic"/>
                <w:i w:val="0"/>
                <w:iCs w:val="0"/>
              </w:rPr>
              <w:t>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lang w:bidi="ar-LB"/>
              </w:rPr>
              <w:t>وثائق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8</w:t>
            </w:r>
            <w:r w:rsidRPr="00C7255C">
              <w:rPr>
                <w:rFonts w:ascii="DIN Next LT Arabic" w:hAnsi="DIN Next LT Arabic" w:cs="DIN Next LT Arabic"/>
                <w:i w:val="0"/>
                <w:iCs w:val="0"/>
                <w:webHidden/>
              </w:rPr>
              <w:fldChar w:fldCharType="end"/>
            </w:r>
          </w:hyperlink>
        </w:p>
        <w:p w14:paraId="1D07EE1A" w14:textId="542575FF" w:rsidR="00CF5D83" w:rsidRPr="00C7255C" w:rsidRDefault="00CF5D83" w:rsidP="00CF5D83">
          <w:pPr>
            <w:pStyle w:val="TOC3"/>
            <w:rPr>
              <w:rFonts w:ascii="DIN Next LT Arabic" w:hAnsi="DIN Next LT Arabic" w:cs="DIN Next LT Arabic"/>
              <w:i w:val="0"/>
              <w:iCs w:val="0"/>
            </w:rPr>
          </w:pPr>
          <w:hyperlink w:anchor="_Toc138249936" w:history="1">
            <w:r w:rsidRPr="00C7255C">
              <w:rPr>
                <w:rStyle w:val="Hyperlink"/>
                <w:rFonts w:ascii="DIN Next LT Arabic" w:hAnsi="DIN Next LT Arabic" w:cs="DIN Next LT Arabic"/>
                <w:i w:val="0"/>
                <w:iCs w:val="0"/>
              </w:rPr>
              <w:t>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الغرض من العقد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9</w:t>
            </w:r>
            <w:r w:rsidRPr="00C7255C">
              <w:rPr>
                <w:rFonts w:ascii="DIN Next LT Arabic" w:hAnsi="DIN Next LT Arabic" w:cs="DIN Next LT Arabic"/>
                <w:i w:val="0"/>
                <w:iCs w:val="0"/>
                <w:webHidden/>
              </w:rPr>
              <w:fldChar w:fldCharType="end"/>
            </w:r>
          </w:hyperlink>
        </w:p>
        <w:p w14:paraId="54461EBB" w14:textId="15DE3B19" w:rsidR="00CF5D83" w:rsidRPr="00C7255C" w:rsidRDefault="00CF5D83" w:rsidP="00CF5D83">
          <w:pPr>
            <w:pStyle w:val="TOC3"/>
            <w:rPr>
              <w:rFonts w:ascii="DIN Next LT Arabic" w:hAnsi="DIN Next LT Arabic" w:cs="DIN Next LT Arabic"/>
              <w:i w:val="0"/>
              <w:iCs w:val="0"/>
            </w:rPr>
          </w:pPr>
          <w:hyperlink w:anchor="_Toc138249937" w:history="1">
            <w:r w:rsidRPr="00C7255C">
              <w:rPr>
                <w:rStyle w:val="Hyperlink"/>
                <w:rFonts w:ascii="DIN Next LT Arabic" w:hAnsi="DIN Next LT Arabic" w:cs="DIN Next LT Arabic"/>
                <w:i w:val="0"/>
                <w:iCs w:val="0"/>
              </w:rPr>
              <w:t>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قيمة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9</w:t>
            </w:r>
            <w:r w:rsidRPr="00C7255C">
              <w:rPr>
                <w:rFonts w:ascii="DIN Next LT Arabic" w:hAnsi="DIN Next LT Arabic" w:cs="DIN Next LT Arabic"/>
                <w:i w:val="0"/>
                <w:iCs w:val="0"/>
                <w:webHidden/>
              </w:rPr>
              <w:fldChar w:fldCharType="end"/>
            </w:r>
          </w:hyperlink>
        </w:p>
        <w:p w14:paraId="2115CA1F" w14:textId="23AE35A4" w:rsidR="00CF5D83" w:rsidRPr="00C7255C" w:rsidRDefault="00CF5D83" w:rsidP="00CF5D83">
          <w:pPr>
            <w:pStyle w:val="TOC3"/>
            <w:rPr>
              <w:rFonts w:ascii="DIN Next LT Arabic" w:hAnsi="DIN Next LT Arabic" w:cs="DIN Next LT Arabic"/>
              <w:i w:val="0"/>
              <w:iCs w:val="0"/>
            </w:rPr>
          </w:pPr>
          <w:hyperlink w:anchor="_Toc138249938" w:history="1">
            <w:r w:rsidRPr="00C7255C">
              <w:rPr>
                <w:rStyle w:val="Hyperlink"/>
                <w:rFonts w:ascii="DIN Next LT Arabic" w:hAnsi="DIN Next LT Arabic" w:cs="DIN Next LT Arabic"/>
                <w:i w:val="0"/>
                <w:iCs w:val="0"/>
                <w:rtl/>
              </w:rPr>
              <w:t>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مدة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9</w:t>
            </w:r>
            <w:r w:rsidRPr="00C7255C">
              <w:rPr>
                <w:rFonts w:ascii="DIN Next LT Arabic" w:hAnsi="DIN Next LT Arabic" w:cs="DIN Next LT Arabic"/>
                <w:i w:val="0"/>
                <w:iCs w:val="0"/>
                <w:webHidden/>
              </w:rPr>
              <w:fldChar w:fldCharType="end"/>
            </w:r>
          </w:hyperlink>
        </w:p>
        <w:p w14:paraId="5BF7C719" w14:textId="2D204658" w:rsidR="00CF5D83" w:rsidRPr="00C7255C" w:rsidRDefault="00CF5D83" w:rsidP="00CF5D83">
          <w:pPr>
            <w:pStyle w:val="TOC3"/>
            <w:tabs>
              <w:tab w:val="left" w:pos="3448"/>
            </w:tabs>
            <w:rPr>
              <w:rFonts w:ascii="DIN Next LT Arabic" w:hAnsi="DIN Next LT Arabic" w:cs="DIN Next LT Arabic"/>
              <w:i w:val="0"/>
              <w:iCs w:val="0"/>
            </w:rPr>
          </w:pPr>
          <w:hyperlink w:anchor="_Toc138249939" w:history="1">
            <w:r w:rsidRPr="00C7255C">
              <w:rPr>
                <w:rStyle w:val="Hyperlink"/>
                <w:rFonts w:ascii="DIN Next LT Arabic" w:hAnsi="DIN Next LT Arabic" w:cs="DIN Next LT Arabic"/>
                <w:i w:val="0"/>
                <w:iCs w:val="0"/>
              </w:rPr>
              <w:t>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النظام الواجب التطبيق</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_Toc138249939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9</w:t>
            </w:r>
            <w:r w:rsidRPr="00C7255C">
              <w:rPr>
                <w:rFonts w:ascii="DIN Next LT Arabic" w:hAnsi="DIN Next LT Arabic" w:cs="DIN Next LT Arabic"/>
                <w:i w:val="0"/>
                <w:iCs w:val="0"/>
                <w:webHidden/>
              </w:rPr>
              <w:fldChar w:fldCharType="end"/>
            </w:r>
          </w:hyperlink>
        </w:p>
        <w:p w14:paraId="4B9E00FE" w14:textId="4B24A715" w:rsidR="00CF5D83" w:rsidRPr="00C7255C" w:rsidRDefault="00CF5D83" w:rsidP="00CF5D83">
          <w:pPr>
            <w:pStyle w:val="TOC3"/>
            <w:rPr>
              <w:rFonts w:ascii="DIN Next LT Arabic" w:hAnsi="DIN Next LT Arabic" w:cs="DIN Next LT Arabic"/>
              <w:i w:val="0"/>
              <w:iCs w:val="0"/>
            </w:rPr>
          </w:pPr>
          <w:hyperlink w:anchor="_Toc138249940" w:history="1">
            <w:r w:rsidRPr="00C7255C">
              <w:rPr>
                <w:rStyle w:val="Hyperlink"/>
                <w:rFonts w:ascii="DIN Next LT Arabic" w:hAnsi="DIN Next LT Arabic" w:cs="DIN Next LT Arabic"/>
                <w:i w:val="0"/>
                <w:iCs w:val="0"/>
                <w:rtl/>
              </w:rPr>
              <w:t>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حسم النزاعات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9</w:t>
            </w:r>
            <w:r w:rsidRPr="00C7255C">
              <w:rPr>
                <w:rFonts w:ascii="DIN Next LT Arabic" w:hAnsi="DIN Next LT Arabic" w:cs="DIN Next LT Arabic"/>
                <w:i w:val="0"/>
                <w:iCs w:val="0"/>
                <w:webHidden/>
              </w:rPr>
              <w:fldChar w:fldCharType="end"/>
            </w:r>
          </w:hyperlink>
        </w:p>
        <w:p w14:paraId="0798F43B" w14:textId="7595E963" w:rsidR="00CF5D83" w:rsidRPr="00C7255C" w:rsidRDefault="00CF5D83" w:rsidP="00CF5D83">
          <w:pPr>
            <w:pStyle w:val="TOC3"/>
            <w:rPr>
              <w:rFonts w:ascii="DIN Next LT Arabic" w:hAnsi="DIN Next LT Arabic" w:cs="DIN Next LT Arabic"/>
              <w:i w:val="0"/>
              <w:iCs w:val="0"/>
            </w:rPr>
          </w:pPr>
          <w:hyperlink w:anchor="_Toc138249941" w:history="1">
            <w:r w:rsidRPr="00C7255C">
              <w:rPr>
                <w:rStyle w:val="Hyperlink"/>
                <w:rFonts w:ascii="DIN Next LT Arabic" w:hAnsi="DIN Next LT Arabic" w:cs="DIN Next LT Arabic"/>
                <w:i w:val="0"/>
                <w:iCs w:val="0"/>
                <w:rtl/>
              </w:rPr>
              <w:t>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نسخ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10</w:t>
            </w:r>
            <w:r w:rsidRPr="00C7255C">
              <w:rPr>
                <w:rFonts w:ascii="DIN Next LT Arabic" w:hAnsi="DIN Next LT Arabic" w:cs="DIN Next LT Arabic"/>
                <w:i w:val="0"/>
                <w:iCs w:val="0"/>
                <w:webHidden/>
              </w:rPr>
              <w:fldChar w:fldCharType="end"/>
            </w:r>
          </w:hyperlink>
        </w:p>
        <w:p w14:paraId="11DE3AC0" w14:textId="6AE1070F" w:rsidR="00CF5D83" w:rsidRPr="00C7255C" w:rsidRDefault="00CF5D83" w:rsidP="00CF5D83">
          <w:pPr>
            <w:pStyle w:val="TOC3"/>
            <w:rPr>
              <w:rFonts w:ascii="DIN Next LT Arabic" w:hAnsi="DIN Next LT Arabic" w:cs="DIN Next LT Arabic"/>
              <w:i w:val="0"/>
              <w:iCs w:val="0"/>
            </w:rPr>
          </w:pPr>
          <w:hyperlink w:anchor="_Toc138249942" w:history="1">
            <w:r w:rsidRPr="00C7255C">
              <w:rPr>
                <w:rStyle w:val="Hyperlink"/>
                <w:rFonts w:ascii="DIN Next LT Arabic" w:hAnsi="DIN Next LT Arabic" w:cs="DIN Next LT Arabic"/>
                <w:i w:val="0"/>
                <w:iCs w:val="0"/>
                <w:rtl/>
              </w:rPr>
              <w:t>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التوقيع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10</w:t>
            </w:r>
            <w:r w:rsidRPr="00C7255C">
              <w:rPr>
                <w:rFonts w:ascii="DIN Next LT Arabic" w:hAnsi="DIN Next LT Arabic" w:cs="DIN Next LT Arabic"/>
                <w:i w:val="0"/>
                <w:iCs w:val="0"/>
                <w:webHidden/>
              </w:rPr>
              <w:fldChar w:fldCharType="end"/>
            </w:r>
          </w:hyperlink>
        </w:p>
        <w:p w14:paraId="15809DE3" w14:textId="75318509" w:rsidR="00CF5D83" w:rsidRPr="00C7255C" w:rsidRDefault="00CF5D83" w:rsidP="00CF5D83">
          <w:pPr>
            <w:pStyle w:val="TOC1"/>
            <w:bidi/>
            <w:rPr>
              <w:rFonts w:ascii="DIN Next LT Arabic" w:hAnsi="DIN Next LT Arabic" w:cs="DIN Next LT Arabic"/>
              <w:b w:val="0"/>
              <w:bCs w:val="0"/>
              <w:caps w:val="0"/>
            </w:rPr>
          </w:pPr>
          <w:hyperlink w:anchor="_Toc138249943" w:history="1">
            <w:r w:rsidRPr="00C7255C">
              <w:rPr>
                <w:rStyle w:val="Hyperlink"/>
                <w:rFonts w:ascii="DIN Next LT Arabic" w:hAnsi="DIN Next LT Arabic" w:cs="DIN Next LT Arabic"/>
                <w:rtl/>
              </w:rPr>
              <w:t>شروط العقد</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_Toc138249943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11</w:t>
            </w:r>
            <w:r w:rsidRPr="00C7255C">
              <w:rPr>
                <w:rFonts w:ascii="DIN Next LT Arabic" w:hAnsi="DIN Next LT Arabic" w:cs="DIN Next LT Arabic"/>
                <w:webHidden/>
              </w:rPr>
              <w:fldChar w:fldCharType="end"/>
            </w:r>
          </w:hyperlink>
        </w:p>
        <w:p w14:paraId="0235C18B" w14:textId="5CDA6A15" w:rsidR="00CF5D83" w:rsidRPr="00C7255C" w:rsidRDefault="00CF5D83" w:rsidP="00CF5D83">
          <w:pPr>
            <w:pStyle w:val="TOC1"/>
            <w:bidi/>
            <w:rPr>
              <w:rFonts w:ascii="DIN Next LT Arabic" w:hAnsi="DIN Next LT Arabic" w:cs="DIN Next LT Arabic"/>
              <w:b w:val="0"/>
              <w:bCs w:val="0"/>
              <w:caps w:val="0"/>
            </w:rPr>
          </w:pPr>
          <w:hyperlink w:anchor="_Toc138249944" w:history="1">
            <w:r w:rsidRPr="00C7255C">
              <w:rPr>
                <w:rStyle w:val="Hyperlink"/>
                <w:rFonts w:ascii="DIN Next LT Arabic" w:hAnsi="DIN Next LT Arabic" w:cs="DIN Next LT Arabic"/>
                <w:rtl/>
              </w:rPr>
              <w:t>القسم الأول: الأحكام العامة</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_Toc138249944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12</w:t>
            </w:r>
            <w:r w:rsidRPr="00C7255C">
              <w:rPr>
                <w:rFonts w:ascii="DIN Next LT Arabic" w:hAnsi="DIN Next LT Arabic" w:cs="DIN Next LT Arabic"/>
                <w:webHidden/>
              </w:rPr>
              <w:fldChar w:fldCharType="end"/>
            </w:r>
          </w:hyperlink>
        </w:p>
        <w:p w14:paraId="634EAE30" w14:textId="0EC6BBEA" w:rsidR="00CF5D83" w:rsidRPr="00C7255C" w:rsidRDefault="00CF5D83" w:rsidP="00CF5D83">
          <w:pPr>
            <w:pStyle w:val="TOC3"/>
            <w:rPr>
              <w:rFonts w:ascii="DIN Next LT Arabic" w:hAnsi="DIN Next LT Arabic" w:cs="DIN Next LT Arabic"/>
              <w:i w:val="0"/>
              <w:iCs w:val="0"/>
            </w:rPr>
          </w:pPr>
          <w:hyperlink w:anchor="_Toc138249945" w:history="1">
            <w:r w:rsidRPr="00C7255C">
              <w:rPr>
                <w:rStyle w:val="Hyperlink"/>
                <w:rFonts w:ascii="DIN Next LT Arabic" w:hAnsi="DIN Next LT Arabic" w:cs="DIN Next LT Arabic"/>
                <w:i w:val="0"/>
                <w:iCs w:val="0"/>
              </w:rPr>
              <w:t>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التَّعريفات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12</w:t>
            </w:r>
            <w:r w:rsidRPr="00C7255C">
              <w:rPr>
                <w:rFonts w:ascii="DIN Next LT Arabic" w:hAnsi="DIN Next LT Arabic" w:cs="DIN Next LT Arabic"/>
                <w:i w:val="0"/>
                <w:iCs w:val="0"/>
                <w:webHidden/>
              </w:rPr>
              <w:fldChar w:fldCharType="end"/>
            </w:r>
          </w:hyperlink>
        </w:p>
        <w:p w14:paraId="5C7D4639" w14:textId="6A084973" w:rsidR="00CF5D83" w:rsidRPr="00C7255C" w:rsidRDefault="00CF5D83" w:rsidP="00CF5D83">
          <w:pPr>
            <w:pStyle w:val="TOC3"/>
            <w:rPr>
              <w:rFonts w:ascii="DIN Next LT Arabic" w:hAnsi="DIN Next LT Arabic" w:cs="DIN Next LT Arabic"/>
              <w:i w:val="0"/>
              <w:iCs w:val="0"/>
            </w:rPr>
          </w:pPr>
          <w:hyperlink w:anchor="_Toc138249946" w:history="1">
            <w:r w:rsidRPr="00C7255C">
              <w:rPr>
                <w:rStyle w:val="Hyperlink"/>
                <w:rFonts w:ascii="DIN Next LT Arabic" w:hAnsi="DIN Next LT Arabic" w:cs="DIN Next LT Arabic"/>
                <w:i w:val="0"/>
                <w:iCs w:val="0"/>
                <w:rtl/>
              </w:rPr>
              <w:t>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اللغة المعتمدة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tl/>
              </w:rPr>
              <w:t>......................................................................................................................</w:t>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14</w:t>
            </w:r>
            <w:r w:rsidRPr="00C7255C">
              <w:rPr>
                <w:rFonts w:ascii="DIN Next LT Arabic" w:hAnsi="DIN Next LT Arabic" w:cs="DIN Next LT Arabic"/>
                <w:i w:val="0"/>
                <w:iCs w:val="0"/>
                <w:webHidden/>
              </w:rPr>
              <w:fldChar w:fldCharType="end"/>
            </w:r>
          </w:hyperlink>
        </w:p>
        <w:p w14:paraId="4CFBE0EF" w14:textId="4425D396" w:rsidR="00CF5D83" w:rsidRPr="00C7255C" w:rsidRDefault="00CF5D83" w:rsidP="00CF5D83">
          <w:pPr>
            <w:pStyle w:val="TOC3"/>
            <w:rPr>
              <w:rFonts w:ascii="DIN Next LT Arabic" w:hAnsi="DIN Next LT Arabic" w:cs="DIN Next LT Arabic"/>
              <w:i w:val="0"/>
              <w:iCs w:val="0"/>
            </w:rPr>
          </w:pPr>
          <w:hyperlink w:anchor="_Toc138249947" w:history="1">
            <w:r w:rsidRPr="00C7255C">
              <w:rPr>
                <w:rStyle w:val="Hyperlink"/>
                <w:rFonts w:ascii="DIN Next LT Arabic" w:hAnsi="DIN Next LT Arabic" w:cs="DIN Next LT Arabic"/>
                <w:i w:val="0"/>
                <w:iCs w:val="0"/>
                <w:rtl/>
              </w:rPr>
              <w:t>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العملة المعتمدة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14</w:t>
            </w:r>
            <w:r w:rsidRPr="00C7255C">
              <w:rPr>
                <w:rFonts w:ascii="DIN Next LT Arabic" w:hAnsi="DIN Next LT Arabic" w:cs="DIN Next LT Arabic"/>
                <w:i w:val="0"/>
                <w:iCs w:val="0"/>
                <w:webHidden/>
              </w:rPr>
              <w:fldChar w:fldCharType="end"/>
            </w:r>
          </w:hyperlink>
        </w:p>
        <w:p w14:paraId="75F0FDB3" w14:textId="0DFB1EEC" w:rsidR="00CF5D83" w:rsidRPr="00C7255C" w:rsidRDefault="00CF5D83" w:rsidP="00CF5D83">
          <w:pPr>
            <w:pStyle w:val="TOC3"/>
            <w:rPr>
              <w:rFonts w:ascii="DIN Next LT Arabic" w:hAnsi="DIN Next LT Arabic" w:cs="DIN Next LT Arabic"/>
              <w:i w:val="0"/>
              <w:iCs w:val="0"/>
            </w:rPr>
          </w:pPr>
          <w:hyperlink w:anchor="_Toc138249948" w:history="1">
            <w:r w:rsidRPr="00C7255C">
              <w:rPr>
                <w:rStyle w:val="Hyperlink"/>
                <w:rFonts w:ascii="DIN Next LT Arabic" w:hAnsi="DIN Next LT Arabic" w:cs="DIN Next LT Arabic"/>
                <w:i w:val="0"/>
                <w:iCs w:val="0"/>
                <w:rtl/>
              </w:rPr>
              <w:t>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الضرائب والرسوم</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14</w:t>
            </w:r>
            <w:r w:rsidRPr="00C7255C">
              <w:rPr>
                <w:rFonts w:ascii="DIN Next LT Arabic" w:hAnsi="DIN Next LT Arabic" w:cs="DIN Next LT Arabic"/>
                <w:i w:val="0"/>
                <w:iCs w:val="0"/>
                <w:webHidden/>
              </w:rPr>
              <w:fldChar w:fldCharType="end"/>
            </w:r>
          </w:hyperlink>
        </w:p>
        <w:p w14:paraId="3941A3CE" w14:textId="5DACB7F2" w:rsidR="00CF5D83" w:rsidRPr="00C7255C" w:rsidRDefault="00CF5D83" w:rsidP="00CF5D83">
          <w:pPr>
            <w:pStyle w:val="TOC3"/>
            <w:tabs>
              <w:tab w:val="left" w:pos="3298"/>
            </w:tabs>
            <w:rPr>
              <w:rFonts w:ascii="DIN Next LT Arabic" w:hAnsi="DIN Next LT Arabic" w:cs="DIN Next LT Arabic"/>
              <w:i w:val="0"/>
              <w:iCs w:val="0"/>
            </w:rPr>
          </w:pPr>
          <w:hyperlink w:anchor="_Toc138249949" w:history="1">
            <w:r w:rsidRPr="00C7255C">
              <w:rPr>
                <w:rStyle w:val="Hyperlink"/>
                <w:rFonts w:ascii="DIN Next LT Arabic" w:hAnsi="DIN Next LT Arabic" w:cs="DIN Next LT Arabic"/>
                <w:i w:val="0"/>
                <w:iCs w:val="0"/>
                <w:rtl/>
              </w:rPr>
              <w:t>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الإخطارات والمراسلات</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_Toc138249949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15</w:t>
            </w:r>
            <w:r w:rsidRPr="00C7255C">
              <w:rPr>
                <w:rFonts w:ascii="DIN Next LT Arabic" w:hAnsi="DIN Next LT Arabic" w:cs="DIN Next LT Arabic"/>
                <w:i w:val="0"/>
                <w:iCs w:val="0"/>
                <w:webHidden/>
              </w:rPr>
              <w:fldChar w:fldCharType="end"/>
            </w:r>
          </w:hyperlink>
        </w:p>
        <w:p w14:paraId="2635DF58" w14:textId="60DD6093" w:rsidR="00CF5D83" w:rsidRPr="00C7255C" w:rsidRDefault="00CF5D83" w:rsidP="00CF5D83">
          <w:pPr>
            <w:pStyle w:val="TOC3"/>
            <w:rPr>
              <w:rFonts w:ascii="DIN Next LT Arabic" w:hAnsi="DIN Next LT Arabic" w:cs="DIN Next LT Arabic"/>
              <w:i w:val="0"/>
              <w:iCs w:val="0"/>
            </w:rPr>
          </w:pPr>
          <w:hyperlink w:anchor="_Toc138249950" w:history="1">
            <w:r w:rsidRPr="00C7255C">
              <w:rPr>
                <w:rStyle w:val="Hyperlink"/>
                <w:rFonts w:ascii="DIN Next LT Arabic" w:hAnsi="DIN Next LT Arabic" w:cs="DIN Next LT Arabic"/>
                <w:i w:val="0"/>
                <w:iCs w:val="0"/>
                <w:rtl/>
              </w:rPr>
              <w:t>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السجلات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15</w:t>
            </w:r>
            <w:r w:rsidRPr="00C7255C">
              <w:rPr>
                <w:rFonts w:ascii="DIN Next LT Arabic" w:hAnsi="DIN Next LT Arabic" w:cs="DIN Next LT Arabic"/>
                <w:i w:val="0"/>
                <w:iCs w:val="0"/>
                <w:webHidden/>
              </w:rPr>
              <w:fldChar w:fldCharType="end"/>
            </w:r>
          </w:hyperlink>
        </w:p>
        <w:p w14:paraId="7BC5EDB6" w14:textId="43FA60A0" w:rsidR="00CF5D83" w:rsidRPr="00C7255C" w:rsidRDefault="00CF5D83" w:rsidP="00CF5D83">
          <w:pPr>
            <w:pStyle w:val="TOC3"/>
            <w:tabs>
              <w:tab w:val="left" w:pos="4439"/>
            </w:tabs>
            <w:rPr>
              <w:rFonts w:ascii="DIN Next LT Arabic" w:hAnsi="DIN Next LT Arabic" w:cs="DIN Next LT Arabic"/>
              <w:i w:val="0"/>
              <w:iCs w:val="0"/>
            </w:rPr>
          </w:pPr>
          <w:hyperlink w:anchor="_Toc138249951" w:history="1">
            <w:r w:rsidRPr="00C7255C">
              <w:rPr>
                <w:rStyle w:val="Hyperlink"/>
                <w:rFonts w:ascii="DIN Next LT Arabic" w:hAnsi="DIN Next LT Arabic" w:cs="DIN Next LT Arabic"/>
                <w:i w:val="0"/>
                <w:iCs w:val="0"/>
                <w:rtl/>
              </w:rPr>
              <w:t>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التراخيص ووثائق التسجيل والتصاريح</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15</w:t>
            </w:r>
            <w:r w:rsidRPr="00C7255C">
              <w:rPr>
                <w:rFonts w:ascii="DIN Next LT Arabic" w:hAnsi="DIN Next LT Arabic" w:cs="DIN Next LT Arabic"/>
                <w:i w:val="0"/>
                <w:iCs w:val="0"/>
                <w:webHidden/>
              </w:rPr>
              <w:fldChar w:fldCharType="end"/>
            </w:r>
          </w:hyperlink>
        </w:p>
        <w:p w14:paraId="733D488A" w14:textId="44ECF856" w:rsidR="00CF5D83" w:rsidRPr="00C7255C" w:rsidRDefault="00CF5D83" w:rsidP="00CF5D83">
          <w:pPr>
            <w:pStyle w:val="TOC3"/>
            <w:rPr>
              <w:rFonts w:ascii="DIN Next LT Arabic" w:hAnsi="DIN Next LT Arabic" w:cs="DIN Next LT Arabic"/>
              <w:i w:val="0"/>
              <w:iCs w:val="0"/>
            </w:rPr>
          </w:pPr>
          <w:hyperlink w:anchor="_Toc138249952" w:history="1">
            <w:r w:rsidRPr="00C7255C">
              <w:rPr>
                <w:rStyle w:val="Hyperlink"/>
                <w:rFonts w:ascii="DIN Next LT Arabic" w:hAnsi="DIN Next LT Arabic" w:cs="DIN Next LT Arabic"/>
                <w:i w:val="0"/>
                <w:iCs w:val="0"/>
                <w:rtl/>
              </w:rPr>
              <w:t>8</w:t>
            </w:r>
            <w:r w:rsidRPr="00C7255C">
              <w:rPr>
                <w:rFonts w:ascii="DIN Next LT Arabic" w:hAnsi="DIN Next LT Arabic" w:cs="DIN Next LT Arabic"/>
                <w:i w:val="0"/>
                <w:iCs w:val="0"/>
              </w:rPr>
              <w:tab/>
            </w:r>
            <w:r w:rsidRPr="00C7255C">
              <w:rPr>
                <w:rStyle w:val="Hyperlink"/>
                <w:rFonts w:ascii="DIN Next LT Arabic" w:hAnsi="DIN Next LT Arabic" w:cs="DIN Next LT Arabic"/>
                <w:b/>
                <w:i w:val="0"/>
                <w:iCs w:val="0"/>
                <w:rtl/>
              </w:rPr>
              <w:t xml:space="preserve">تعارض المصالح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15</w:t>
            </w:r>
            <w:r w:rsidRPr="00C7255C">
              <w:rPr>
                <w:rFonts w:ascii="DIN Next LT Arabic" w:hAnsi="DIN Next LT Arabic" w:cs="DIN Next LT Arabic"/>
                <w:i w:val="0"/>
                <w:iCs w:val="0"/>
                <w:webHidden/>
              </w:rPr>
              <w:fldChar w:fldCharType="end"/>
            </w:r>
          </w:hyperlink>
        </w:p>
        <w:p w14:paraId="1114C5DB" w14:textId="5FBDCB5E" w:rsidR="00CF5D83" w:rsidRPr="00C7255C" w:rsidRDefault="00CF5D83" w:rsidP="00CF5D83">
          <w:pPr>
            <w:pStyle w:val="TOC3"/>
            <w:tabs>
              <w:tab w:val="left" w:pos="3583"/>
            </w:tabs>
            <w:rPr>
              <w:rFonts w:ascii="DIN Next LT Arabic" w:hAnsi="DIN Next LT Arabic" w:cs="DIN Next LT Arabic"/>
              <w:i w:val="0"/>
              <w:iCs w:val="0"/>
            </w:rPr>
          </w:pPr>
          <w:hyperlink w:anchor="_Toc138249953" w:history="1">
            <w:r w:rsidRPr="00C7255C">
              <w:rPr>
                <w:rStyle w:val="Hyperlink"/>
                <w:rFonts w:ascii="DIN Next LT Arabic" w:hAnsi="DIN Next LT Arabic" w:cs="DIN Next LT Arabic"/>
                <w:i w:val="0"/>
                <w:iCs w:val="0"/>
                <w:rtl/>
              </w:rPr>
              <w:t>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السرية وحماية المعلومات</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16</w:t>
            </w:r>
            <w:r w:rsidRPr="00C7255C">
              <w:rPr>
                <w:rFonts w:ascii="DIN Next LT Arabic" w:hAnsi="DIN Next LT Arabic" w:cs="DIN Next LT Arabic"/>
                <w:i w:val="0"/>
                <w:iCs w:val="0"/>
                <w:webHidden/>
              </w:rPr>
              <w:fldChar w:fldCharType="end"/>
            </w:r>
          </w:hyperlink>
        </w:p>
        <w:p w14:paraId="64F70F70" w14:textId="34C3214A" w:rsidR="00CF5D83" w:rsidRPr="00C7255C" w:rsidRDefault="00CF5D83" w:rsidP="00CF5D83">
          <w:pPr>
            <w:pStyle w:val="TOC3"/>
            <w:tabs>
              <w:tab w:val="left" w:pos="3249"/>
            </w:tabs>
            <w:rPr>
              <w:rFonts w:ascii="DIN Next LT Arabic" w:hAnsi="DIN Next LT Arabic" w:cs="DIN Next LT Arabic"/>
              <w:i w:val="0"/>
              <w:iCs w:val="0"/>
            </w:rPr>
          </w:pPr>
          <w:hyperlink w:anchor="_Toc138249954" w:history="1">
            <w:r w:rsidRPr="00C7255C">
              <w:rPr>
                <w:rStyle w:val="Hyperlink"/>
                <w:rFonts w:ascii="DIN Next LT Arabic" w:hAnsi="DIN Next LT Arabic" w:cs="DIN Next LT Arabic"/>
                <w:i w:val="0"/>
                <w:iCs w:val="0"/>
                <w:rtl/>
              </w:rPr>
              <w:t>10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حقوق الملكية الفكرية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16</w:t>
            </w:r>
            <w:r w:rsidRPr="00C7255C">
              <w:rPr>
                <w:rFonts w:ascii="DIN Next LT Arabic" w:hAnsi="DIN Next LT Arabic" w:cs="DIN Next LT Arabic"/>
                <w:i w:val="0"/>
                <w:iCs w:val="0"/>
                <w:webHidden/>
              </w:rPr>
              <w:fldChar w:fldCharType="end"/>
            </w:r>
          </w:hyperlink>
        </w:p>
        <w:p w14:paraId="75183452" w14:textId="18E7C818" w:rsidR="00CF5D83" w:rsidRPr="00C7255C" w:rsidRDefault="00CF5D83" w:rsidP="00CF5D83">
          <w:pPr>
            <w:pStyle w:val="TOC3"/>
            <w:tabs>
              <w:tab w:val="left" w:pos="3389"/>
            </w:tabs>
            <w:rPr>
              <w:rFonts w:ascii="DIN Next LT Arabic" w:hAnsi="DIN Next LT Arabic" w:cs="DIN Next LT Arabic"/>
              <w:i w:val="0"/>
              <w:iCs w:val="0"/>
            </w:rPr>
          </w:pPr>
          <w:hyperlink w:anchor="_Toc138249955" w:history="1">
            <w:r w:rsidRPr="00C7255C">
              <w:rPr>
                <w:rStyle w:val="Hyperlink"/>
                <w:rFonts w:ascii="DIN Next LT Arabic" w:hAnsi="DIN Next LT Arabic" w:cs="DIN Next LT Arabic"/>
                <w:i w:val="0"/>
                <w:iCs w:val="0"/>
                <w:rtl/>
              </w:rPr>
              <w:t>11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أنظمة وأحكام الاستيراد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18</w:t>
            </w:r>
            <w:r w:rsidRPr="00C7255C">
              <w:rPr>
                <w:rFonts w:ascii="DIN Next LT Arabic" w:hAnsi="DIN Next LT Arabic" w:cs="DIN Next LT Arabic"/>
                <w:i w:val="0"/>
                <w:iCs w:val="0"/>
                <w:webHidden/>
              </w:rPr>
              <w:fldChar w:fldCharType="end"/>
            </w:r>
          </w:hyperlink>
        </w:p>
        <w:p w14:paraId="3C9C1890" w14:textId="404DAF70" w:rsidR="00CF5D83" w:rsidRPr="00C7255C" w:rsidRDefault="00CF5D83" w:rsidP="00CF5D83">
          <w:pPr>
            <w:pStyle w:val="TOC3"/>
            <w:rPr>
              <w:rFonts w:ascii="DIN Next LT Arabic" w:hAnsi="DIN Next LT Arabic" w:cs="DIN Next LT Arabic"/>
              <w:i w:val="0"/>
              <w:iCs w:val="0"/>
            </w:rPr>
          </w:pPr>
          <w:hyperlink w:anchor="_Toc138249956" w:history="1">
            <w:r w:rsidRPr="00C7255C">
              <w:rPr>
                <w:rStyle w:val="Hyperlink"/>
                <w:rFonts w:ascii="DIN Next LT Arabic" w:hAnsi="DIN Next LT Arabic" w:cs="DIN Next LT Arabic"/>
                <w:i w:val="0"/>
                <w:iCs w:val="0"/>
                <w:rtl/>
              </w:rPr>
              <w:t>12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المحتوى المحلي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18</w:t>
            </w:r>
            <w:r w:rsidRPr="00C7255C">
              <w:rPr>
                <w:rFonts w:ascii="DIN Next LT Arabic" w:hAnsi="DIN Next LT Arabic" w:cs="DIN Next LT Arabic"/>
                <w:i w:val="0"/>
                <w:iCs w:val="0"/>
                <w:webHidden/>
              </w:rPr>
              <w:fldChar w:fldCharType="end"/>
            </w:r>
          </w:hyperlink>
        </w:p>
        <w:p w14:paraId="4B672002" w14:textId="4510B779" w:rsidR="00CF5D83" w:rsidRPr="00C7255C" w:rsidRDefault="00CF5D83" w:rsidP="00CF5D83">
          <w:pPr>
            <w:pStyle w:val="TOC3"/>
            <w:rPr>
              <w:rFonts w:ascii="DIN Next LT Arabic" w:hAnsi="DIN Next LT Arabic" w:cs="DIN Next LT Arabic"/>
              <w:i w:val="0"/>
              <w:iCs w:val="0"/>
            </w:rPr>
          </w:pPr>
          <w:hyperlink w:anchor="_Toc138249957" w:history="1">
            <w:r w:rsidRPr="00C7255C">
              <w:rPr>
                <w:rStyle w:val="Hyperlink"/>
                <w:rFonts w:ascii="DIN Next LT Arabic" w:hAnsi="DIN Next LT Arabic" w:cs="DIN Next LT Arabic"/>
                <w:i w:val="0"/>
                <w:iCs w:val="0"/>
                <w:rtl/>
              </w:rPr>
              <w:t>13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التعاقد من الباطن</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18</w:t>
            </w:r>
            <w:r w:rsidRPr="00C7255C">
              <w:rPr>
                <w:rFonts w:ascii="DIN Next LT Arabic" w:hAnsi="DIN Next LT Arabic" w:cs="DIN Next LT Arabic"/>
                <w:i w:val="0"/>
                <w:iCs w:val="0"/>
                <w:webHidden/>
              </w:rPr>
              <w:fldChar w:fldCharType="end"/>
            </w:r>
          </w:hyperlink>
        </w:p>
        <w:p w14:paraId="4E43C272" w14:textId="262061DB" w:rsidR="00CF5D83" w:rsidRPr="00C7255C" w:rsidRDefault="00CF5D83" w:rsidP="00CF5D83">
          <w:pPr>
            <w:pStyle w:val="TOC3"/>
            <w:rPr>
              <w:rFonts w:ascii="DIN Next LT Arabic" w:hAnsi="DIN Next LT Arabic" w:cs="DIN Next LT Arabic"/>
              <w:i w:val="0"/>
              <w:iCs w:val="0"/>
            </w:rPr>
          </w:pPr>
          <w:hyperlink w:anchor="_Toc138249958" w:history="1">
            <w:r w:rsidRPr="00C7255C">
              <w:rPr>
                <w:rStyle w:val="Hyperlink"/>
                <w:rFonts w:ascii="DIN Next LT Arabic" w:hAnsi="DIN Next LT Arabic" w:cs="DIN Next LT Arabic"/>
                <w:i w:val="0"/>
                <w:iCs w:val="0"/>
                <w:rtl/>
              </w:rPr>
              <w:t>14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التَّضامن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19</w:t>
            </w:r>
            <w:r w:rsidRPr="00C7255C">
              <w:rPr>
                <w:rFonts w:ascii="DIN Next LT Arabic" w:hAnsi="DIN Next LT Arabic" w:cs="DIN Next LT Arabic"/>
                <w:i w:val="0"/>
                <w:iCs w:val="0"/>
                <w:webHidden/>
              </w:rPr>
              <w:fldChar w:fldCharType="end"/>
            </w:r>
          </w:hyperlink>
        </w:p>
        <w:p w14:paraId="18876177" w14:textId="75FC3B4C" w:rsidR="00CF5D83" w:rsidRPr="00C7255C" w:rsidRDefault="00CF5D83" w:rsidP="00CF5D83">
          <w:pPr>
            <w:pStyle w:val="TOC3"/>
            <w:rPr>
              <w:rFonts w:ascii="DIN Next LT Arabic" w:hAnsi="DIN Next LT Arabic" w:cs="DIN Next LT Arabic"/>
              <w:i w:val="0"/>
              <w:iCs w:val="0"/>
            </w:rPr>
          </w:pPr>
          <w:hyperlink w:anchor="_Toc138249959" w:history="1">
            <w:r w:rsidRPr="00C7255C">
              <w:rPr>
                <w:rStyle w:val="Hyperlink"/>
                <w:rFonts w:ascii="DIN Next LT Arabic" w:hAnsi="DIN Next LT Arabic" w:cs="DIN Next LT Arabic"/>
                <w:i w:val="0"/>
                <w:iCs w:val="0"/>
                <w:rtl/>
              </w:rPr>
              <w:t>15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التنازل عن العقد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_Toc138249959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19</w:t>
            </w:r>
            <w:r w:rsidRPr="00C7255C">
              <w:rPr>
                <w:rFonts w:ascii="DIN Next LT Arabic" w:hAnsi="DIN Next LT Arabic" w:cs="DIN Next LT Arabic"/>
                <w:i w:val="0"/>
                <w:iCs w:val="0"/>
                <w:webHidden/>
              </w:rPr>
              <w:fldChar w:fldCharType="end"/>
            </w:r>
          </w:hyperlink>
        </w:p>
        <w:p w14:paraId="1CB2C1BD" w14:textId="6DDDEF24" w:rsidR="00CF5D83" w:rsidRPr="00C7255C" w:rsidRDefault="00CF5D83" w:rsidP="00CF5D83">
          <w:pPr>
            <w:pStyle w:val="TOC3"/>
            <w:rPr>
              <w:rFonts w:ascii="DIN Next LT Arabic" w:hAnsi="DIN Next LT Arabic" w:cs="DIN Next LT Arabic"/>
              <w:i w:val="0"/>
              <w:iCs w:val="0"/>
            </w:rPr>
          </w:pPr>
          <w:hyperlink w:anchor="_Toc138249960" w:history="1">
            <w:r w:rsidRPr="00C7255C">
              <w:rPr>
                <w:rStyle w:val="Hyperlink"/>
                <w:rFonts w:ascii="DIN Next LT Arabic" w:hAnsi="DIN Next LT Arabic" w:cs="DIN Next LT Arabic"/>
                <w:i w:val="0"/>
                <w:iCs w:val="0"/>
              </w:rPr>
              <w:t>16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تعديل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20</w:t>
            </w:r>
            <w:r w:rsidRPr="00C7255C">
              <w:rPr>
                <w:rFonts w:ascii="DIN Next LT Arabic" w:hAnsi="DIN Next LT Arabic" w:cs="DIN Next LT Arabic"/>
                <w:i w:val="0"/>
                <w:iCs w:val="0"/>
                <w:webHidden/>
              </w:rPr>
              <w:fldChar w:fldCharType="end"/>
            </w:r>
          </w:hyperlink>
        </w:p>
        <w:p w14:paraId="10BF2949" w14:textId="1530C541" w:rsidR="00CF5D83" w:rsidRPr="00C7255C" w:rsidRDefault="00CF5D83" w:rsidP="00CF5D83">
          <w:pPr>
            <w:pStyle w:val="TOC3"/>
            <w:tabs>
              <w:tab w:val="left" w:pos="4469"/>
            </w:tabs>
            <w:rPr>
              <w:rFonts w:ascii="DIN Next LT Arabic" w:hAnsi="DIN Next LT Arabic" w:cs="DIN Next LT Arabic"/>
              <w:i w:val="0"/>
              <w:iCs w:val="0"/>
            </w:rPr>
          </w:pPr>
          <w:hyperlink w:anchor="_Toc138249961" w:history="1">
            <w:r w:rsidRPr="00C7255C">
              <w:rPr>
                <w:rStyle w:val="Hyperlink"/>
                <w:rFonts w:ascii="DIN Next LT Arabic" w:hAnsi="DIN Next LT Arabic" w:cs="DIN Next LT Arabic"/>
                <w:i w:val="0"/>
                <w:iCs w:val="0"/>
                <w:rtl/>
              </w:rPr>
              <w:t>17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المخالفات الخاضعة لاختصاص اللجان</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20</w:t>
            </w:r>
            <w:r w:rsidRPr="00C7255C">
              <w:rPr>
                <w:rFonts w:ascii="DIN Next LT Arabic" w:hAnsi="DIN Next LT Arabic" w:cs="DIN Next LT Arabic"/>
                <w:i w:val="0"/>
                <w:iCs w:val="0"/>
                <w:webHidden/>
              </w:rPr>
              <w:fldChar w:fldCharType="end"/>
            </w:r>
          </w:hyperlink>
        </w:p>
        <w:p w14:paraId="109F7CC9" w14:textId="6856EB67" w:rsidR="00CF5D83" w:rsidRPr="00C7255C" w:rsidRDefault="00CF5D83" w:rsidP="00CF5D83">
          <w:pPr>
            <w:pStyle w:val="TOC3"/>
            <w:rPr>
              <w:rFonts w:ascii="DIN Next LT Arabic" w:hAnsi="DIN Next LT Arabic" w:cs="DIN Next LT Arabic"/>
              <w:i w:val="0"/>
              <w:iCs w:val="0"/>
            </w:rPr>
          </w:pPr>
          <w:hyperlink w:anchor="_Toc138249962" w:history="1">
            <w:r w:rsidRPr="00C7255C">
              <w:rPr>
                <w:rStyle w:val="Hyperlink"/>
                <w:rFonts w:ascii="DIN Next LT Arabic" w:hAnsi="DIN Next LT Arabic" w:cs="DIN Next LT Arabic"/>
                <w:i w:val="0"/>
                <w:iCs w:val="0"/>
                <w:rtl/>
              </w:rPr>
              <w:t>18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التحكيم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20</w:t>
            </w:r>
            <w:r w:rsidRPr="00C7255C">
              <w:rPr>
                <w:rFonts w:ascii="DIN Next LT Arabic" w:hAnsi="DIN Next LT Arabic" w:cs="DIN Next LT Arabic"/>
                <w:i w:val="0"/>
                <w:iCs w:val="0"/>
                <w:webHidden/>
              </w:rPr>
              <w:fldChar w:fldCharType="end"/>
            </w:r>
          </w:hyperlink>
        </w:p>
        <w:p w14:paraId="5182E563" w14:textId="16ED5B40" w:rsidR="00CF5D83" w:rsidRPr="00C7255C" w:rsidRDefault="00CF5D83" w:rsidP="00CF5D83">
          <w:pPr>
            <w:pStyle w:val="TOC3"/>
            <w:rPr>
              <w:rFonts w:ascii="DIN Next LT Arabic" w:hAnsi="DIN Next LT Arabic" w:cs="DIN Next LT Arabic"/>
              <w:i w:val="0"/>
              <w:iCs w:val="0"/>
            </w:rPr>
          </w:pPr>
          <w:hyperlink w:anchor="_Toc138249963" w:history="1">
            <w:r w:rsidRPr="00C7255C">
              <w:rPr>
                <w:rStyle w:val="Hyperlink"/>
                <w:rFonts w:ascii="DIN Next LT Arabic" w:hAnsi="DIN Next LT Arabic" w:cs="DIN Next LT Arabic"/>
                <w:i w:val="0"/>
                <w:iCs w:val="0"/>
                <w:rtl/>
              </w:rPr>
              <w:t>19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التنازل عن الحقوق</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20</w:t>
            </w:r>
            <w:r w:rsidRPr="00C7255C">
              <w:rPr>
                <w:rFonts w:ascii="DIN Next LT Arabic" w:hAnsi="DIN Next LT Arabic" w:cs="DIN Next LT Arabic"/>
                <w:i w:val="0"/>
                <w:iCs w:val="0"/>
                <w:webHidden/>
              </w:rPr>
              <w:fldChar w:fldCharType="end"/>
            </w:r>
          </w:hyperlink>
        </w:p>
        <w:p w14:paraId="25A6F3EA" w14:textId="652A6AD3" w:rsidR="00CF5D83" w:rsidRPr="00C7255C" w:rsidRDefault="00CF5D83" w:rsidP="00CF5D83">
          <w:pPr>
            <w:pStyle w:val="TOC3"/>
            <w:rPr>
              <w:rFonts w:ascii="DIN Next LT Arabic" w:hAnsi="DIN Next LT Arabic" w:cs="DIN Next LT Arabic"/>
              <w:i w:val="0"/>
              <w:iCs w:val="0"/>
            </w:rPr>
          </w:pPr>
          <w:hyperlink w:anchor="_Toc138249964" w:history="1">
            <w:r w:rsidRPr="00C7255C">
              <w:rPr>
                <w:rStyle w:val="Hyperlink"/>
                <w:rFonts w:ascii="DIN Next LT Arabic" w:hAnsi="DIN Next LT Arabic" w:cs="DIN Next LT Arabic"/>
                <w:i w:val="0"/>
                <w:iCs w:val="0"/>
                <w:rtl/>
              </w:rPr>
              <w:t>20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القوة القاهرة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21</w:t>
            </w:r>
            <w:r w:rsidRPr="00C7255C">
              <w:rPr>
                <w:rFonts w:ascii="DIN Next LT Arabic" w:hAnsi="DIN Next LT Arabic" w:cs="DIN Next LT Arabic"/>
                <w:i w:val="0"/>
                <w:iCs w:val="0"/>
                <w:webHidden/>
              </w:rPr>
              <w:fldChar w:fldCharType="end"/>
            </w:r>
          </w:hyperlink>
        </w:p>
        <w:p w14:paraId="10E80F88" w14:textId="69E2B738" w:rsidR="00CF5D83" w:rsidRPr="00C7255C" w:rsidRDefault="00CF5D83" w:rsidP="00CF5D83">
          <w:pPr>
            <w:pStyle w:val="TOC1"/>
            <w:bidi/>
            <w:rPr>
              <w:rFonts w:ascii="DIN Next LT Arabic" w:hAnsi="DIN Next LT Arabic" w:cs="DIN Next LT Arabic"/>
              <w:b w:val="0"/>
              <w:bCs w:val="0"/>
              <w:caps w:val="0"/>
            </w:rPr>
          </w:pPr>
          <w:hyperlink w:anchor="_Toc138249965" w:history="1">
            <w:r w:rsidRPr="00C7255C">
              <w:rPr>
                <w:rStyle w:val="Hyperlink"/>
                <w:rFonts w:ascii="DIN Next LT Arabic" w:hAnsi="DIN Next LT Arabic" w:cs="DIN Next LT Arabic"/>
                <w:rtl/>
              </w:rPr>
              <w:t>القسم الثَّاني: الموقع</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_Toc138249965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23</w:t>
            </w:r>
            <w:r w:rsidRPr="00C7255C">
              <w:rPr>
                <w:rFonts w:ascii="DIN Next LT Arabic" w:hAnsi="DIN Next LT Arabic" w:cs="DIN Next LT Arabic"/>
                <w:webHidden/>
              </w:rPr>
              <w:fldChar w:fldCharType="end"/>
            </w:r>
          </w:hyperlink>
        </w:p>
        <w:p w14:paraId="31A89EBC" w14:textId="2719065E" w:rsidR="00CF5D83" w:rsidRPr="00C7255C" w:rsidRDefault="00CF5D83" w:rsidP="00CF5D83">
          <w:pPr>
            <w:pStyle w:val="TOC3"/>
            <w:rPr>
              <w:rFonts w:ascii="DIN Next LT Arabic" w:hAnsi="DIN Next LT Arabic" w:cs="DIN Next LT Arabic"/>
              <w:i w:val="0"/>
              <w:iCs w:val="0"/>
            </w:rPr>
          </w:pPr>
          <w:hyperlink w:anchor="_Toc138249966" w:history="1">
            <w:r w:rsidRPr="00C7255C">
              <w:rPr>
                <w:rStyle w:val="Hyperlink"/>
                <w:rFonts w:ascii="DIN Next LT Arabic" w:hAnsi="DIN Next LT Arabic" w:cs="DIN Next LT Arabic"/>
                <w:i w:val="0"/>
                <w:iCs w:val="0"/>
                <w:rtl/>
              </w:rPr>
              <w:t>21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تسليم الأعمال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23</w:t>
            </w:r>
            <w:r w:rsidRPr="00C7255C">
              <w:rPr>
                <w:rFonts w:ascii="DIN Next LT Arabic" w:hAnsi="DIN Next LT Arabic" w:cs="DIN Next LT Arabic"/>
                <w:i w:val="0"/>
                <w:iCs w:val="0"/>
                <w:webHidden/>
              </w:rPr>
              <w:fldChar w:fldCharType="end"/>
            </w:r>
          </w:hyperlink>
        </w:p>
        <w:p w14:paraId="2CDE7355" w14:textId="16DD235D" w:rsidR="00CF5D83" w:rsidRPr="00C7255C" w:rsidRDefault="00CF5D83" w:rsidP="00CF5D83">
          <w:pPr>
            <w:pStyle w:val="TOC3"/>
            <w:tabs>
              <w:tab w:val="left" w:pos="3321"/>
            </w:tabs>
            <w:rPr>
              <w:rFonts w:ascii="DIN Next LT Arabic" w:hAnsi="DIN Next LT Arabic" w:cs="DIN Next LT Arabic"/>
              <w:i w:val="0"/>
              <w:iCs w:val="0"/>
            </w:rPr>
          </w:pPr>
          <w:hyperlink w:anchor="_Toc138249967" w:history="1">
            <w:r w:rsidRPr="00C7255C">
              <w:rPr>
                <w:rStyle w:val="Hyperlink"/>
                <w:rFonts w:ascii="DIN Next LT Arabic" w:hAnsi="DIN Next LT Arabic" w:cs="DIN Next LT Arabic"/>
                <w:i w:val="0"/>
                <w:iCs w:val="0"/>
              </w:rPr>
              <w:t>22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 xml:space="preserve">حق الوصول للموقع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23</w:t>
            </w:r>
            <w:r w:rsidRPr="00C7255C">
              <w:rPr>
                <w:rFonts w:ascii="DIN Next LT Arabic" w:hAnsi="DIN Next LT Arabic" w:cs="DIN Next LT Arabic"/>
                <w:i w:val="0"/>
                <w:iCs w:val="0"/>
                <w:webHidden/>
              </w:rPr>
              <w:fldChar w:fldCharType="end"/>
            </w:r>
          </w:hyperlink>
        </w:p>
        <w:p w14:paraId="6CFB3FF8" w14:textId="3E9DE949" w:rsidR="00CF5D83" w:rsidRPr="00C7255C" w:rsidRDefault="00CF5D83" w:rsidP="00CF5D83">
          <w:pPr>
            <w:pStyle w:val="TOC3"/>
            <w:tabs>
              <w:tab w:val="left" w:pos="3676"/>
            </w:tabs>
            <w:rPr>
              <w:rFonts w:ascii="DIN Next LT Arabic" w:hAnsi="DIN Next LT Arabic" w:cs="DIN Next LT Arabic"/>
              <w:i w:val="0"/>
              <w:iCs w:val="0"/>
            </w:rPr>
          </w:pPr>
          <w:hyperlink w:anchor="_Toc138249968" w:history="1">
            <w:r w:rsidRPr="00C7255C">
              <w:rPr>
                <w:rStyle w:val="Hyperlink"/>
                <w:rFonts w:ascii="DIN Next LT Arabic" w:hAnsi="DIN Next LT Arabic" w:cs="DIN Next LT Arabic"/>
                <w:i w:val="0"/>
                <w:iCs w:val="0"/>
                <w:rtl/>
              </w:rPr>
              <w:t>23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حقوق الدخول والتسهيلات</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23</w:t>
            </w:r>
            <w:r w:rsidRPr="00C7255C">
              <w:rPr>
                <w:rFonts w:ascii="DIN Next LT Arabic" w:hAnsi="DIN Next LT Arabic" w:cs="DIN Next LT Arabic"/>
                <w:i w:val="0"/>
                <w:iCs w:val="0"/>
                <w:webHidden/>
              </w:rPr>
              <w:fldChar w:fldCharType="end"/>
            </w:r>
          </w:hyperlink>
        </w:p>
        <w:p w14:paraId="7DD200DB" w14:textId="0DBF507F" w:rsidR="00CF5D83" w:rsidRPr="00C7255C" w:rsidRDefault="00CF5D83" w:rsidP="00CF5D83">
          <w:pPr>
            <w:pStyle w:val="TOC3"/>
            <w:rPr>
              <w:rFonts w:ascii="DIN Next LT Arabic" w:hAnsi="DIN Next LT Arabic" w:cs="DIN Next LT Arabic"/>
              <w:i w:val="0"/>
              <w:iCs w:val="0"/>
            </w:rPr>
          </w:pPr>
          <w:hyperlink w:anchor="_Toc138249969" w:history="1">
            <w:r w:rsidRPr="00C7255C">
              <w:rPr>
                <w:rStyle w:val="Hyperlink"/>
                <w:rFonts w:ascii="DIN Next LT Arabic" w:hAnsi="DIN Next LT Arabic" w:cs="DIN Next LT Arabic"/>
                <w:i w:val="0"/>
                <w:iCs w:val="0"/>
                <w:rtl/>
              </w:rPr>
              <w:t>24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معلومات الموقع</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_Toc138249969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23</w:t>
            </w:r>
            <w:r w:rsidRPr="00C7255C">
              <w:rPr>
                <w:rFonts w:ascii="DIN Next LT Arabic" w:hAnsi="DIN Next LT Arabic" w:cs="DIN Next LT Arabic"/>
                <w:i w:val="0"/>
                <w:iCs w:val="0"/>
                <w:webHidden/>
              </w:rPr>
              <w:fldChar w:fldCharType="end"/>
            </w:r>
          </w:hyperlink>
        </w:p>
        <w:p w14:paraId="7C77C3D2" w14:textId="67EEF276" w:rsidR="00CF5D83" w:rsidRPr="00C7255C" w:rsidRDefault="00CF5D83" w:rsidP="00CF5D83">
          <w:pPr>
            <w:pStyle w:val="TOC3"/>
            <w:rPr>
              <w:rFonts w:ascii="DIN Next LT Arabic" w:hAnsi="DIN Next LT Arabic" w:cs="DIN Next LT Arabic"/>
              <w:i w:val="0"/>
              <w:iCs w:val="0"/>
            </w:rPr>
          </w:pPr>
          <w:hyperlink w:anchor="_Toc138249970" w:history="1">
            <w:r w:rsidRPr="00C7255C">
              <w:rPr>
                <w:rStyle w:val="Hyperlink"/>
                <w:rFonts w:ascii="DIN Next LT Arabic" w:hAnsi="DIN Next LT Arabic" w:cs="DIN Next LT Arabic"/>
                <w:i w:val="0"/>
                <w:iCs w:val="0"/>
                <w:rtl/>
              </w:rPr>
              <w:t>25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ظروف الموقع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24</w:t>
            </w:r>
            <w:r w:rsidRPr="00C7255C">
              <w:rPr>
                <w:rFonts w:ascii="DIN Next LT Arabic" w:hAnsi="DIN Next LT Arabic" w:cs="DIN Next LT Arabic"/>
                <w:i w:val="0"/>
                <w:iCs w:val="0"/>
                <w:webHidden/>
              </w:rPr>
              <w:fldChar w:fldCharType="end"/>
            </w:r>
          </w:hyperlink>
        </w:p>
        <w:p w14:paraId="19A04FA5" w14:textId="0F05D7CF" w:rsidR="00CF5D83" w:rsidRPr="00C7255C" w:rsidRDefault="00CF5D83" w:rsidP="00CF5D83">
          <w:pPr>
            <w:pStyle w:val="TOC3"/>
            <w:tabs>
              <w:tab w:val="left" w:pos="3638"/>
            </w:tabs>
            <w:rPr>
              <w:rFonts w:ascii="DIN Next LT Arabic" w:hAnsi="DIN Next LT Arabic" w:cs="DIN Next LT Arabic"/>
              <w:i w:val="0"/>
              <w:iCs w:val="0"/>
            </w:rPr>
          </w:pPr>
          <w:hyperlink w:anchor="_Toc138249971" w:history="1">
            <w:r w:rsidRPr="00C7255C">
              <w:rPr>
                <w:rStyle w:val="Hyperlink"/>
                <w:rFonts w:ascii="DIN Next LT Arabic" w:hAnsi="DIN Next LT Arabic" w:cs="DIN Next LT Arabic"/>
                <w:i w:val="0"/>
                <w:iCs w:val="0"/>
                <w:rtl/>
                <w:lang w:bidi="ar-EG"/>
              </w:rPr>
              <w:t>26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العيوب الخفية في الموقع</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24</w:t>
            </w:r>
            <w:r w:rsidRPr="00C7255C">
              <w:rPr>
                <w:rFonts w:ascii="DIN Next LT Arabic" w:hAnsi="DIN Next LT Arabic" w:cs="DIN Next LT Arabic"/>
                <w:i w:val="0"/>
                <w:iCs w:val="0"/>
                <w:webHidden/>
              </w:rPr>
              <w:fldChar w:fldCharType="end"/>
            </w:r>
          </w:hyperlink>
        </w:p>
        <w:p w14:paraId="361C2643" w14:textId="7B8CA6CF" w:rsidR="00CF5D83" w:rsidRPr="00C7255C" w:rsidRDefault="00CF5D83" w:rsidP="00CF5D83">
          <w:pPr>
            <w:pStyle w:val="TOC3"/>
            <w:tabs>
              <w:tab w:val="left" w:pos="3344"/>
            </w:tabs>
            <w:rPr>
              <w:rFonts w:ascii="DIN Next LT Arabic" w:hAnsi="DIN Next LT Arabic" w:cs="DIN Next LT Arabic"/>
              <w:i w:val="0"/>
              <w:iCs w:val="0"/>
            </w:rPr>
          </w:pPr>
          <w:hyperlink w:anchor="_Toc138249972" w:history="1">
            <w:r w:rsidRPr="00C7255C">
              <w:rPr>
                <w:rStyle w:val="Hyperlink"/>
                <w:rFonts w:ascii="DIN Next LT Arabic" w:hAnsi="DIN Next LT Arabic" w:cs="DIN Next LT Arabic"/>
                <w:i w:val="0"/>
                <w:iCs w:val="0"/>
                <w:rtl/>
              </w:rPr>
              <w:t>27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حرمة الأماكن المقدسة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24</w:t>
            </w:r>
            <w:r w:rsidRPr="00C7255C">
              <w:rPr>
                <w:rFonts w:ascii="DIN Next LT Arabic" w:hAnsi="DIN Next LT Arabic" w:cs="DIN Next LT Arabic"/>
                <w:i w:val="0"/>
                <w:iCs w:val="0"/>
                <w:webHidden/>
              </w:rPr>
              <w:fldChar w:fldCharType="end"/>
            </w:r>
          </w:hyperlink>
        </w:p>
        <w:p w14:paraId="70F4B074" w14:textId="35306407" w:rsidR="00CF5D83" w:rsidRPr="00C7255C" w:rsidRDefault="00CF5D83" w:rsidP="00CF5D83">
          <w:pPr>
            <w:pStyle w:val="TOC1"/>
            <w:bidi/>
            <w:rPr>
              <w:rFonts w:ascii="DIN Next LT Arabic" w:hAnsi="DIN Next LT Arabic" w:cs="DIN Next LT Arabic"/>
              <w:b w:val="0"/>
              <w:bCs w:val="0"/>
              <w:caps w:val="0"/>
            </w:rPr>
          </w:pPr>
          <w:hyperlink w:anchor="_Toc138249973" w:history="1">
            <w:r w:rsidRPr="00C7255C">
              <w:rPr>
                <w:rStyle w:val="Hyperlink"/>
                <w:rFonts w:ascii="DIN Next LT Arabic" w:hAnsi="DIN Next LT Arabic" w:cs="DIN Next LT Arabic"/>
                <w:rtl/>
              </w:rPr>
              <w:t>القسم الثالث: ممثل الجهة</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_Toc138249973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25</w:t>
            </w:r>
            <w:r w:rsidRPr="00C7255C">
              <w:rPr>
                <w:rFonts w:ascii="DIN Next LT Arabic" w:hAnsi="DIN Next LT Arabic" w:cs="DIN Next LT Arabic"/>
                <w:webHidden/>
              </w:rPr>
              <w:fldChar w:fldCharType="end"/>
            </w:r>
          </w:hyperlink>
        </w:p>
        <w:p w14:paraId="7622435B" w14:textId="1694C4FE" w:rsidR="00CF5D83" w:rsidRPr="00C7255C" w:rsidRDefault="00CF5D83" w:rsidP="00CF5D83">
          <w:pPr>
            <w:pStyle w:val="TOC3"/>
            <w:tabs>
              <w:tab w:val="left" w:pos="3751"/>
            </w:tabs>
            <w:rPr>
              <w:rFonts w:ascii="DIN Next LT Arabic" w:hAnsi="DIN Next LT Arabic" w:cs="DIN Next LT Arabic"/>
              <w:i w:val="0"/>
              <w:iCs w:val="0"/>
            </w:rPr>
          </w:pPr>
          <w:hyperlink w:anchor="_Toc138249974" w:history="1">
            <w:r w:rsidRPr="00C7255C">
              <w:rPr>
                <w:rStyle w:val="Hyperlink"/>
                <w:rFonts w:ascii="DIN Next LT Arabic" w:hAnsi="DIN Next LT Arabic" w:cs="DIN Next LT Arabic"/>
                <w:i w:val="0"/>
                <w:iCs w:val="0"/>
                <w:rtl/>
              </w:rPr>
              <w:t>28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حدود صلاحيات ممثل الجهة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25</w:t>
            </w:r>
            <w:r w:rsidRPr="00C7255C">
              <w:rPr>
                <w:rFonts w:ascii="DIN Next LT Arabic" w:hAnsi="DIN Next LT Arabic" w:cs="DIN Next LT Arabic"/>
                <w:i w:val="0"/>
                <w:iCs w:val="0"/>
                <w:webHidden/>
              </w:rPr>
              <w:fldChar w:fldCharType="end"/>
            </w:r>
          </w:hyperlink>
        </w:p>
        <w:p w14:paraId="1B7EE595" w14:textId="551C03BC" w:rsidR="00CF5D83" w:rsidRPr="00C7255C" w:rsidRDefault="00CF5D83" w:rsidP="00CF5D83">
          <w:pPr>
            <w:pStyle w:val="TOC3"/>
            <w:tabs>
              <w:tab w:val="left" w:pos="3152"/>
            </w:tabs>
            <w:rPr>
              <w:rFonts w:ascii="DIN Next LT Arabic" w:hAnsi="DIN Next LT Arabic" w:cs="DIN Next LT Arabic"/>
              <w:i w:val="0"/>
              <w:iCs w:val="0"/>
            </w:rPr>
          </w:pPr>
          <w:hyperlink w:anchor="_Toc138249975" w:history="1">
            <w:r w:rsidRPr="00C7255C">
              <w:rPr>
                <w:rStyle w:val="Hyperlink"/>
                <w:rFonts w:ascii="DIN Next LT Arabic" w:hAnsi="DIN Next LT Arabic" w:cs="DIN Next LT Arabic"/>
                <w:i w:val="0"/>
                <w:iCs w:val="0"/>
                <w:rtl/>
              </w:rPr>
              <w:t>29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تعليمات ممثل الجهة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25</w:t>
            </w:r>
            <w:r w:rsidRPr="00C7255C">
              <w:rPr>
                <w:rFonts w:ascii="DIN Next LT Arabic" w:hAnsi="DIN Next LT Arabic" w:cs="DIN Next LT Arabic"/>
                <w:i w:val="0"/>
                <w:iCs w:val="0"/>
                <w:webHidden/>
              </w:rPr>
              <w:fldChar w:fldCharType="end"/>
            </w:r>
          </w:hyperlink>
        </w:p>
        <w:p w14:paraId="6E3A51C7" w14:textId="4F462B8C" w:rsidR="00CF5D83" w:rsidRPr="00C7255C" w:rsidRDefault="00CF5D83" w:rsidP="00CF5D83">
          <w:pPr>
            <w:pStyle w:val="TOC3"/>
            <w:rPr>
              <w:rFonts w:ascii="DIN Next LT Arabic" w:hAnsi="DIN Next LT Arabic" w:cs="DIN Next LT Arabic"/>
              <w:i w:val="0"/>
              <w:iCs w:val="0"/>
            </w:rPr>
          </w:pPr>
          <w:hyperlink w:anchor="_Toc138249976" w:history="1">
            <w:r w:rsidRPr="00C7255C">
              <w:rPr>
                <w:rStyle w:val="Hyperlink"/>
                <w:rFonts w:ascii="DIN Next LT Arabic" w:hAnsi="DIN Next LT Arabic" w:cs="DIN Next LT Arabic"/>
                <w:i w:val="0"/>
                <w:iCs w:val="0"/>
                <w:rtl/>
              </w:rPr>
              <w:t>30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استبدال ممثل الجهة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25</w:t>
            </w:r>
            <w:r w:rsidRPr="00C7255C">
              <w:rPr>
                <w:rFonts w:ascii="DIN Next LT Arabic" w:hAnsi="DIN Next LT Arabic" w:cs="DIN Next LT Arabic"/>
                <w:i w:val="0"/>
                <w:iCs w:val="0"/>
                <w:webHidden/>
              </w:rPr>
              <w:fldChar w:fldCharType="end"/>
            </w:r>
          </w:hyperlink>
        </w:p>
        <w:p w14:paraId="4E603887" w14:textId="1F97AAFB" w:rsidR="00CF5D83" w:rsidRPr="00C7255C" w:rsidRDefault="00CF5D83" w:rsidP="00CF5D83">
          <w:pPr>
            <w:pStyle w:val="TOC1"/>
            <w:bidi/>
            <w:rPr>
              <w:rFonts w:ascii="DIN Next LT Arabic" w:hAnsi="DIN Next LT Arabic" w:cs="DIN Next LT Arabic"/>
              <w:b w:val="0"/>
              <w:bCs w:val="0"/>
              <w:caps w:val="0"/>
            </w:rPr>
          </w:pPr>
          <w:hyperlink w:anchor="_Toc138249977" w:history="1">
            <w:r w:rsidRPr="00C7255C">
              <w:rPr>
                <w:rStyle w:val="Hyperlink"/>
                <w:rFonts w:ascii="DIN Next LT Arabic" w:hAnsi="DIN Next LT Arabic" w:cs="DIN Next LT Arabic"/>
                <w:rtl/>
              </w:rPr>
              <w:t>القسم الرابع: مسؤوليات المتعاقد</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_Toc138249977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26</w:t>
            </w:r>
            <w:r w:rsidRPr="00C7255C">
              <w:rPr>
                <w:rFonts w:ascii="DIN Next LT Arabic" w:hAnsi="DIN Next LT Arabic" w:cs="DIN Next LT Arabic"/>
                <w:webHidden/>
              </w:rPr>
              <w:fldChar w:fldCharType="end"/>
            </w:r>
          </w:hyperlink>
        </w:p>
        <w:p w14:paraId="5C6568FC" w14:textId="158C9966" w:rsidR="00CF5D83" w:rsidRPr="00C7255C" w:rsidRDefault="00CF5D83" w:rsidP="00CF5D83">
          <w:pPr>
            <w:pStyle w:val="TOC3"/>
            <w:rPr>
              <w:rFonts w:ascii="DIN Next LT Arabic" w:hAnsi="DIN Next LT Arabic" w:cs="DIN Next LT Arabic"/>
              <w:i w:val="0"/>
              <w:iCs w:val="0"/>
            </w:rPr>
          </w:pPr>
          <w:hyperlink w:anchor="_Toc138249978" w:history="1">
            <w:r w:rsidRPr="00C7255C">
              <w:rPr>
                <w:rStyle w:val="Hyperlink"/>
                <w:rFonts w:ascii="DIN Next LT Arabic" w:hAnsi="DIN Next LT Arabic" w:cs="DIN Next LT Arabic"/>
                <w:i w:val="0"/>
                <w:iCs w:val="0"/>
                <w:rtl/>
              </w:rPr>
              <w:t>31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الالتزامات العامة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26</w:t>
            </w:r>
            <w:r w:rsidRPr="00C7255C">
              <w:rPr>
                <w:rFonts w:ascii="DIN Next LT Arabic" w:hAnsi="DIN Next LT Arabic" w:cs="DIN Next LT Arabic"/>
                <w:i w:val="0"/>
                <w:iCs w:val="0"/>
                <w:webHidden/>
              </w:rPr>
              <w:fldChar w:fldCharType="end"/>
            </w:r>
          </w:hyperlink>
        </w:p>
        <w:p w14:paraId="39797280" w14:textId="7D65A50C" w:rsidR="00CF5D83" w:rsidRPr="00C7255C" w:rsidRDefault="00CF5D83" w:rsidP="00CF5D83">
          <w:pPr>
            <w:pStyle w:val="TOC3"/>
            <w:rPr>
              <w:rFonts w:ascii="DIN Next LT Arabic" w:hAnsi="DIN Next LT Arabic" w:cs="DIN Next LT Arabic"/>
              <w:i w:val="0"/>
              <w:iCs w:val="0"/>
            </w:rPr>
          </w:pPr>
          <w:hyperlink w:anchor="_Toc138249979" w:history="1">
            <w:r w:rsidRPr="00C7255C">
              <w:rPr>
                <w:rStyle w:val="Hyperlink"/>
                <w:rFonts w:ascii="DIN Next LT Arabic" w:hAnsi="DIN Next LT Arabic" w:cs="DIN Next LT Arabic"/>
                <w:i w:val="0"/>
                <w:iCs w:val="0"/>
                <w:rtl/>
              </w:rPr>
              <w:t>32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مسؤولية المتعاقد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_Toc138249979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27</w:t>
            </w:r>
            <w:r w:rsidRPr="00C7255C">
              <w:rPr>
                <w:rFonts w:ascii="DIN Next LT Arabic" w:hAnsi="DIN Next LT Arabic" w:cs="DIN Next LT Arabic"/>
                <w:i w:val="0"/>
                <w:iCs w:val="0"/>
                <w:webHidden/>
              </w:rPr>
              <w:fldChar w:fldCharType="end"/>
            </w:r>
          </w:hyperlink>
        </w:p>
        <w:p w14:paraId="032A6202" w14:textId="39C0CDC9" w:rsidR="00CF5D83" w:rsidRPr="00C7255C" w:rsidRDefault="00CF5D83" w:rsidP="00CF5D83">
          <w:pPr>
            <w:pStyle w:val="TOC3"/>
            <w:tabs>
              <w:tab w:val="left" w:pos="3698"/>
            </w:tabs>
            <w:rPr>
              <w:rFonts w:ascii="DIN Next LT Arabic" w:hAnsi="DIN Next LT Arabic" w:cs="DIN Next LT Arabic"/>
              <w:i w:val="0"/>
              <w:iCs w:val="0"/>
            </w:rPr>
          </w:pPr>
          <w:hyperlink w:anchor="_Toc138249980" w:history="1">
            <w:r w:rsidRPr="00C7255C">
              <w:rPr>
                <w:rStyle w:val="Hyperlink"/>
                <w:rFonts w:ascii="DIN Next LT Arabic" w:hAnsi="DIN Next LT Arabic" w:cs="DIN Next LT Arabic"/>
                <w:i w:val="0"/>
                <w:iCs w:val="0"/>
                <w:rtl/>
              </w:rPr>
              <w:t>33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ممثل المتعاقد في الموقع</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27</w:t>
            </w:r>
            <w:r w:rsidRPr="00C7255C">
              <w:rPr>
                <w:rFonts w:ascii="DIN Next LT Arabic" w:hAnsi="DIN Next LT Arabic" w:cs="DIN Next LT Arabic"/>
                <w:i w:val="0"/>
                <w:iCs w:val="0"/>
                <w:webHidden/>
              </w:rPr>
              <w:fldChar w:fldCharType="end"/>
            </w:r>
          </w:hyperlink>
        </w:p>
        <w:p w14:paraId="0BFEA179" w14:textId="7C3D0323" w:rsidR="00CF5D83" w:rsidRPr="00C7255C" w:rsidRDefault="00CF5D83" w:rsidP="00CF5D83">
          <w:pPr>
            <w:pStyle w:val="TOC3"/>
            <w:tabs>
              <w:tab w:val="left" w:pos="3991"/>
            </w:tabs>
            <w:rPr>
              <w:rFonts w:ascii="DIN Next LT Arabic" w:hAnsi="DIN Next LT Arabic" w:cs="DIN Next LT Arabic"/>
              <w:i w:val="0"/>
              <w:iCs w:val="0"/>
            </w:rPr>
          </w:pPr>
          <w:hyperlink w:anchor="_Toc138249981" w:history="1">
            <w:r w:rsidRPr="00C7255C">
              <w:rPr>
                <w:rStyle w:val="Hyperlink"/>
                <w:rFonts w:ascii="DIN Next LT Arabic" w:hAnsi="DIN Next LT Arabic" w:cs="DIN Next LT Arabic"/>
                <w:i w:val="0"/>
                <w:iCs w:val="0"/>
                <w:rtl/>
              </w:rPr>
              <w:t>34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التعاون مع المتعاقدين الآخرين</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27</w:t>
            </w:r>
            <w:r w:rsidRPr="00C7255C">
              <w:rPr>
                <w:rFonts w:ascii="DIN Next LT Arabic" w:hAnsi="DIN Next LT Arabic" w:cs="DIN Next LT Arabic"/>
                <w:i w:val="0"/>
                <w:iCs w:val="0"/>
                <w:webHidden/>
              </w:rPr>
              <w:fldChar w:fldCharType="end"/>
            </w:r>
          </w:hyperlink>
        </w:p>
        <w:p w14:paraId="42856205" w14:textId="76BBF13A" w:rsidR="00CF5D83" w:rsidRPr="00C7255C" w:rsidRDefault="00CF5D83" w:rsidP="00CF5D83">
          <w:pPr>
            <w:pStyle w:val="TOC3"/>
            <w:tabs>
              <w:tab w:val="left" w:pos="3476"/>
            </w:tabs>
            <w:rPr>
              <w:rFonts w:ascii="DIN Next LT Arabic" w:hAnsi="DIN Next LT Arabic" w:cs="DIN Next LT Arabic"/>
              <w:i w:val="0"/>
              <w:iCs w:val="0"/>
            </w:rPr>
          </w:pPr>
          <w:hyperlink w:anchor="_Toc138249982" w:history="1">
            <w:r w:rsidRPr="00C7255C">
              <w:rPr>
                <w:rStyle w:val="Hyperlink"/>
                <w:rFonts w:ascii="DIN Next LT Arabic" w:hAnsi="DIN Next LT Arabic" w:cs="DIN Next LT Arabic"/>
                <w:i w:val="0"/>
                <w:iCs w:val="0"/>
                <w:rtl/>
              </w:rPr>
              <w:t>35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السلامة والصحة المهنية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28</w:t>
            </w:r>
            <w:r w:rsidRPr="00C7255C">
              <w:rPr>
                <w:rFonts w:ascii="DIN Next LT Arabic" w:hAnsi="DIN Next LT Arabic" w:cs="DIN Next LT Arabic"/>
                <w:i w:val="0"/>
                <w:iCs w:val="0"/>
                <w:webHidden/>
              </w:rPr>
              <w:fldChar w:fldCharType="end"/>
            </w:r>
          </w:hyperlink>
        </w:p>
        <w:p w14:paraId="120E3A18" w14:textId="711293E6" w:rsidR="00CF5D83" w:rsidRPr="00C7255C" w:rsidRDefault="00CF5D83" w:rsidP="00CF5D83">
          <w:pPr>
            <w:pStyle w:val="TOC3"/>
            <w:rPr>
              <w:rFonts w:ascii="DIN Next LT Arabic" w:hAnsi="DIN Next LT Arabic" w:cs="DIN Next LT Arabic"/>
              <w:i w:val="0"/>
              <w:iCs w:val="0"/>
            </w:rPr>
          </w:pPr>
          <w:hyperlink w:anchor="_Toc138249983" w:history="1">
            <w:r w:rsidRPr="00C7255C">
              <w:rPr>
                <w:rStyle w:val="Hyperlink"/>
                <w:rFonts w:ascii="DIN Next LT Arabic" w:hAnsi="DIN Next LT Arabic" w:cs="DIN Next LT Arabic"/>
                <w:i w:val="0"/>
                <w:iCs w:val="0"/>
                <w:rtl/>
              </w:rPr>
              <w:t>36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إجراءات السلامة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28</w:t>
            </w:r>
            <w:r w:rsidRPr="00C7255C">
              <w:rPr>
                <w:rFonts w:ascii="DIN Next LT Arabic" w:hAnsi="DIN Next LT Arabic" w:cs="DIN Next LT Arabic"/>
                <w:i w:val="0"/>
                <w:iCs w:val="0"/>
                <w:webHidden/>
              </w:rPr>
              <w:fldChar w:fldCharType="end"/>
            </w:r>
          </w:hyperlink>
        </w:p>
        <w:p w14:paraId="46D75E92" w14:textId="3117B6D8" w:rsidR="00CF5D83" w:rsidRPr="00C7255C" w:rsidRDefault="00CF5D83" w:rsidP="00CF5D83">
          <w:pPr>
            <w:pStyle w:val="TOC3"/>
            <w:rPr>
              <w:rFonts w:ascii="DIN Next LT Arabic" w:hAnsi="DIN Next LT Arabic" w:cs="DIN Next LT Arabic"/>
              <w:i w:val="0"/>
              <w:iCs w:val="0"/>
            </w:rPr>
          </w:pPr>
          <w:hyperlink w:anchor="_Toc138249984" w:history="1">
            <w:r w:rsidRPr="00C7255C">
              <w:rPr>
                <w:rStyle w:val="Hyperlink"/>
                <w:rFonts w:ascii="DIN Next LT Arabic" w:hAnsi="DIN Next LT Arabic" w:cs="DIN Next LT Arabic"/>
                <w:i w:val="0"/>
                <w:iCs w:val="0"/>
                <w:rtl/>
              </w:rPr>
              <w:t>37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حماية البيئة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28</w:t>
            </w:r>
            <w:r w:rsidRPr="00C7255C">
              <w:rPr>
                <w:rFonts w:ascii="DIN Next LT Arabic" w:hAnsi="DIN Next LT Arabic" w:cs="DIN Next LT Arabic"/>
                <w:i w:val="0"/>
                <w:iCs w:val="0"/>
                <w:webHidden/>
              </w:rPr>
              <w:fldChar w:fldCharType="end"/>
            </w:r>
          </w:hyperlink>
        </w:p>
        <w:p w14:paraId="4F53D530" w14:textId="06847560" w:rsidR="00CF5D83" w:rsidRPr="00C7255C" w:rsidRDefault="00CF5D83" w:rsidP="00CF5D83">
          <w:pPr>
            <w:pStyle w:val="TOC3"/>
            <w:rPr>
              <w:rFonts w:ascii="DIN Next LT Arabic" w:hAnsi="DIN Next LT Arabic" w:cs="DIN Next LT Arabic"/>
              <w:i w:val="0"/>
              <w:iCs w:val="0"/>
            </w:rPr>
          </w:pPr>
          <w:hyperlink w:anchor="_Toc138249985" w:history="1">
            <w:r w:rsidRPr="00C7255C">
              <w:rPr>
                <w:rStyle w:val="Hyperlink"/>
                <w:rFonts w:ascii="DIN Next LT Arabic" w:hAnsi="DIN Next LT Arabic" w:cs="DIN Next LT Arabic"/>
                <w:i w:val="0"/>
                <w:iCs w:val="0"/>
                <w:rtl/>
              </w:rPr>
              <w:t>38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ضمان الجودة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28</w:t>
            </w:r>
            <w:r w:rsidRPr="00C7255C">
              <w:rPr>
                <w:rFonts w:ascii="DIN Next LT Arabic" w:hAnsi="DIN Next LT Arabic" w:cs="DIN Next LT Arabic"/>
                <w:i w:val="0"/>
                <w:iCs w:val="0"/>
                <w:webHidden/>
              </w:rPr>
              <w:fldChar w:fldCharType="end"/>
            </w:r>
          </w:hyperlink>
        </w:p>
        <w:p w14:paraId="5E267D95" w14:textId="2F310B5D" w:rsidR="00CF5D83" w:rsidRPr="00C7255C" w:rsidRDefault="00CF5D83" w:rsidP="00CF5D83">
          <w:pPr>
            <w:pStyle w:val="TOC3"/>
            <w:tabs>
              <w:tab w:val="left" w:pos="3184"/>
            </w:tabs>
            <w:rPr>
              <w:rFonts w:ascii="DIN Next LT Arabic" w:hAnsi="DIN Next LT Arabic" w:cs="DIN Next LT Arabic"/>
              <w:i w:val="0"/>
              <w:iCs w:val="0"/>
            </w:rPr>
          </w:pPr>
          <w:hyperlink w:anchor="_Toc138249986" w:history="1">
            <w:r w:rsidRPr="00C7255C">
              <w:rPr>
                <w:rStyle w:val="Hyperlink"/>
                <w:rFonts w:ascii="DIN Next LT Arabic" w:hAnsi="DIN Next LT Arabic" w:cs="DIN Next LT Arabic"/>
                <w:i w:val="0"/>
                <w:iCs w:val="0"/>
                <w:rtl/>
              </w:rPr>
              <w:t>39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نقل المعدات والمواد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29</w:t>
            </w:r>
            <w:r w:rsidRPr="00C7255C">
              <w:rPr>
                <w:rFonts w:ascii="DIN Next LT Arabic" w:hAnsi="DIN Next LT Arabic" w:cs="DIN Next LT Arabic"/>
                <w:i w:val="0"/>
                <w:iCs w:val="0"/>
                <w:webHidden/>
              </w:rPr>
              <w:fldChar w:fldCharType="end"/>
            </w:r>
          </w:hyperlink>
        </w:p>
        <w:p w14:paraId="05ACB398" w14:textId="65B82F66" w:rsidR="00CF5D83" w:rsidRPr="00C7255C" w:rsidRDefault="00CF5D83" w:rsidP="00CF5D83">
          <w:pPr>
            <w:pStyle w:val="TOC3"/>
            <w:rPr>
              <w:rFonts w:ascii="DIN Next LT Arabic" w:hAnsi="DIN Next LT Arabic" w:cs="DIN Next LT Arabic"/>
              <w:i w:val="0"/>
              <w:iCs w:val="0"/>
            </w:rPr>
          </w:pPr>
          <w:hyperlink w:anchor="_Toc138249987" w:history="1">
            <w:r w:rsidRPr="00C7255C">
              <w:rPr>
                <w:rStyle w:val="Hyperlink"/>
                <w:rFonts w:ascii="DIN Next LT Arabic" w:hAnsi="DIN Next LT Arabic" w:cs="DIN Next LT Arabic"/>
                <w:i w:val="0"/>
                <w:iCs w:val="0"/>
                <w:rtl/>
              </w:rPr>
              <w:t>40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الكهرباء والماء والغاز</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29</w:t>
            </w:r>
            <w:r w:rsidRPr="00C7255C">
              <w:rPr>
                <w:rFonts w:ascii="DIN Next LT Arabic" w:hAnsi="DIN Next LT Arabic" w:cs="DIN Next LT Arabic"/>
                <w:i w:val="0"/>
                <w:iCs w:val="0"/>
                <w:webHidden/>
              </w:rPr>
              <w:fldChar w:fldCharType="end"/>
            </w:r>
          </w:hyperlink>
        </w:p>
        <w:p w14:paraId="4D72885D" w14:textId="0CB1CD9F" w:rsidR="00CF5D83" w:rsidRPr="00C7255C" w:rsidRDefault="00CF5D83" w:rsidP="00CF5D83">
          <w:pPr>
            <w:pStyle w:val="TOC3"/>
            <w:tabs>
              <w:tab w:val="left" w:pos="3551"/>
            </w:tabs>
            <w:rPr>
              <w:rFonts w:ascii="DIN Next LT Arabic" w:hAnsi="DIN Next LT Arabic" w:cs="DIN Next LT Arabic"/>
              <w:i w:val="0"/>
              <w:iCs w:val="0"/>
            </w:rPr>
          </w:pPr>
          <w:hyperlink w:anchor="_Toc138249988" w:history="1">
            <w:r w:rsidRPr="00C7255C">
              <w:rPr>
                <w:rStyle w:val="Hyperlink"/>
                <w:rFonts w:ascii="DIN Next LT Arabic" w:hAnsi="DIN Next LT Arabic" w:cs="DIN Next LT Arabic"/>
                <w:i w:val="0"/>
                <w:iCs w:val="0"/>
                <w:rtl/>
              </w:rPr>
              <w:t>41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ممتلكات الجهة الحكومية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29</w:t>
            </w:r>
            <w:r w:rsidRPr="00C7255C">
              <w:rPr>
                <w:rFonts w:ascii="DIN Next LT Arabic" w:hAnsi="DIN Next LT Arabic" w:cs="DIN Next LT Arabic"/>
                <w:i w:val="0"/>
                <w:iCs w:val="0"/>
                <w:webHidden/>
              </w:rPr>
              <w:fldChar w:fldCharType="end"/>
            </w:r>
          </w:hyperlink>
        </w:p>
        <w:p w14:paraId="3DE62FD4" w14:textId="154913F4" w:rsidR="00CF5D83" w:rsidRPr="00C7255C" w:rsidRDefault="00CF5D83" w:rsidP="00CF5D83">
          <w:pPr>
            <w:pStyle w:val="TOC3"/>
            <w:rPr>
              <w:rFonts w:ascii="DIN Next LT Arabic" w:hAnsi="DIN Next LT Arabic" w:cs="DIN Next LT Arabic"/>
              <w:i w:val="0"/>
              <w:iCs w:val="0"/>
            </w:rPr>
          </w:pPr>
          <w:hyperlink w:anchor="_Toc138249989" w:history="1">
            <w:r w:rsidRPr="00C7255C">
              <w:rPr>
                <w:rStyle w:val="Hyperlink"/>
                <w:rFonts w:ascii="DIN Next LT Arabic" w:hAnsi="DIN Next LT Arabic" w:cs="DIN Next LT Arabic"/>
                <w:i w:val="0"/>
                <w:iCs w:val="0"/>
                <w:rtl/>
              </w:rPr>
              <w:t>42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موقع العمل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_Toc138249989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30</w:t>
            </w:r>
            <w:r w:rsidRPr="00C7255C">
              <w:rPr>
                <w:rFonts w:ascii="DIN Next LT Arabic" w:hAnsi="DIN Next LT Arabic" w:cs="DIN Next LT Arabic"/>
                <w:i w:val="0"/>
                <w:iCs w:val="0"/>
                <w:webHidden/>
              </w:rPr>
              <w:fldChar w:fldCharType="end"/>
            </w:r>
          </w:hyperlink>
        </w:p>
        <w:p w14:paraId="42C59BE7" w14:textId="218FF9EB" w:rsidR="00CF5D83" w:rsidRPr="00C7255C" w:rsidRDefault="00CF5D83" w:rsidP="00CF5D83">
          <w:pPr>
            <w:pStyle w:val="TOC3"/>
            <w:rPr>
              <w:rFonts w:ascii="DIN Next LT Arabic" w:hAnsi="DIN Next LT Arabic" w:cs="DIN Next LT Arabic"/>
              <w:i w:val="0"/>
              <w:iCs w:val="0"/>
            </w:rPr>
          </w:pPr>
          <w:hyperlink w:anchor="_Toc138249990" w:history="1">
            <w:r w:rsidRPr="00C7255C">
              <w:rPr>
                <w:rStyle w:val="Hyperlink"/>
                <w:rFonts w:ascii="DIN Next LT Arabic" w:hAnsi="DIN Next LT Arabic" w:cs="DIN Next LT Arabic"/>
                <w:i w:val="0"/>
                <w:iCs w:val="0"/>
                <w:rtl/>
              </w:rPr>
              <w:t>43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التأمين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30</w:t>
            </w:r>
            <w:r w:rsidRPr="00C7255C">
              <w:rPr>
                <w:rFonts w:ascii="DIN Next LT Arabic" w:hAnsi="DIN Next LT Arabic" w:cs="DIN Next LT Arabic"/>
                <w:i w:val="0"/>
                <w:iCs w:val="0"/>
                <w:webHidden/>
              </w:rPr>
              <w:fldChar w:fldCharType="end"/>
            </w:r>
          </w:hyperlink>
        </w:p>
        <w:p w14:paraId="31FAB620" w14:textId="078972F8" w:rsidR="00CF5D83" w:rsidRPr="00C7255C" w:rsidRDefault="00CF5D83" w:rsidP="00CF5D83">
          <w:pPr>
            <w:pStyle w:val="TOC1"/>
            <w:bidi/>
            <w:rPr>
              <w:rFonts w:ascii="DIN Next LT Arabic" w:hAnsi="DIN Next LT Arabic" w:cs="DIN Next LT Arabic"/>
              <w:b w:val="0"/>
              <w:bCs w:val="0"/>
              <w:caps w:val="0"/>
            </w:rPr>
          </w:pPr>
          <w:hyperlink w:anchor="_Toc138249991" w:history="1">
            <w:r w:rsidRPr="00C7255C">
              <w:rPr>
                <w:rStyle w:val="Hyperlink"/>
                <w:rFonts w:ascii="DIN Next LT Arabic" w:hAnsi="DIN Next LT Arabic" w:cs="DIN Next LT Arabic"/>
                <w:rtl/>
              </w:rPr>
              <w:t>القسم الخامس: تنفيذ الأعمال</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_Toc138249991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31</w:t>
            </w:r>
            <w:r w:rsidRPr="00C7255C">
              <w:rPr>
                <w:rFonts w:ascii="DIN Next LT Arabic" w:hAnsi="DIN Next LT Arabic" w:cs="DIN Next LT Arabic"/>
                <w:webHidden/>
              </w:rPr>
              <w:fldChar w:fldCharType="end"/>
            </w:r>
          </w:hyperlink>
        </w:p>
        <w:p w14:paraId="7A29AEDB" w14:textId="54FFFF43" w:rsidR="00CF5D83" w:rsidRPr="00C7255C" w:rsidRDefault="00CF5D83" w:rsidP="00CF5D83">
          <w:pPr>
            <w:pStyle w:val="TOC3"/>
            <w:rPr>
              <w:rFonts w:ascii="DIN Next LT Arabic" w:hAnsi="DIN Next LT Arabic" w:cs="DIN Next LT Arabic"/>
              <w:i w:val="0"/>
              <w:iCs w:val="0"/>
            </w:rPr>
          </w:pPr>
          <w:hyperlink w:anchor="_Toc138249992" w:history="1">
            <w:r w:rsidRPr="00C7255C">
              <w:rPr>
                <w:rStyle w:val="Hyperlink"/>
                <w:rFonts w:ascii="DIN Next LT Arabic" w:hAnsi="DIN Next LT Arabic" w:cs="DIN Next LT Arabic"/>
                <w:i w:val="0"/>
                <w:iCs w:val="0"/>
                <w:rtl/>
              </w:rPr>
              <w:t>44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بدء الأعمال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31</w:t>
            </w:r>
            <w:r w:rsidRPr="00C7255C">
              <w:rPr>
                <w:rFonts w:ascii="DIN Next LT Arabic" w:hAnsi="DIN Next LT Arabic" w:cs="DIN Next LT Arabic"/>
                <w:i w:val="0"/>
                <w:iCs w:val="0"/>
                <w:webHidden/>
              </w:rPr>
              <w:fldChar w:fldCharType="end"/>
            </w:r>
          </w:hyperlink>
        </w:p>
        <w:p w14:paraId="2C260178" w14:textId="5716EF04" w:rsidR="00CF5D83" w:rsidRPr="00C7255C" w:rsidRDefault="00CF5D83" w:rsidP="00CF5D83">
          <w:pPr>
            <w:pStyle w:val="TOC3"/>
            <w:rPr>
              <w:rFonts w:ascii="DIN Next LT Arabic" w:hAnsi="DIN Next LT Arabic" w:cs="DIN Next LT Arabic"/>
              <w:i w:val="0"/>
              <w:iCs w:val="0"/>
            </w:rPr>
          </w:pPr>
          <w:hyperlink w:anchor="_Toc138249993" w:history="1">
            <w:r w:rsidRPr="00C7255C">
              <w:rPr>
                <w:rStyle w:val="Hyperlink"/>
                <w:rFonts w:ascii="DIN Next LT Arabic" w:hAnsi="DIN Next LT Arabic" w:cs="DIN Next LT Arabic"/>
                <w:i w:val="0"/>
                <w:iCs w:val="0"/>
                <w:rtl/>
              </w:rPr>
              <w:t>45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ضمان جودة الأعمال</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31</w:t>
            </w:r>
            <w:r w:rsidRPr="00C7255C">
              <w:rPr>
                <w:rFonts w:ascii="DIN Next LT Arabic" w:hAnsi="DIN Next LT Arabic" w:cs="DIN Next LT Arabic"/>
                <w:i w:val="0"/>
                <w:iCs w:val="0"/>
                <w:webHidden/>
              </w:rPr>
              <w:fldChar w:fldCharType="end"/>
            </w:r>
          </w:hyperlink>
        </w:p>
        <w:p w14:paraId="49132073" w14:textId="12BA4C4B" w:rsidR="00CF5D83" w:rsidRPr="00C7255C" w:rsidRDefault="00CF5D83" w:rsidP="00CF5D83">
          <w:pPr>
            <w:pStyle w:val="TOC3"/>
            <w:tabs>
              <w:tab w:val="left" w:pos="3653"/>
            </w:tabs>
            <w:rPr>
              <w:rFonts w:ascii="DIN Next LT Arabic" w:hAnsi="DIN Next LT Arabic" w:cs="DIN Next LT Arabic"/>
              <w:i w:val="0"/>
              <w:iCs w:val="0"/>
            </w:rPr>
          </w:pPr>
          <w:hyperlink w:anchor="_Toc138249994" w:history="1">
            <w:r w:rsidRPr="00C7255C">
              <w:rPr>
                <w:rStyle w:val="Hyperlink"/>
                <w:rFonts w:ascii="DIN Next LT Arabic" w:hAnsi="DIN Next LT Arabic" w:cs="DIN Next LT Arabic"/>
                <w:i w:val="0"/>
                <w:iCs w:val="0"/>
                <w:rtl/>
              </w:rPr>
              <w:t>46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ضمان جودة المواد والسلع</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31</w:t>
            </w:r>
            <w:r w:rsidRPr="00C7255C">
              <w:rPr>
                <w:rFonts w:ascii="DIN Next LT Arabic" w:hAnsi="DIN Next LT Arabic" w:cs="DIN Next LT Arabic"/>
                <w:i w:val="0"/>
                <w:iCs w:val="0"/>
                <w:webHidden/>
              </w:rPr>
              <w:fldChar w:fldCharType="end"/>
            </w:r>
          </w:hyperlink>
        </w:p>
        <w:p w14:paraId="7DD0BD08" w14:textId="764BFF4D" w:rsidR="00CF5D83" w:rsidRPr="00C7255C" w:rsidRDefault="00CF5D83" w:rsidP="00CF5D83">
          <w:pPr>
            <w:pStyle w:val="TOC3"/>
            <w:tabs>
              <w:tab w:val="left" w:pos="3576"/>
            </w:tabs>
            <w:rPr>
              <w:rFonts w:ascii="DIN Next LT Arabic" w:hAnsi="DIN Next LT Arabic" w:cs="DIN Next LT Arabic"/>
              <w:i w:val="0"/>
              <w:iCs w:val="0"/>
            </w:rPr>
          </w:pPr>
          <w:hyperlink w:anchor="_Toc138249995" w:history="1">
            <w:r w:rsidRPr="00C7255C">
              <w:rPr>
                <w:rStyle w:val="Hyperlink"/>
                <w:rFonts w:ascii="DIN Next LT Arabic" w:hAnsi="DIN Next LT Arabic" w:cs="DIN Next LT Arabic"/>
                <w:i w:val="0"/>
                <w:iCs w:val="0"/>
                <w:rtl/>
              </w:rPr>
              <w:t>47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التعبئة والتغليف والتوثيق</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32</w:t>
            </w:r>
            <w:r w:rsidRPr="00C7255C">
              <w:rPr>
                <w:rFonts w:ascii="DIN Next LT Arabic" w:hAnsi="DIN Next LT Arabic" w:cs="DIN Next LT Arabic"/>
                <w:i w:val="0"/>
                <w:iCs w:val="0"/>
                <w:webHidden/>
              </w:rPr>
              <w:fldChar w:fldCharType="end"/>
            </w:r>
          </w:hyperlink>
        </w:p>
        <w:p w14:paraId="4BF0D344" w14:textId="56146155" w:rsidR="00CF5D83" w:rsidRPr="00C7255C" w:rsidRDefault="00CF5D83" w:rsidP="00CF5D83">
          <w:pPr>
            <w:pStyle w:val="TOC3"/>
            <w:rPr>
              <w:rFonts w:ascii="DIN Next LT Arabic" w:hAnsi="DIN Next LT Arabic" w:cs="DIN Next LT Arabic"/>
              <w:i w:val="0"/>
              <w:iCs w:val="0"/>
            </w:rPr>
          </w:pPr>
          <w:hyperlink w:anchor="_Toc138249996" w:history="1">
            <w:r w:rsidRPr="00C7255C">
              <w:rPr>
                <w:rStyle w:val="Hyperlink"/>
                <w:rFonts w:ascii="DIN Next LT Arabic" w:hAnsi="DIN Next LT Arabic" w:cs="DIN Next LT Arabic"/>
                <w:i w:val="0"/>
                <w:iCs w:val="0"/>
                <w:rtl/>
              </w:rPr>
              <w:t>48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قياس الأعمال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32</w:t>
            </w:r>
            <w:r w:rsidRPr="00C7255C">
              <w:rPr>
                <w:rFonts w:ascii="DIN Next LT Arabic" w:hAnsi="DIN Next LT Arabic" w:cs="DIN Next LT Arabic"/>
                <w:i w:val="0"/>
                <w:iCs w:val="0"/>
                <w:webHidden/>
              </w:rPr>
              <w:fldChar w:fldCharType="end"/>
            </w:r>
          </w:hyperlink>
        </w:p>
        <w:p w14:paraId="70E5BF2D" w14:textId="447F7B89" w:rsidR="00CF5D83" w:rsidRPr="00C7255C" w:rsidRDefault="00CF5D83" w:rsidP="00CF5D83">
          <w:pPr>
            <w:pStyle w:val="TOC3"/>
            <w:rPr>
              <w:rFonts w:ascii="DIN Next LT Arabic" w:hAnsi="DIN Next LT Arabic" w:cs="DIN Next LT Arabic"/>
              <w:i w:val="0"/>
              <w:iCs w:val="0"/>
            </w:rPr>
          </w:pPr>
          <w:hyperlink w:anchor="_Toc138249997" w:history="1">
            <w:r w:rsidRPr="00C7255C">
              <w:rPr>
                <w:rStyle w:val="Hyperlink"/>
                <w:rFonts w:ascii="DIN Next LT Arabic" w:hAnsi="DIN Next LT Arabic" w:cs="DIN Next LT Arabic"/>
                <w:i w:val="0"/>
                <w:iCs w:val="0"/>
                <w:rtl/>
              </w:rPr>
              <w:t>49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 xml:space="preserve">أسلوب القياس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33</w:t>
            </w:r>
            <w:r w:rsidRPr="00C7255C">
              <w:rPr>
                <w:rFonts w:ascii="DIN Next LT Arabic" w:hAnsi="DIN Next LT Arabic" w:cs="DIN Next LT Arabic"/>
                <w:i w:val="0"/>
                <w:iCs w:val="0"/>
                <w:webHidden/>
              </w:rPr>
              <w:fldChar w:fldCharType="end"/>
            </w:r>
          </w:hyperlink>
        </w:p>
        <w:p w14:paraId="38E41BA2" w14:textId="1657596C" w:rsidR="00CF5D83" w:rsidRPr="00C7255C" w:rsidRDefault="00CF5D83" w:rsidP="00CF5D83">
          <w:pPr>
            <w:pStyle w:val="TOC3"/>
            <w:rPr>
              <w:rFonts w:ascii="DIN Next LT Arabic" w:hAnsi="DIN Next LT Arabic" w:cs="DIN Next LT Arabic"/>
              <w:i w:val="0"/>
              <w:iCs w:val="0"/>
            </w:rPr>
          </w:pPr>
          <w:hyperlink w:anchor="_Toc138249998" w:history="1">
            <w:r w:rsidRPr="00C7255C">
              <w:rPr>
                <w:rStyle w:val="Hyperlink"/>
                <w:rFonts w:ascii="DIN Next LT Arabic" w:hAnsi="DIN Next LT Arabic" w:cs="DIN Next LT Arabic"/>
                <w:i w:val="0"/>
                <w:iCs w:val="0"/>
                <w:rtl/>
              </w:rPr>
              <w:t>50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الاختبارات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33</w:t>
            </w:r>
            <w:r w:rsidRPr="00C7255C">
              <w:rPr>
                <w:rFonts w:ascii="DIN Next LT Arabic" w:hAnsi="DIN Next LT Arabic" w:cs="DIN Next LT Arabic"/>
                <w:i w:val="0"/>
                <w:iCs w:val="0"/>
                <w:webHidden/>
              </w:rPr>
              <w:fldChar w:fldCharType="end"/>
            </w:r>
          </w:hyperlink>
        </w:p>
        <w:p w14:paraId="2204DA1D" w14:textId="2FCC0CA4" w:rsidR="00CF5D83" w:rsidRPr="00C7255C" w:rsidRDefault="00CF5D83" w:rsidP="00CF5D83">
          <w:pPr>
            <w:pStyle w:val="TOC3"/>
            <w:rPr>
              <w:rFonts w:ascii="DIN Next LT Arabic" w:hAnsi="DIN Next LT Arabic" w:cs="DIN Next LT Arabic"/>
              <w:i w:val="0"/>
              <w:iCs w:val="0"/>
            </w:rPr>
          </w:pPr>
          <w:hyperlink w:anchor="_Toc138249999" w:history="1">
            <w:r w:rsidRPr="00C7255C">
              <w:rPr>
                <w:rStyle w:val="Hyperlink"/>
                <w:rFonts w:ascii="DIN Next LT Arabic" w:hAnsi="DIN Next LT Arabic" w:cs="DIN Next LT Arabic"/>
                <w:i w:val="0"/>
                <w:iCs w:val="0"/>
                <w:rtl/>
              </w:rPr>
              <w:t>51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رفض تسلُّم</w:t>
            </w:r>
            <w:r w:rsidRPr="00C7255C">
              <w:rPr>
                <w:rStyle w:val="Hyperlink"/>
                <w:rFonts w:ascii="DIN Next LT Arabic" w:hAnsi="DIN Next LT Arabic" w:cs="DIN Next LT Arabic"/>
                <w:i w:val="0"/>
                <w:iCs w:val="0"/>
              </w:rPr>
              <w:t xml:space="preserve"> </w:t>
            </w:r>
            <w:r w:rsidRPr="00C7255C">
              <w:rPr>
                <w:rStyle w:val="Hyperlink"/>
                <w:rFonts w:ascii="DIN Next LT Arabic" w:hAnsi="DIN Next LT Arabic" w:cs="DIN Next LT Arabic"/>
                <w:i w:val="0"/>
                <w:iCs w:val="0"/>
                <w:rtl/>
              </w:rPr>
              <w:t>المواد والمعدات والأعمال</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_Toc138249999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34</w:t>
            </w:r>
            <w:r w:rsidRPr="00C7255C">
              <w:rPr>
                <w:rFonts w:ascii="DIN Next LT Arabic" w:hAnsi="DIN Next LT Arabic" w:cs="DIN Next LT Arabic"/>
                <w:i w:val="0"/>
                <w:iCs w:val="0"/>
                <w:webHidden/>
              </w:rPr>
              <w:fldChar w:fldCharType="end"/>
            </w:r>
          </w:hyperlink>
        </w:p>
        <w:p w14:paraId="2F305038" w14:textId="21ECEDF9" w:rsidR="00CF5D83" w:rsidRPr="00C7255C" w:rsidRDefault="00CF5D83" w:rsidP="00CF5D83">
          <w:pPr>
            <w:pStyle w:val="TOC3"/>
            <w:rPr>
              <w:rFonts w:ascii="DIN Next LT Arabic" w:hAnsi="DIN Next LT Arabic" w:cs="DIN Next LT Arabic"/>
              <w:i w:val="0"/>
              <w:iCs w:val="0"/>
            </w:rPr>
          </w:pPr>
          <w:hyperlink w:anchor="_Toc138250000" w:history="1">
            <w:r w:rsidRPr="00C7255C">
              <w:rPr>
                <w:rStyle w:val="Hyperlink"/>
                <w:rFonts w:ascii="DIN Next LT Arabic" w:hAnsi="DIN Next LT Arabic" w:cs="DIN Next LT Arabic"/>
                <w:i w:val="0"/>
                <w:iCs w:val="0"/>
                <w:rtl/>
              </w:rPr>
              <w:t>52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حل النزاعات الفنية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35</w:t>
            </w:r>
            <w:r w:rsidRPr="00C7255C">
              <w:rPr>
                <w:rFonts w:ascii="DIN Next LT Arabic" w:hAnsi="DIN Next LT Arabic" w:cs="DIN Next LT Arabic"/>
                <w:i w:val="0"/>
                <w:iCs w:val="0"/>
                <w:webHidden/>
              </w:rPr>
              <w:fldChar w:fldCharType="end"/>
            </w:r>
          </w:hyperlink>
        </w:p>
        <w:p w14:paraId="6B824B55" w14:textId="4CFA49E5" w:rsidR="00CF5D83" w:rsidRPr="00C7255C" w:rsidRDefault="00CF5D83" w:rsidP="00CF5D83">
          <w:pPr>
            <w:pStyle w:val="TOC3"/>
            <w:rPr>
              <w:rFonts w:ascii="DIN Next LT Arabic" w:hAnsi="DIN Next LT Arabic" w:cs="DIN Next LT Arabic"/>
              <w:i w:val="0"/>
              <w:iCs w:val="0"/>
            </w:rPr>
          </w:pPr>
          <w:hyperlink w:anchor="_Toc138250001" w:history="1">
            <w:r w:rsidRPr="00C7255C">
              <w:rPr>
                <w:rStyle w:val="Hyperlink"/>
                <w:rFonts w:ascii="DIN Next LT Arabic" w:hAnsi="DIN Next LT Arabic" w:cs="DIN Next LT Arabic"/>
                <w:i w:val="0"/>
                <w:iCs w:val="0"/>
                <w:rtl/>
              </w:rPr>
              <w:t>53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الإجراءات التصحيحية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35</w:t>
            </w:r>
            <w:r w:rsidRPr="00C7255C">
              <w:rPr>
                <w:rFonts w:ascii="DIN Next LT Arabic" w:hAnsi="DIN Next LT Arabic" w:cs="DIN Next LT Arabic"/>
                <w:i w:val="0"/>
                <w:iCs w:val="0"/>
                <w:webHidden/>
              </w:rPr>
              <w:fldChar w:fldCharType="end"/>
            </w:r>
          </w:hyperlink>
        </w:p>
        <w:p w14:paraId="0090F7AA" w14:textId="2E5C2DA7" w:rsidR="00CF5D83" w:rsidRPr="00C7255C" w:rsidRDefault="00CF5D83" w:rsidP="00CF5D83">
          <w:pPr>
            <w:pStyle w:val="TOC3"/>
            <w:rPr>
              <w:rFonts w:ascii="DIN Next LT Arabic" w:hAnsi="DIN Next LT Arabic" w:cs="DIN Next LT Arabic"/>
              <w:i w:val="0"/>
              <w:iCs w:val="0"/>
            </w:rPr>
          </w:pPr>
          <w:hyperlink w:anchor="_Toc138250002" w:history="1">
            <w:r w:rsidRPr="00C7255C">
              <w:rPr>
                <w:rStyle w:val="Hyperlink"/>
                <w:rFonts w:ascii="DIN Next LT Arabic" w:hAnsi="DIN Next LT Arabic" w:cs="DIN Next LT Arabic"/>
                <w:i w:val="0"/>
                <w:iCs w:val="0"/>
                <w:rtl/>
              </w:rPr>
              <w:t>54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طلبات التغيير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36</w:t>
            </w:r>
            <w:r w:rsidRPr="00C7255C">
              <w:rPr>
                <w:rFonts w:ascii="DIN Next LT Arabic" w:hAnsi="DIN Next LT Arabic" w:cs="DIN Next LT Arabic"/>
                <w:i w:val="0"/>
                <w:iCs w:val="0"/>
                <w:webHidden/>
              </w:rPr>
              <w:fldChar w:fldCharType="end"/>
            </w:r>
          </w:hyperlink>
        </w:p>
        <w:p w14:paraId="5479EAEE" w14:textId="1BBE38CB" w:rsidR="00CF5D83" w:rsidRPr="00C7255C" w:rsidRDefault="00CF5D83" w:rsidP="00CF5D83">
          <w:pPr>
            <w:pStyle w:val="TOC3"/>
            <w:rPr>
              <w:rFonts w:ascii="DIN Next LT Arabic" w:hAnsi="DIN Next LT Arabic" w:cs="DIN Next LT Arabic"/>
              <w:i w:val="0"/>
              <w:iCs w:val="0"/>
            </w:rPr>
          </w:pPr>
          <w:hyperlink w:anchor="_Toc138250003" w:history="1">
            <w:r w:rsidRPr="00C7255C">
              <w:rPr>
                <w:rStyle w:val="Hyperlink"/>
                <w:rFonts w:ascii="DIN Next LT Arabic" w:hAnsi="DIN Next LT Arabic" w:cs="DIN Next LT Arabic"/>
                <w:i w:val="0"/>
                <w:iCs w:val="0"/>
                <w:rtl/>
              </w:rPr>
              <w:t>55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إيقاف الأعمال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37</w:t>
            </w:r>
            <w:r w:rsidRPr="00C7255C">
              <w:rPr>
                <w:rFonts w:ascii="DIN Next LT Arabic" w:hAnsi="DIN Next LT Arabic" w:cs="DIN Next LT Arabic"/>
                <w:i w:val="0"/>
                <w:iCs w:val="0"/>
                <w:webHidden/>
              </w:rPr>
              <w:fldChar w:fldCharType="end"/>
            </w:r>
          </w:hyperlink>
        </w:p>
        <w:p w14:paraId="643692D0" w14:textId="600E773F" w:rsidR="00CF5D83" w:rsidRPr="00C7255C" w:rsidRDefault="00CF5D83" w:rsidP="00CF5D83">
          <w:pPr>
            <w:pStyle w:val="TOC3"/>
            <w:tabs>
              <w:tab w:val="left" w:pos="3594"/>
            </w:tabs>
            <w:rPr>
              <w:rFonts w:ascii="DIN Next LT Arabic" w:hAnsi="DIN Next LT Arabic" w:cs="DIN Next LT Arabic"/>
              <w:i w:val="0"/>
              <w:iCs w:val="0"/>
            </w:rPr>
          </w:pPr>
          <w:hyperlink w:anchor="_Toc138250004" w:history="1">
            <w:r w:rsidRPr="00C7255C">
              <w:rPr>
                <w:rStyle w:val="Hyperlink"/>
                <w:rFonts w:ascii="DIN Next LT Arabic" w:hAnsi="DIN Next LT Arabic" w:cs="DIN Next LT Arabic"/>
                <w:i w:val="0"/>
                <w:iCs w:val="0"/>
                <w:rtl/>
              </w:rPr>
              <w:t>56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زيادة الالتزامات وتخفيضها</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37</w:t>
            </w:r>
            <w:r w:rsidRPr="00C7255C">
              <w:rPr>
                <w:rFonts w:ascii="DIN Next LT Arabic" w:hAnsi="DIN Next LT Arabic" w:cs="DIN Next LT Arabic"/>
                <w:i w:val="0"/>
                <w:iCs w:val="0"/>
                <w:webHidden/>
              </w:rPr>
              <w:fldChar w:fldCharType="end"/>
            </w:r>
          </w:hyperlink>
        </w:p>
        <w:p w14:paraId="1CAB1F83" w14:textId="288747CA" w:rsidR="00CF5D83" w:rsidRPr="00C7255C" w:rsidRDefault="00CF5D83" w:rsidP="00CF5D83">
          <w:pPr>
            <w:pStyle w:val="TOC3"/>
            <w:rPr>
              <w:rFonts w:ascii="DIN Next LT Arabic" w:hAnsi="DIN Next LT Arabic" w:cs="DIN Next LT Arabic"/>
              <w:i w:val="0"/>
              <w:iCs w:val="0"/>
            </w:rPr>
          </w:pPr>
          <w:hyperlink w:anchor="_Toc138250005" w:history="1">
            <w:r w:rsidRPr="00C7255C">
              <w:rPr>
                <w:rStyle w:val="Hyperlink"/>
                <w:rFonts w:ascii="DIN Next LT Arabic" w:hAnsi="DIN Next LT Arabic" w:cs="DIN Next LT Arabic"/>
                <w:i w:val="0"/>
                <w:iCs w:val="0"/>
                <w:rtl/>
              </w:rPr>
              <w:t>57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تمديد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37</w:t>
            </w:r>
            <w:r w:rsidRPr="00C7255C">
              <w:rPr>
                <w:rFonts w:ascii="DIN Next LT Arabic" w:hAnsi="DIN Next LT Arabic" w:cs="DIN Next LT Arabic"/>
                <w:i w:val="0"/>
                <w:iCs w:val="0"/>
                <w:webHidden/>
              </w:rPr>
              <w:fldChar w:fldCharType="end"/>
            </w:r>
          </w:hyperlink>
        </w:p>
        <w:p w14:paraId="6BE4B848" w14:textId="07B9C3E3" w:rsidR="00CF5D83" w:rsidRPr="00C7255C" w:rsidRDefault="00CF5D83" w:rsidP="00CF5D83">
          <w:pPr>
            <w:pStyle w:val="TOC3"/>
            <w:rPr>
              <w:rFonts w:ascii="DIN Next LT Arabic" w:hAnsi="DIN Next LT Arabic" w:cs="DIN Next LT Arabic"/>
              <w:i w:val="0"/>
              <w:iCs w:val="0"/>
            </w:rPr>
          </w:pPr>
          <w:hyperlink w:anchor="_Toc138250006" w:history="1">
            <w:r w:rsidRPr="00C7255C">
              <w:rPr>
                <w:rStyle w:val="Hyperlink"/>
                <w:rFonts w:ascii="DIN Next LT Arabic" w:hAnsi="DIN Next LT Arabic" w:cs="DIN Next LT Arabic"/>
                <w:i w:val="0"/>
                <w:iCs w:val="0"/>
                <w:rtl/>
              </w:rPr>
              <w:t>58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السحب الجزئي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38</w:t>
            </w:r>
            <w:r w:rsidRPr="00C7255C">
              <w:rPr>
                <w:rFonts w:ascii="DIN Next LT Arabic" w:hAnsi="DIN Next LT Arabic" w:cs="DIN Next LT Arabic"/>
                <w:i w:val="0"/>
                <w:iCs w:val="0"/>
                <w:webHidden/>
              </w:rPr>
              <w:fldChar w:fldCharType="end"/>
            </w:r>
          </w:hyperlink>
        </w:p>
        <w:p w14:paraId="407E9E3D" w14:textId="1DF37BEA" w:rsidR="00CF5D83" w:rsidRPr="00C7255C" w:rsidRDefault="00CF5D83" w:rsidP="00CF5D83">
          <w:pPr>
            <w:pStyle w:val="TOC3"/>
            <w:rPr>
              <w:rFonts w:ascii="DIN Next LT Arabic" w:hAnsi="DIN Next LT Arabic" w:cs="DIN Next LT Arabic"/>
              <w:i w:val="0"/>
              <w:iCs w:val="0"/>
            </w:rPr>
          </w:pPr>
          <w:hyperlink w:anchor="_Toc138250007" w:history="1">
            <w:r w:rsidRPr="00C7255C">
              <w:rPr>
                <w:rStyle w:val="Hyperlink"/>
                <w:rFonts w:ascii="DIN Next LT Arabic" w:hAnsi="DIN Next LT Arabic" w:cs="DIN Next LT Arabic"/>
                <w:i w:val="0"/>
                <w:iCs w:val="0"/>
                <w:rtl/>
              </w:rPr>
              <w:t>59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تسلُّم الأعمال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38</w:t>
            </w:r>
            <w:r w:rsidRPr="00C7255C">
              <w:rPr>
                <w:rFonts w:ascii="DIN Next LT Arabic" w:hAnsi="DIN Next LT Arabic" w:cs="DIN Next LT Arabic"/>
                <w:i w:val="0"/>
                <w:iCs w:val="0"/>
                <w:webHidden/>
              </w:rPr>
              <w:fldChar w:fldCharType="end"/>
            </w:r>
          </w:hyperlink>
        </w:p>
        <w:p w14:paraId="54895C35" w14:textId="1F079CA6" w:rsidR="00CF5D83" w:rsidRPr="00C7255C" w:rsidRDefault="00CF5D83" w:rsidP="00CF5D83">
          <w:pPr>
            <w:pStyle w:val="TOC3"/>
            <w:tabs>
              <w:tab w:val="left" w:pos="3311"/>
            </w:tabs>
            <w:rPr>
              <w:rFonts w:ascii="DIN Next LT Arabic" w:hAnsi="DIN Next LT Arabic" w:cs="DIN Next LT Arabic"/>
              <w:i w:val="0"/>
              <w:iCs w:val="0"/>
            </w:rPr>
          </w:pPr>
          <w:hyperlink w:anchor="_Toc138250008" w:history="1">
            <w:r w:rsidRPr="00C7255C">
              <w:rPr>
                <w:rStyle w:val="Hyperlink"/>
                <w:rFonts w:ascii="DIN Next LT Arabic" w:hAnsi="DIN Next LT Arabic" w:cs="DIN Next LT Arabic"/>
                <w:i w:val="0"/>
                <w:iCs w:val="0"/>
                <w:rtl/>
              </w:rPr>
              <w:t>60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المسؤولية عن الأعمال</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39</w:t>
            </w:r>
            <w:r w:rsidRPr="00C7255C">
              <w:rPr>
                <w:rFonts w:ascii="DIN Next LT Arabic" w:hAnsi="DIN Next LT Arabic" w:cs="DIN Next LT Arabic"/>
                <w:i w:val="0"/>
                <w:iCs w:val="0"/>
                <w:webHidden/>
              </w:rPr>
              <w:fldChar w:fldCharType="end"/>
            </w:r>
          </w:hyperlink>
        </w:p>
        <w:p w14:paraId="34A3331F" w14:textId="6F6EB7C9" w:rsidR="00CF5D83" w:rsidRPr="00C7255C" w:rsidRDefault="00CF5D83" w:rsidP="00CF5D83">
          <w:pPr>
            <w:pStyle w:val="TOC3"/>
            <w:rPr>
              <w:rFonts w:ascii="DIN Next LT Arabic" w:hAnsi="DIN Next LT Arabic" w:cs="DIN Next LT Arabic"/>
              <w:i w:val="0"/>
              <w:iCs w:val="0"/>
            </w:rPr>
          </w:pPr>
          <w:hyperlink w:anchor="_Toc138250009" w:history="1">
            <w:r w:rsidRPr="00C7255C">
              <w:rPr>
                <w:rStyle w:val="Hyperlink"/>
                <w:rFonts w:ascii="DIN Next LT Arabic" w:hAnsi="DIN Next LT Arabic" w:cs="DIN Next LT Arabic"/>
                <w:i w:val="0"/>
                <w:iCs w:val="0"/>
                <w:rtl/>
              </w:rPr>
              <w:t>61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تقييم أداء المتعاقد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_Toc138250009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39</w:t>
            </w:r>
            <w:r w:rsidRPr="00C7255C">
              <w:rPr>
                <w:rFonts w:ascii="DIN Next LT Arabic" w:hAnsi="DIN Next LT Arabic" w:cs="DIN Next LT Arabic"/>
                <w:i w:val="0"/>
                <w:iCs w:val="0"/>
                <w:webHidden/>
              </w:rPr>
              <w:fldChar w:fldCharType="end"/>
            </w:r>
          </w:hyperlink>
        </w:p>
        <w:p w14:paraId="73ED0C3E" w14:textId="21998575" w:rsidR="00CF5D83" w:rsidRPr="00C7255C" w:rsidRDefault="00CF5D83" w:rsidP="00CF5D83">
          <w:pPr>
            <w:pStyle w:val="TOC1"/>
            <w:bidi/>
            <w:rPr>
              <w:rFonts w:ascii="DIN Next LT Arabic" w:hAnsi="DIN Next LT Arabic" w:cs="DIN Next LT Arabic"/>
              <w:b w:val="0"/>
              <w:bCs w:val="0"/>
              <w:caps w:val="0"/>
            </w:rPr>
          </w:pPr>
          <w:hyperlink w:anchor="_Toc138250010" w:history="1">
            <w:r w:rsidRPr="00C7255C">
              <w:rPr>
                <w:rStyle w:val="Hyperlink"/>
                <w:rFonts w:ascii="DIN Next LT Arabic" w:hAnsi="DIN Next LT Arabic" w:cs="DIN Next LT Arabic"/>
                <w:rtl/>
              </w:rPr>
              <w:t>القسم السادس: الضمانات</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_Toc138250010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40</w:t>
            </w:r>
            <w:r w:rsidRPr="00C7255C">
              <w:rPr>
                <w:rFonts w:ascii="DIN Next LT Arabic" w:hAnsi="DIN Next LT Arabic" w:cs="DIN Next LT Arabic"/>
                <w:webHidden/>
              </w:rPr>
              <w:fldChar w:fldCharType="end"/>
            </w:r>
          </w:hyperlink>
        </w:p>
        <w:p w14:paraId="67FB9A83" w14:textId="67EC10DC" w:rsidR="00CF5D83" w:rsidRPr="00C7255C" w:rsidRDefault="00CF5D83" w:rsidP="00CF5D83">
          <w:pPr>
            <w:pStyle w:val="TOC3"/>
            <w:rPr>
              <w:rFonts w:ascii="DIN Next LT Arabic" w:hAnsi="DIN Next LT Arabic" w:cs="DIN Next LT Arabic"/>
              <w:i w:val="0"/>
              <w:iCs w:val="0"/>
            </w:rPr>
          </w:pPr>
          <w:hyperlink w:anchor="_Toc138250011" w:history="1">
            <w:r w:rsidRPr="00C7255C">
              <w:rPr>
                <w:rStyle w:val="Hyperlink"/>
                <w:rFonts w:ascii="DIN Next LT Arabic" w:hAnsi="DIN Next LT Arabic" w:cs="DIN Next LT Arabic"/>
                <w:i w:val="0"/>
                <w:iCs w:val="0"/>
                <w:rtl/>
              </w:rPr>
              <w:t>62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 xml:space="preserve">الضمان النهائي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40</w:t>
            </w:r>
            <w:r w:rsidRPr="00C7255C">
              <w:rPr>
                <w:rFonts w:ascii="DIN Next LT Arabic" w:hAnsi="DIN Next LT Arabic" w:cs="DIN Next LT Arabic"/>
                <w:i w:val="0"/>
                <w:iCs w:val="0"/>
                <w:webHidden/>
              </w:rPr>
              <w:fldChar w:fldCharType="end"/>
            </w:r>
          </w:hyperlink>
        </w:p>
        <w:p w14:paraId="3A637453" w14:textId="1A450D43" w:rsidR="00CF5D83" w:rsidRPr="00C7255C" w:rsidRDefault="00CF5D83" w:rsidP="00CF5D83">
          <w:pPr>
            <w:pStyle w:val="TOC3"/>
            <w:tabs>
              <w:tab w:val="left" w:pos="3213"/>
            </w:tabs>
            <w:rPr>
              <w:rFonts w:ascii="DIN Next LT Arabic" w:hAnsi="DIN Next LT Arabic" w:cs="DIN Next LT Arabic"/>
              <w:i w:val="0"/>
              <w:iCs w:val="0"/>
            </w:rPr>
          </w:pPr>
          <w:hyperlink w:anchor="_Toc138250012" w:history="1">
            <w:r w:rsidRPr="00C7255C">
              <w:rPr>
                <w:rStyle w:val="Hyperlink"/>
                <w:rFonts w:ascii="DIN Next LT Arabic" w:hAnsi="DIN Next LT Arabic" w:cs="DIN Next LT Arabic"/>
                <w:i w:val="0"/>
                <w:iCs w:val="0"/>
                <w:rtl/>
              </w:rPr>
              <w:t>63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تمديد الضمان النهائي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40</w:t>
            </w:r>
            <w:r w:rsidRPr="00C7255C">
              <w:rPr>
                <w:rFonts w:ascii="DIN Next LT Arabic" w:hAnsi="DIN Next LT Arabic" w:cs="DIN Next LT Arabic"/>
                <w:i w:val="0"/>
                <w:iCs w:val="0"/>
                <w:webHidden/>
              </w:rPr>
              <w:fldChar w:fldCharType="end"/>
            </w:r>
          </w:hyperlink>
        </w:p>
        <w:p w14:paraId="14725ABD" w14:textId="21585593" w:rsidR="00CF5D83" w:rsidRPr="00C7255C" w:rsidRDefault="00CF5D83" w:rsidP="00CF5D83">
          <w:pPr>
            <w:pStyle w:val="TOC3"/>
            <w:tabs>
              <w:tab w:val="left" w:pos="3355"/>
            </w:tabs>
            <w:rPr>
              <w:rFonts w:ascii="DIN Next LT Arabic" w:hAnsi="DIN Next LT Arabic" w:cs="DIN Next LT Arabic"/>
              <w:i w:val="0"/>
              <w:iCs w:val="0"/>
            </w:rPr>
          </w:pPr>
          <w:hyperlink w:anchor="_Toc138250013" w:history="1">
            <w:r w:rsidRPr="00C7255C">
              <w:rPr>
                <w:rStyle w:val="Hyperlink"/>
                <w:rFonts w:ascii="DIN Next LT Arabic" w:hAnsi="DIN Next LT Arabic" w:cs="DIN Next LT Arabic"/>
                <w:i w:val="0"/>
                <w:iCs w:val="0"/>
                <w:rtl/>
              </w:rPr>
              <w:t>64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مصادرة الضمان النهائي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40</w:t>
            </w:r>
            <w:r w:rsidRPr="00C7255C">
              <w:rPr>
                <w:rFonts w:ascii="DIN Next LT Arabic" w:hAnsi="DIN Next LT Arabic" w:cs="DIN Next LT Arabic"/>
                <w:i w:val="0"/>
                <w:iCs w:val="0"/>
                <w:webHidden/>
              </w:rPr>
              <w:fldChar w:fldCharType="end"/>
            </w:r>
          </w:hyperlink>
        </w:p>
        <w:p w14:paraId="020FBC30" w14:textId="6E80F889" w:rsidR="00CF5D83" w:rsidRPr="00C7255C" w:rsidRDefault="00CF5D83" w:rsidP="00CF5D83">
          <w:pPr>
            <w:pStyle w:val="TOC1"/>
            <w:bidi/>
            <w:rPr>
              <w:rFonts w:ascii="DIN Next LT Arabic" w:hAnsi="DIN Next LT Arabic" w:cs="DIN Next LT Arabic"/>
              <w:b w:val="0"/>
              <w:bCs w:val="0"/>
              <w:caps w:val="0"/>
            </w:rPr>
          </w:pPr>
          <w:hyperlink w:anchor="_Toc138250014" w:history="1">
            <w:r w:rsidRPr="00C7255C">
              <w:rPr>
                <w:rStyle w:val="Hyperlink"/>
                <w:rFonts w:ascii="DIN Next LT Arabic" w:hAnsi="DIN Next LT Arabic" w:cs="DIN Next LT Arabic"/>
                <w:rtl/>
              </w:rPr>
              <w:t>القسم السابع: إنهاء العقد</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_Toc138250014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41</w:t>
            </w:r>
            <w:r w:rsidRPr="00C7255C">
              <w:rPr>
                <w:rFonts w:ascii="DIN Next LT Arabic" w:hAnsi="DIN Next LT Arabic" w:cs="DIN Next LT Arabic"/>
                <w:webHidden/>
              </w:rPr>
              <w:fldChar w:fldCharType="end"/>
            </w:r>
          </w:hyperlink>
        </w:p>
        <w:p w14:paraId="30B32168" w14:textId="7351BECA" w:rsidR="00CF5D83" w:rsidRPr="00C7255C" w:rsidRDefault="00CF5D83" w:rsidP="00CF5D83">
          <w:pPr>
            <w:pStyle w:val="TOC3"/>
            <w:tabs>
              <w:tab w:val="left" w:pos="4450"/>
            </w:tabs>
            <w:rPr>
              <w:rFonts w:ascii="DIN Next LT Arabic" w:hAnsi="DIN Next LT Arabic" w:cs="DIN Next LT Arabic"/>
              <w:i w:val="0"/>
              <w:iCs w:val="0"/>
            </w:rPr>
          </w:pPr>
          <w:hyperlink w:anchor="_Toc138250015" w:history="1">
            <w:r w:rsidRPr="00C7255C">
              <w:rPr>
                <w:rStyle w:val="Hyperlink"/>
                <w:rFonts w:ascii="DIN Next LT Arabic" w:hAnsi="DIN Next LT Arabic" w:cs="DIN Next LT Arabic"/>
                <w:i w:val="0"/>
                <w:iCs w:val="0"/>
                <w:rtl/>
              </w:rPr>
              <w:t>65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إنهاء العقد من قِبَل الجهة الحكومية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41</w:t>
            </w:r>
            <w:r w:rsidRPr="00C7255C">
              <w:rPr>
                <w:rFonts w:ascii="DIN Next LT Arabic" w:hAnsi="DIN Next LT Arabic" w:cs="DIN Next LT Arabic"/>
                <w:i w:val="0"/>
                <w:iCs w:val="0"/>
                <w:webHidden/>
              </w:rPr>
              <w:fldChar w:fldCharType="end"/>
            </w:r>
          </w:hyperlink>
        </w:p>
        <w:p w14:paraId="63154D73" w14:textId="0AF83D8D" w:rsidR="00CF5D83" w:rsidRPr="00C7255C" w:rsidRDefault="00CF5D83" w:rsidP="00CF5D83">
          <w:pPr>
            <w:pStyle w:val="TOC3"/>
            <w:rPr>
              <w:rFonts w:ascii="DIN Next LT Arabic" w:hAnsi="DIN Next LT Arabic" w:cs="DIN Next LT Arabic"/>
              <w:i w:val="0"/>
              <w:iCs w:val="0"/>
            </w:rPr>
          </w:pPr>
          <w:hyperlink w:anchor="_Toc138250016" w:history="1">
            <w:r w:rsidRPr="00C7255C">
              <w:rPr>
                <w:rStyle w:val="Hyperlink"/>
                <w:rFonts w:ascii="DIN Next LT Arabic" w:hAnsi="DIN Next LT Arabic" w:cs="DIN Next LT Arabic"/>
                <w:i w:val="0"/>
                <w:iCs w:val="0"/>
                <w:rtl/>
              </w:rPr>
              <w:t>66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إنهاء العقد بالاتفاق</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41</w:t>
            </w:r>
            <w:r w:rsidRPr="00C7255C">
              <w:rPr>
                <w:rFonts w:ascii="DIN Next LT Arabic" w:hAnsi="DIN Next LT Arabic" w:cs="DIN Next LT Arabic"/>
                <w:i w:val="0"/>
                <w:iCs w:val="0"/>
                <w:webHidden/>
              </w:rPr>
              <w:fldChar w:fldCharType="end"/>
            </w:r>
          </w:hyperlink>
        </w:p>
        <w:p w14:paraId="43492E3C" w14:textId="63B78CB8" w:rsidR="00CF5D83" w:rsidRPr="00C7255C" w:rsidRDefault="00CF5D83" w:rsidP="00CF5D83">
          <w:pPr>
            <w:pStyle w:val="TOC3"/>
            <w:tabs>
              <w:tab w:val="left" w:pos="4237"/>
            </w:tabs>
            <w:rPr>
              <w:rFonts w:ascii="DIN Next LT Arabic" w:hAnsi="DIN Next LT Arabic" w:cs="DIN Next LT Arabic"/>
              <w:i w:val="0"/>
              <w:iCs w:val="0"/>
            </w:rPr>
          </w:pPr>
          <w:hyperlink w:anchor="_Toc138250017" w:history="1">
            <w:r w:rsidRPr="00C7255C">
              <w:rPr>
                <w:rStyle w:val="Hyperlink"/>
                <w:rFonts w:ascii="DIN Next LT Arabic" w:hAnsi="DIN Next LT Arabic" w:cs="DIN Next LT Arabic"/>
                <w:i w:val="0"/>
                <w:iCs w:val="0"/>
                <w:rtl/>
              </w:rPr>
              <w:t>67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التزامات المتعاقد عند إنهاء العقد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42</w:t>
            </w:r>
            <w:r w:rsidRPr="00C7255C">
              <w:rPr>
                <w:rFonts w:ascii="DIN Next LT Arabic" w:hAnsi="DIN Next LT Arabic" w:cs="DIN Next LT Arabic"/>
                <w:i w:val="0"/>
                <w:iCs w:val="0"/>
                <w:webHidden/>
              </w:rPr>
              <w:fldChar w:fldCharType="end"/>
            </w:r>
          </w:hyperlink>
        </w:p>
        <w:p w14:paraId="697F9E7E" w14:textId="3DC6CBAC" w:rsidR="00CF5D83" w:rsidRPr="00C7255C" w:rsidRDefault="00CF5D83" w:rsidP="00CF5D83">
          <w:pPr>
            <w:pStyle w:val="TOC3"/>
            <w:rPr>
              <w:rFonts w:ascii="DIN Next LT Arabic" w:hAnsi="DIN Next LT Arabic" w:cs="DIN Next LT Arabic"/>
              <w:i w:val="0"/>
              <w:iCs w:val="0"/>
            </w:rPr>
          </w:pPr>
          <w:hyperlink w:anchor="_Toc138250018" w:history="1">
            <w:r w:rsidRPr="00C7255C">
              <w:rPr>
                <w:rStyle w:val="Hyperlink"/>
                <w:rFonts w:ascii="DIN Next LT Arabic" w:hAnsi="DIN Next LT Arabic" w:cs="DIN Next LT Arabic"/>
                <w:i w:val="0"/>
                <w:iCs w:val="0"/>
                <w:rtl/>
              </w:rPr>
              <w:t>68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محاسبة المتعاقد</w:t>
            </w:r>
            <w:r w:rsidRPr="00C7255C">
              <w:rPr>
                <w:rStyle w:val="Hyperlink"/>
                <w:rFonts w:ascii="DIN Next LT Arabic" w:hAnsi="DIN Next LT Arabic" w:cs="DIN Next LT Arabic"/>
                <w:i w:val="0"/>
                <w:iCs w:val="0"/>
              </w:rPr>
              <w:t xml:space="preserve"> </w:t>
            </w:r>
            <w:r w:rsidRPr="00C7255C">
              <w:rPr>
                <w:rStyle w:val="Hyperlink"/>
                <w:rFonts w:ascii="DIN Next LT Arabic" w:hAnsi="DIN Next LT Arabic" w:cs="DIN Next LT Arabic"/>
                <w:i w:val="0"/>
                <w:iCs w:val="0"/>
                <w:rtl/>
              </w:rPr>
              <w:t>في حالات إنهاء العقد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_Toc138250018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42</w:t>
            </w:r>
            <w:r w:rsidRPr="00C7255C">
              <w:rPr>
                <w:rFonts w:ascii="DIN Next LT Arabic" w:hAnsi="DIN Next LT Arabic" w:cs="DIN Next LT Arabic"/>
                <w:i w:val="0"/>
                <w:iCs w:val="0"/>
                <w:webHidden/>
              </w:rPr>
              <w:fldChar w:fldCharType="end"/>
            </w:r>
          </w:hyperlink>
        </w:p>
        <w:p w14:paraId="5FF03AC9" w14:textId="6E823D10" w:rsidR="00CF5D83" w:rsidRPr="00C7255C" w:rsidRDefault="00CF5D83" w:rsidP="00CF5D83">
          <w:pPr>
            <w:pStyle w:val="TOC1"/>
            <w:bidi/>
            <w:rPr>
              <w:rFonts w:ascii="DIN Next LT Arabic" w:hAnsi="DIN Next LT Arabic" w:cs="DIN Next LT Arabic"/>
              <w:b w:val="0"/>
              <w:bCs w:val="0"/>
              <w:caps w:val="0"/>
            </w:rPr>
          </w:pPr>
          <w:hyperlink w:anchor="_Toc138250019" w:history="1">
            <w:r w:rsidRPr="00C7255C">
              <w:rPr>
                <w:rStyle w:val="Hyperlink"/>
                <w:rFonts w:ascii="DIN Next LT Arabic" w:hAnsi="DIN Next LT Arabic" w:cs="DIN Next LT Arabic"/>
                <w:rtl/>
              </w:rPr>
              <w:t>القسم الثامن: الشروط المالية</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_Toc138250019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43</w:t>
            </w:r>
            <w:r w:rsidRPr="00C7255C">
              <w:rPr>
                <w:rFonts w:ascii="DIN Next LT Arabic" w:hAnsi="DIN Next LT Arabic" w:cs="DIN Next LT Arabic"/>
                <w:webHidden/>
              </w:rPr>
              <w:fldChar w:fldCharType="end"/>
            </w:r>
          </w:hyperlink>
        </w:p>
        <w:p w14:paraId="1E0C2A42" w14:textId="2473BC77" w:rsidR="00CF5D83" w:rsidRPr="00C7255C" w:rsidRDefault="00CF5D83" w:rsidP="00CF5D83">
          <w:pPr>
            <w:pStyle w:val="TOC3"/>
            <w:rPr>
              <w:rFonts w:ascii="DIN Next LT Arabic" w:hAnsi="DIN Next LT Arabic" w:cs="DIN Next LT Arabic"/>
              <w:i w:val="0"/>
              <w:iCs w:val="0"/>
            </w:rPr>
          </w:pPr>
          <w:hyperlink w:anchor="_Toc138250020" w:history="1">
            <w:r w:rsidRPr="00C7255C">
              <w:rPr>
                <w:rStyle w:val="Hyperlink"/>
                <w:rFonts w:ascii="DIN Next LT Arabic" w:hAnsi="DIN Next LT Arabic" w:cs="DIN Next LT Arabic"/>
                <w:i w:val="0"/>
                <w:iCs w:val="0"/>
                <w:rtl/>
              </w:rPr>
              <w:t>69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الدفعة المقدمة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43</w:t>
            </w:r>
            <w:r w:rsidRPr="00C7255C">
              <w:rPr>
                <w:rFonts w:ascii="DIN Next LT Arabic" w:hAnsi="DIN Next LT Arabic" w:cs="DIN Next LT Arabic"/>
                <w:i w:val="0"/>
                <w:iCs w:val="0"/>
                <w:webHidden/>
              </w:rPr>
              <w:fldChar w:fldCharType="end"/>
            </w:r>
          </w:hyperlink>
        </w:p>
        <w:p w14:paraId="53BDD568" w14:textId="53DD411F" w:rsidR="00CF5D83" w:rsidRPr="00C7255C" w:rsidRDefault="00CF5D83" w:rsidP="00CF5D83">
          <w:pPr>
            <w:pStyle w:val="TOC3"/>
            <w:rPr>
              <w:rFonts w:ascii="DIN Next LT Arabic" w:hAnsi="DIN Next LT Arabic" w:cs="DIN Next LT Arabic"/>
              <w:i w:val="0"/>
              <w:iCs w:val="0"/>
            </w:rPr>
          </w:pPr>
          <w:hyperlink w:anchor="_Toc138250021" w:history="1">
            <w:r w:rsidRPr="00C7255C">
              <w:rPr>
                <w:rStyle w:val="Hyperlink"/>
                <w:rFonts w:ascii="DIN Next LT Arabic" w:hAnsi="DIN Next LT Arabic" w:cs="DIN Next LT Arabic"/>
                <w:i w:val="0"/>
                <w:iCs w:val="0"/>
                <w:rtl/>
              </w:rPr>
              <w:t>70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صرف المقابل المالي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43</w:t>
            </w:r>
            <w:r w:rsidRPr="00C7255C">
              <w:rPr>
                <w:rFonts w:ascii="DIN Next LT Arabic" w:hAnsi="DIN Next LT Arabic" w:cs="DIN Next LT Arabic"/>
                <w:i w:val="0"/>
                <w:iCs w:val="0"/>
                <w:webHidden/>
              </w:rPr>
              <w:fldChar w:fldCharType="end"/>
            </w:r>
          </w:hyperlink>
        </w:p>
        <w:p w14:paraId="34B0CFCC" w14:textId="3AAFFAF8" w:rsidR="00CF5D83" w:rsidRPr="00C7255C" w:rsidRDefault="00CF5D83" w:rsidP="00CF5D83">
          <w:pPr>
            <w:pStyle w:val="TOC3"/>
            <w:rPr>
              <w:rFonts w:ascii="DIN Next LT Arabic" w:hAnsi="DIN Next LT Arabic" w:cs="DIN Next LT Arabic"/>
              <w:i w:val="0"/>
              <w:iCs w:val="0"/>
            </w:rPr>
          </w:pPr>
          <w:hyperlink w:anchor="_Toc138250022" w:history="1">
            <w:r w:rsidRPr="00C7255C">
              <w:rPr>
                <w:rStyle w:val="Hyperlink"/>
                <w:rFonts w:ascii="DIN Next LT Arabic" w:hAnsi="DIN Next LT Arabic" w:cs="DIN Next LT Arabic"/>
                <w:i w:val="0"/>
                <w:iCs w:val="0"/>
                <w:rtl/>
              </w:rPr>
              <w:t>71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تعديل أسعار العقد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44</w:t>
            </w:r>
            <w:r w:rsidRPr="00C7255C">
              <w:rPr>
                <w:rFonts w:ascii="DIN Next LT Arabic" w:hAnsi="DIN Next LT Arabic" w:cs="DIN Next LT Arabic"/>
                <w:i w:val="0"/>
                <w:iCs w:val="0"/>
                <w:webHidden/>
              </w:rPr>
              <w:fldChar w:fldCharType="end"/>
            </w:r>
          </w:hyperlink>
        </w:p>
        <w:p w14:paraId="7E2096DA" w14:textId="6FCFD4E1" w:rsidR="00CF5D83" w:rsidRPr="00C7255C" w:rsidRDefault="00CF5D83" w:rsidP="00CF5D83">
          <w:pPr>
            <w:pStyle w:val="TOC3"/>
            <w:rPr>
              <w:rFonts w:ascii="DIN Next LT Arabic" w:hAnsi="DIN Next LT Arabic" w:cs="DIN Next LT Arabic"/>
              <w:i w:val="0"/>
              <w:iCs w:val="0"/>
            </w:rPr>
          </w:pPr>
          <w:hyperlink w:anchor="_Toc138250023" w:history="1">
            <w:r w:rsidRPr="00C7255C">
              <w:rPr>
                <w:rStyle w:val="Hyperlink"/>
                <w:rFonts w:ascii="DIN Next LT Arabic" w:hAnsi="DIN Next LT Arabic" w:cs="DIN Next LT Arabic"/>
                <w:i w:val="0"/>
                <w:iCs w:val="0"/>
                <w:rtl/>
              </w:rPr>
              <w:t>72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الغرامات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45</w:t>
            </w:r>
            <w:r w:rsidRPr="00C7255C">
              <w:rPr>
                <w:rFonts w:ascii="DIN Next LT Arabic" w:hAnsi="DIN Next LT Arabic" w:cs="DIN Next LT Arabic"/>
                <w:i w:val="0"/>
                <w:iCs w:val="0"/>
                <w:webHidden/>
              </w:rPr>
              <w:fldChar w:fldCharType="end"/>
            </w:r>
          </w:hyperlink>
        </w:p>
        <w:p w14:paraId="43482FEB" w14:textId="4F278854" w:rsidR="00CF5D83" w:rsidRPr="00C7255C" w:rsidRDefault="00CF5D83" w:rsidP="00CF5D83">
          <w:pPr>
            <w:pStyle w:val="TOC3"/>
            <w:rPr>
              <w:rFonts w:ascii="DIN Next LT Arabic" w:hAnsi="DIN Next LT Arabic" w:cs="DIN Next LT Arabic"/>
              <w:i w:val="0"/>
              <w:iCs w:val="0"/>
            </w:rPr>
          </w:pPr>
          <w:hyperlink w:anchor="_Toc138250024" w:history="1">
            <w:r w:rsidRPr="00C7255C">
              <w:rPr>
                <w:rStyle w:val="Hyperlink"/>
                <w:rFonts w:ascii="DIN Next LT Arabic" w:hAnsi="DIN Next LT Arabic" w:cs="DIN Next LT Arabic"/>
                <w:i w:val="0"/>
                <w:iCs w:val="0"/>
                <w:rtl/>
              </w:rPr>
              <w:t>73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غرامات [التقصير]</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46</w:t>
            </w:r>
            <w:r w:rsidRPr="00C7255C">
              <w:rPr>
                <w:rFonts w:ascii="DIN Next LT Arabic" w:hAnsi="DIN Next LT Arabic" w:cs="DIN Next LT Arabic"/>
                <w:i w:val="0"/>
                <w:iCs w:val="0"/>
                <w:webHidden/>
              </w:rPr>
              <w:fldChar w:fldCharType="end"/>
            </w:r>
          </w:hyperlink>
        </w:p>
        <w:p w14:paraId="436314A0" w14:textId="0AFEE37B" w:rsidR="00CF5D83" w:rsidRPr="00C7255C" w:rsidRDefault="00CF5D83" w:rsidP="00CF5D83">
          <w:pPr>
            <w:pStyle w:val="TOC3"/>
            <w:tabs>
              <w:tab w:val="left" w:pos="5914"/>
            </w:tabs>
            <w:rPr>
              <w:rFonts w:ascii="DIN Next LT Arabic" w:hAnsi="DIN Next LT Arabic" w:cs="DIN Next LT Arabic"/>
              <w:i w:val="0"/>
              <w:iCs w:val="0"/>
            </w:rPr>
          </w:pPr>
          <w:hyperlink w:anchor="_Toc138250025" w:history="1">
            <w:r w:rsidRPr="00C7255C">
              <w:rPr>
                <w:rStyle w:val="Hyperlink"/>
                <w:rFonts w:ascii="DIN Next LT Arabic" w:hAnsi="DIN Next LT Arabic" w:cs="DIN Next LT Arabic"/>
                <w:i w:val="0"/>
                <w:iCs w:val="0"/>
                <w:rtl/>
              </w:rPr>
              <w:t>74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غرامات مخالفة أحكام لائحة تفضيل المحتوى المحلي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46</w:t>
            </w:r>
            <w:r w:rsidRPr="00C7255C">
              <w:rPr>
                <w:rFonts w:ascii="DIN Next LT Arabic" w:hAnsi="DIN Next LT Arabic" w:cs="DIN Next LT Arabic"/>
                <w:i w:val="0"/>
                <w:iCs w:val="0"/>
                <w:webHidden/>
              </w:rPr>
              <w:fldChar w:fldCharType="end"/>
            </w:r>
          </w:hyperlink>
        </w:p>
        <w:p w14:paraId="4B1B1830" w14:textId="3F8A7E0F" w:rsidR="00CF5D83" w:rsidRPr="00C7255C" w:rsidRDefault="00CF5D83" w:rsidP="00CF5D83">
          <w:pPr>
            <w:pStyle w:val="TOC3"/>
            <w:rPr>
              <w:rFonts w:ascii="DIN Next LT Arabic" w:hAnsi="DIN Next LT Arabic" w:cs="DIN Next LT Arabic"/>
              <w:i w:val="0"/>
              <w:iCs w:val="0"/>
            </w:rPr>
          </w:pPr>
          <w:hyperlink w:anchor="_Toc138250026" w:history="1">
            <w:r w:rsidRPr="00C7255C">
              <w:rPr>
                <w:rStyle w:val="Hyperlink"/>
                <w:rFonts w:ascii="DIN Next LT Arabic" w:hAnsi="DIN Next LT Arabic" w:cs="DIN Next LT Arabic"/>
                <w:i w:val="0"/>
                <w:iCs w:val="0"/>
                <w:rtl/>
              </w:rPr>
              <w:t>75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إجمالي الغرامات</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46</w:t>
            </w:r>
            <w:r w:rsidRPr="00C7255C">
              <w:rPr>
                <w:rFonts w:ascii="DIN Next LT Arabic" w:hAnsi="DIN Next LT Arabic" w:cs="DIN Next LT Arabic"/>
                <w:i w:val="0"/>
                <w:iCs w:val="0"/>
                <w:webHidden/>
              </w:rPr>
              <w:fldChar w:fldCharType="end"/>
            </w:r>
          </w:hyperlink>
        </w:p>
        <w:p w14:paraId="697BD003" w14:textId="54125446" w:rsidR="00CF5D83" w:rsidRPr="00C7255C" w:rsidRDefault="00CF5D83" w:rsidP="00CF5D83">
          <w:pPr>
            <w:pStyle w:val="TOC3"/>
            <w:rPr>
              <w:rFonts w:ascii="DIN Next LT Arabic" w:hAnsi="DIN Next LT Arabic" w:cs="DIN Next LT Arabic"/>
              <w:i w:val="0"/>
              <w:iCs w:val="0"/>
            </w:rPr>
          </w:pPr>
          <w:hyperlink w:anchor="_Toc138250027" w:history="1">
            <w:r w:rsidRPr="00C7255C">
              <w:rPr>
                <w:rStyle w:val="Hyperlink"/>
                <w:rFonts w:ascii="DIN Next LT Arabic" w:hAnsi="DIN Next LT Arabic" w:cs="DIN Next LT Arabic"/>
                <w:i w:val="0"/>
                <w:iCs w:val="0"/>
                <w:rtl/>
              </w:rPr>
              <w:t>76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المستخلصات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_Toc138250027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46</w:t>
            </w:r>
            <w:r w:rsidRPr="00C7255C">
              <w:rPr>
                <w:rFonts w:ascii="DIN Next LT Arabic" w:hAnsi="DIN Next LT Arabic" w:cs="DIN Next LT Arabic"/>
                <w:i w:val="0"/>
                <w:iCs w:val="0"/>
                <w:webHidden/>
              </w:rPr>
              <w:fldChar w:fldCharType="end"/>
            </w:r>
          </w:hyperlink>
        </w:p>
        <w:p w14:paraId="4DE7F67B" w14:textId="23A3CC8C" w:rsidR="00CF5D83" w:rsidRPr="00C7255C" w:rsidRDefault="00CF5D83" w:rsidP="00CF5D83">
          <w:pPr>
            <w:pStyle w:val="TOC3"/>
            <w:rPr>
              <w:rFonts w:ascii="DIN Next LT Arabic" w:hAnsi="DIN Next LT Arabic" w:cs="DIN Next LT Arabic"/>
              <w:i w:val="0"/>
              <w:iCs w:val="0"/>
            </w:rPr>
          </w:pPr>
          <w:hyperlink w:anchor="_Toc138250035" w:history="1">
            <w:r w:rsidRPr="00C7255C">
              <w:rPr>
                <w:rStyle w:val="Hyperlink"/>
                <w:rFonts w:ascii="DIN Next LT Arabic" w:hAnsi="DIN Next LT Arabic" w:cs="DIN Next LT Arabic"/>
                <w:i w:val="0"/>
                <w:iCs w:val="0"/>
                <w:rtl/>
              </w:rPr>
              <w:t>77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إقرار المخالصة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_Toc138250035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47</w:t>
            </w:r>
            <w:r w:rsidRPr="00C7255C">
              <w:rPr>
                <w:rFonts w:ascii="DIN Next LT Arabic" w:hAnsi="DIN Next LT Arabic" w:cs="DIN Next LT Arabic"/>
                <w:i w:val="0"/>
                <w:iCs w:val="0"/>
                <w:webHidden/>
              </w:rPr>
              <w:fldChar w:fldCharType="end"/>
            </w:r>
          </w:hyperlink>
        </w:p>
        <w:p w14:paraId="56E79C08" w14:textId="14020FAD" w:rsidR="00CF5D83" w:rsidRPr="00C7255C" w:rsidRDefault="00CF5D83" w:rsidP="00CF5D83">
          <w:pPr>
            <w:pStyle w:val="TOC3"/>
            <w:rPr>
              <w:rFonts w:ascii="DIN Next LT Arabic" w:hAnsi="DIN Next LT Arabic" w:cs="DIN Next LT Arabic"/>
              <w:i w:val="0"/>
              <w:iCs w:val="0"/>
            </w:rPr>
          </w:pPr>
          <w:hyperlink w:anchor="_Toc138250036" w:history="1">
            <w:r w:rsidRPr="00C7255C">
              <w:rPr>
                <w:rStyle w:val="Hyperlink"/>
                <w:rFonts w:ascii="DIN Next LT Arabic" w:hAnsi="DIN Next LT Arabic" w:cs="DIN Next LT Arabic"/>
                <w:i w:val="0"/>
                <w:iCs w:val="0"/>
                <w:rtl/>
              </w:rPr>
              <w:t>78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جدول الكميات</w:t>
            </w:r>
            <w:r w:rsidRPr="00C7255C">
              <w:rPr>
                <w:rStyle w:val="Hyperlink"/>
                <w:rFonts w:ascii="DIN Next LT Arabic" w:hAnsi="DIN Next LT Arabic" w:cs="DIN Next LT Arabic"/>
                <w:i w:val="0"/>
                <w:iCs w:val="0"/>
              </w:rPr>
              <w:t xml:space="preserve"> </w:t>
            </w:r>
            <w:r w:rsidRPr="00C7255C">
              <w:rPr>
                <w:rStyle w:val="Hyperlink"/>
                <w:rFonts w:ascii="DIN Next LT Arabic" w:hAnsi="DIN Next LT Arabic" w:cs="DIN Next LT Arabic"/>
                <w:i w:val="0"/>
                <w:iCs w:val="0"/>
                <w:rtl/>
              </w:rPr>
              <w:t>والأسعار</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_Toc138250036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47</w:t>
            </w:r>
            <w:r w:rsidRPr="00C7255C">
              <w:rPr>
                <w:rFonts w:ascii="DIN Next LT Arabic" w:hAnsi="DIN Next LT Arabic" w:cs="DIN Next LT Arabic"/>
                <w:i w:val="0"/>
                <w:iCs w:val="0"/>
                <w:webHidden/>
              </w:rPr>
              <w:fldChar w:fldCharType="end"/>
            </w:r>
          </w:hyperlink>
        </w:p>
        <w:p w14:paraId="0E59C676" w14:textId="1F69EAA3" w:rsidR="00CF5D83" w:rsidRPr="00C7255C" w:rsidRDefault="00CF5D83" w:rsidP="00CF5D83">
          <w:pPr>
            <w:pStyle w:val="TOC3"/>
            <w:tabs>
              <w:tab w:val="left" w:pos="3232"/>
            </w:tabs>
            <w:rPr>
              <w:rFonts w:ascii="DIN Next LT Arabic" w:hAnsi="DIN Next LT Arabic" w:cs="DIN Next LT Arabic"/>
              <w:i w:val="0"/>
              <w:iCs w:val="0"/>
            </w:rPr>
          </w:pPr>
          <w:hyperlink w:anchor="_Toc138250038" w:history="1">
            <w:r w:rsidRPr="00C7255C">
              <w:rPr>
                <w:rStyle w:val="Hyperlink"/>
                <w:rFonts w:ascii="DIN Next LT Arabic" w:hAnsi="DIN Next LT Arabic" w:cs="DIN Next LT Arabic"/>
                <w:i w:val="0"/>
                <w:iCs w:val="0"/>
                <w:rtl/>
              </w:rPr>
              <w:t>79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التدريب ونقل المعرفة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_Toc138250038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47</w:t>
            </w:r>
            <w:r w:rsidRPr="00C7255C">
              <w:rPr>
                <w:rFonts w:ascii="DIN Next LT Arabic" w:hAnsi="DIN Next LT Arabic" w:cs="DIN Next LT Arabic"/>
                <w:i w:val="0"/>
                <w:iCs w:val="0"/>
                <w:webHidden/>
              </w:rPr>
              <w:fldChar w:fldCharType="end"/>
            </w:r>
          </w:hyperlink>
        </w:p>
        <w:p w14:paraId="251F5165" w14:textId="6F231161" w:rsidR="00CF5D83" w:rsidRPr="00C7255C" w:rsidRDefault="00CF5D83" w:rsidP="00CF5D83">
          <w:pPr>
            <w:pStyle w:val="TOC1"/>
            <w:bidi/>
            <w:rPr>
              <w:rFonts w:ascii="DIN Next LT Arabic" w:hAnsi="DIN Next LT Arabic" w:cs="DIN Next LT Arabic"/>
              <w:b w:val="0"/>
              <w:bCs w:val="0"/>
              <w:caps w:val="0"/>
            </w:rPr>
          </w:pPr>
          <w:hyperlink w:anchor="_Toc138250039" w:history="1">
            <w:r w:rsidRPr="00C7255C">
              <w:rPr>
                <w:rStyle w:val="Hyperlink"/>
                <w:rFonts w:ascii="DIN Next LT Arabic" w:hAnsi="DIN Next LT Arabic" w:cs="DIN Next LT Arabic"/>
                <w:rtl/>
              </w:rPr>
              <w:t>القسم التاسع: نطاق العمل المفصل</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_Toc138250039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48</w:t>
            </w:r>
            <w:r w:rsidRPr="00C7255C">
              <w:rPr>
                <w:rFonts w:ascii="DIN Next LT Arabic" w:hAnsi="DIN Next LT Arabic" w:cs="DIN Next LT Arabic"/>
                <w:webHidden/>
              </w:rPr>
              <w:fldChar w:fldCharType="end"/>
            </w:r>
          </w:hyperlink>
        </w:p>
        <w:p w14:paraId="3D824FD5" w14:textId="5F11243A" w:rsidR="00CF5D83" w:rsidRPr="00C7255C" w:rsidRDefault="00CF5D83" w:rsidP="00CF5D83">
          <w:pPr>
            <w:pStyle w:val="TOC3"/>
            <w:rPr>
              <w:rFonts w:ascii="DIN Next LT Arabic" w:hAnsi="DIN Next LT Arabic" w:cs="DIN Next LT Arabic"/>
              <w:i w:val="0"/>
              <w:iCs w:val="0"/>
            </w:rPr>
          </w:pPr>
          <w:hyperlink w:anchor="_Toc138250040" w:history="1">
            <w:r w:rsidRPr="00C7255C">
              <w:rPr>
                <w:rStyle w:val="Hyperlink"/>
                <w:rFonts w:ascii="DIN Next LT Arabic" w:hAnsi="DIN Next LT Arabic" w:cs="DIN Next LT Arabic"/>
                <w:i w:val="0"/>
                <w:iCs w:val="0"/>
                <w:rtl/>
              </w:rPr>
              <w:t>80</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نطاق عمل المشروع</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48</w:t>
            </w:r>
            <w:r w:rsidRPr="00C7255C">
              <w:rPr>
                <w:rFonts w:ascii="DIN Next LT Arabic" w:hAnsi="DIN Next LT Arabic" w:cs="DIN Next LT Arabic"/>
                <w:i w:val="0"/>
                <w:iCs w:val="0"/>
                <w:webHidden/>
              </w:rPr>
              <w:fldChar w:fldCharType="end"/>
            </w:r>
          </w:hyperlink>
        </w:p>
        <w:p w14:paraId="4B3D6470" w14:textId="5073552E" w:rsidR="00CF5D83" w:rsidRPr="00C7255C" w:rsidRDefault="00CF5D83" w:rsidP="00CF5D83">
          <w:pPr>
            <w:pStyle w:val="TOC3"/>
            <w:rPr>
              <w:rFonts w:ascii="DIN Next LT Arabic" w:hAnsi="DIN Next LT Arabic" w:cs="DIN Next LT Arabic"/>
              <w:i w:val="0"/>
              <w:iCs w:val="0"/>
            </w:rPr>
          </w:pPr>
          <w:hyperlink w:anchor="_Toc138250041" w:history="1">
            <w:r w:rsidRPr="00C7255C">
              <w:rPr>
                <w:rStyle w:val="Hyperlink"/>
                <w:rFonts w:ascii="DIN Next LT Arabic" w:hAnsi="DIN Next LT Arabic" w:cs="DIN Next LT Arabic"/>
                <w:i w:val="0"/>
                <w:iCs w:val="0"/>
                <w:rtl/>
              </w:rPr>
              <w:t>81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موقع العمل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48</w:t>
            </w:r>
            <w:r w:rsidRPr="00C7255C">
              <w:rPr>
                <w:rFonts w:ascii="DIN Next LT Arabic" w:hAnsi="DIN Next LT Arabic" w:cs="DIN Next LT Arabic"/>
                <w:i w:val="0"/>
                <w:iCs w:val="0"/>
                <w:webHidden/>
              </w:rPr>
              <w:fldChar w:fldCharType="end"/>
            </w:r>
          </w:hyperlink>
        </w:p>
        <w:p w14:paraId="0D42F029" w14:textId="1DADB4EB" w:rsidR="00CF5D83" w:rsidRPr="00C7255C" w:rsidRDefault="00CF5D83" w:rsidP="00CF5D83">
          <w:pPr>
            <w:pStyle w:val="TOC1"/>
            <w:bidi/>
            <w:rPr>
              <w:rFonts w:ascii="DIN Next LT Arabic" w:hAnsi="DIN Next LT Arabic" w:cs="DIN Next LT Arabic"/>
              <w:b w:val="0"/>
              <w:bCs w:val="0"/>
              <w:caps w:val="0"/>
            </w:rPr>
          </w:pPr>
          <w:hyperlink w:anchor="_Toc138250042" w:history="1">
            <w:r w:rsidRPr="00C7255C">
              <w:rPr>
                <w:rStyle w:val="Hyperlink"/>
                <w:rFonts w:ascii="DIN Next LT Arabic" w:hAnsi="DIN Next LT Arabic" w:cs="DIN Next LT Arabic"/>
                <w:rtl/>
              </w:rPr>
              <w:t>القسم العشر: المواصفات</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_Toc138250042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49</w:t>
            </w:r>
            <w:r w:rsidRPr="00C7255C">
              <w:rPr>
                <w:rFonts w:ascii="DIN Next LT Arabic" w:hAnsi="DIN Next LT Arabic" w:cs="DIN Next LT Arabic"/>
                <w:webHidden/>
              </w:rPr>
              <w:fldChar w:fldCharType="end"/>
            </w:r>
          </w:hyperlink>
        </w:p>
        <w:p w14:paraId="5C0415B5" w14:textId="730744ED" w:rsidR="00CF5D83" w:rsidRPr="00C7255C" w:rsidRDefault="00CF5D83" w:rsidP="00CF5D83">
          <w:pPr>
            <w:pStyle w:val="TOC3"/>
            <w:rPr>
              <w:rFonts w:ascii="DIN Next LT Arabic" w:hAnsi="DIN Next LT Arabic" w:cs="DIN Next LT Arabic"/>
              <w:i w:val="0"/>
              <w:iCs w:val="0"/>
            </w:rPr>
          </w:pPr>
          <w:hyperlink w:anchor="_Toc138250043" w:history="1">
            <w:r w:rsidRPr="00C7255C">
              <w:rPr>
                <w:rStyle w:val="Hyperlink"/>
                <w:rFonts w:ascii="DIN Next LT Arabic" w:hAnsi="DIN Next LT Arabic" w:cs="DIN Next LT Arabic"/>
                <w:i w:val="0"/>
                <w:iCs w:val="0"/>
                <w:rtl/>
              </w:rPr>
              <w:t>82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العمالة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49</w:t>
            </w:r>
            <w:r w:rsidRPr="00C7255C">
              <w:rPr>
                <w:rFonts w:ascii="DIN Next LT Arabic" w:hAnsi="DIN Next LT Arabic" w:cs="DIN Next LT Arabic"/>
                <w:i w:val="0"/>
                <w:iCs w:val="0"/>
                <w:webHidden/>
              </w:rPr>
              <w:fldChar w:fldCharType="end"/>
            </w:r>
          </w:hyperlink>
        </w:p>
        <w:p w14:paraId="23C19F2A" w14:textId="76699307" w:rsidR="00CF5D83" w:rsidRPr="00C7255C" w:rsidRDefault="00CF5D83" w:rsidP="00CF5D83">
          <w:pPr>
            <w:pStyle w:val="TOC3"/>
            <w:rPr>
              <w:rFonts w:ascii="DIN Next LT Arabic" w:hAnsi="DIN Next LT Arabic" w:cs="DIN Next LT Arabic"/>
              <w:i w:val="0"/>
              <w:iCs w:val="0"/>
            </w:rPr>
          </w:pPr>
          <w:hyperlink w:anchor="_Toc138250044" w:history="1">
            <w:r w:rsidRPr="00C7255C">
              <w:rPr>
                <w:rStyle w:val="Hyperlink"/>
                <w:rFonts w:ascii="DIN Next LT Arabic" w:hAnsi="DIN Next LT Arabic" w:cs="DIN Next LT Arabic"/>
                <w:i w:val="0"/>
                <w:iCs w:val="0"/>
                <w:rtl/>
              </w:rPr>
              <w:t>83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الأصناف و المواد</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b/>
                <w:bCs/>
                <w:i w:val="0"/>
                <w:iCs w:val="0"/>
                <w:webHidden/>
              </w:rPr>
              <w:t>Error! Bookmark not defined.</w:t>
            </w:r>
            <w:r w:rsidRPr="00C7255C">
              <w:rPr>
                <w:rFonts w:ascii="DIN Next LT Arabic" w:hAnsi="DIN Next LT Arabic" w:cs="DIN Next LT Arabic"/>
                <w:i w:val="0"/>
                <w:iCs w:val="0"/>
                <w:webHidden/>
              </w:rPr>
              <w:fldChar w:fldCharType="end"/>
            </w:r>
          </w:hyperlink>
        </w:p>
        <w:p w14:paraId="5603E300" w14:textId="1C9F7653" w:rsidR="00CF5D83" w:rsidRPr="00C7255C" w:rsidRDefault="00CF5D83" w:rsidP="00CF5D83">
          <w:pPr>
            <w:pStyle w:val="TOC3"/>
            <w:rPr>
              <w:rFonts w:ascii="DIN Next LT Arabic" w:hAnsi="DIN Next LT Arabic" w:cs="DIN Next LT Arabic"/>
              <w:i w:val="0"/>
              <w:iCs w:val="0"/>
            </w:rPr>
          </w:pPr>
          <w:hyperlink w:anchor="_Toc138250045" w:history="1">
            <w:r w:rsidRPr="00C7255C">
              <w:rPr>
                <w:rStyle w:val="Hyperlink"/>
                <w:rFonts w:ascii="DIN Next LT Arabic" w:hAnsi="DIN Next LT Arabic" w:cs="DIN Next LT Arabic"/>
                <w:i w:val="0"/>
                <w:iCs w:val="0"/>
                <w:rtl/>
              </w:rPr>
              <w:t>84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المعدات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53</w:t>
            </w:r>
            <w:r w:rsidRPr="00C7255C">
              <w:rPr>
                <w:rFonts w:ascii="DIN Next LT Arabic" w:hAnsi="DIN Next LT Arabic" w:cs="DIN Next LT Arabic"/>
                <w:i w:val="0"/>
                <w:iCs w:val="0"/>
                <w:webHidden/>
              </w:rPr>
              <w:fldChar w:fldCharType="end"/>
            </w:r>
          </w:hyperlink>
        </w:p>
        <w:p w14:paraId="6E28618C" w14:textId="6F9E830F" w:rsidR="00CF5D83" w:rsidRPr="00C7255C" w:rsidRDefault="00CF5D83" w:rsidP="00CF5D83">
          <w:pPr>
            <w:pStyle w:val="TOC3"/>
            <w:rPr>
              <w:rFonts w:ascii="DIN Next LT Arabic" w:hAnsi="DIN Next LT Arabic" w:cs="DIN Next LT Arabic"/>
              <w:i w:val="0"/>
              <w:iCs w:val="0"/>
            </w:rPr>
          </w:pPr>
          <w:hyperlink w:anchor="_Toc138250046" w:history="1">
            <w:r w:rsidRPr="00C7255C">
              <w:rPr>
                <w:rStyle w:val="Hyperlink"/>
                <w:rFonts w:ascii="DIN Next LT Arabic" w:hAnsi="DIN Next LT Arabic" w:cs="DIN Next LT Arabic"/>
                <w:i w:val="0"/>
                <w:iCs w:val="0"/>
                <w:rtl/>
              </w:rPr>
              <w:t>85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كيفية تنفيذ الأعمال</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53</w:t>
            </w:r>
            <w:r w:rsidRPr="00C7255C">
              <w:rPr>
                <w:rFonts w:ascii="DIN Next LT Arabic" w:hAnsi="DIN Next LT Arabic" w:cs="DIN Next LT Arabic"/>
                <w:i w:val="0"/>
                <w:iCs w:val="0"/>
                <w:webHidden/>
              </w:rPr>
              <w:fldChar w:fldCharType="end"/>
            </w:r>
          </w:hyperlink>
        </w:p>
        <w:p w14:paraId="1E331CF1" w14:textId="1683E10A" w:rsidR="00CF5D83" w:rsidRPr="00C7255C" w:rsidRDefault="00CF5D83" w:rsidP="00CF5D83">
          <w:pPr>
            <w:pStyle w:val="TOC3"/>
            <w:rPr>
              <w:rFonts w:ascii="DIN Next LT Arabic" w:hAnsi="DIN Next LT Arabic" w:cs="DIN Next LT Arabic"/>
              <w:i w:val="0"/>
              <w:iCs w:val="0"/>
            </w:rPr>
          </w:pPr>
          <w:hyperlink w:anchor="_Toc138250047" w:history="1">
            <w:r w:rsidRPr="00C7255C">
              <w:rPr>
                <w:rStyle w:val="Hyperlink"/>
                <w:rFonts w:ascii="DIN Next LT Arabic" w:hAnsi="DIN Next LT Arabic" w:cs="DIN Next LT Arabic"/>
                <w:i w:val="0"/>
                <w:iCs w:val="0"/>
              </w:rPr>
              <w:t>86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مواصفات الجودة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54</w:t>
            </w:r>
            <w:r w:rsidRPr="00C7255C">
              <w:rPr>
                <w:rFonts w:ascii="DIN Next LT Arabic" w:hAnsi="DIN Next LT Arabic" w:cs="DIN Next LT Arabic"/>
                <w:i w:val="0"/>
                <w:iCs w:val="0"/>
                <w:webHidden/>
              </w:rPr>
              <w:fldChar w:fldCharType="end"/>
            </w:r>
          </w:hyperlink>
        </w:p>
        <w:p w14:paraId="29E9FE60" w14:textId="7870A5EE" w:rsidR="00CF5D83" w:rsidRPr="00C7255C" w:rsidRDefault="00CF5D83" w:rsidP="00CF5D83">
          <w:pPr>
            <w:pStyle w:val="TOC3"/>
            <w:rPr>
              <w:rFonts w:ascii="DIN Next LT Arabic" w:hAnsi="DIN Next LT Arabic" w:cs="DIN Next LT Arabic"/>
              <w:i w:val="0"/>
              <w:iCs w:val="0"/>
            </w:rPr>
          </w:pPr>
          <w:hyperlink w:anchor="_Toc138250048" w:history="1">
            <w:r w:rsidRPr="00C7255C">
              <w:rPr>
                <w:rStyle w:val="Hyperlink"/>
                <w:rFonts w:ascii="DIN Next LT Arabic" w:hAnsi="DIN Next LT Arabic" w:cs="DIN Next LT Arabic"/>
                <w:i w:val="0"/>
                <w:iCs w:val="0"/>
                <w:rtl/>
              </w:rPr>
              <w:t>87</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مواصفات السلامة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_Toc138250048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55</w:t>
            </w:r>
            <w:r w:rsidRPr="00C7255C">
              <w:rPr>
                <w:rFonts w:ascii="DIN Next LT Arabic" w:hAnsi="DIN Next LT Arabic" w:cs="DIN Next LT Arabic"/>
                <w:i w:val="0"/>
                <w:iCs w:val="0"/>
                <w:webHidden/>
              </w:rPr>
              <w:fldChar w:fldCharType="end"/>
            </w:r>
          </w:hyperlink>
        </w:p>
        <w:p w14:paraId="10D084E4" w14:textId="097B0422" w:rsidR="00CF5D83" w:rsidRPr="00C7255C" w:rsidRDefault="00CF5D83" w:rsidP="00CF5D83">
          <w:pPr>
            <w:pStyle w:val="TOC1"/>
            <w:bidi/>
            <w:rPr>
              <w:rFonts w:ascii="DIN Next LT Arabic" w:hAnsi="DIN Next LT Arabic" w:cs="DIN Next LT Arabic"/>
              <w:b w:val="0"/>
              <w:bCs w:val="0"/>
              <w:caps w:val="0"/>
            </w:rPr>
          </w:pPr>
          <w:hyperlink w:anchor="_Toc138250049" w:history="1">
            <w:r w:rsidRPr="00C7255C">
              <w:rPr>
                <w:rStyle w:val="Hyperlink"/>
                <w:rFonts w:ascii="DIN Next LT Arabic" w:hAnsi="DIN Next LT Arabic" w:cs="DIN Next LT Arabic"/>
                <w:rtl/>
              </w:rPr>
              <w:t>القسم الحادي عشر: متطلبات المحتوى المحلي</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_Toc138250049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56</w:t>
            </w:r>
            <w:r w:rsidRPr="00C7255C">
              <w:rPr>
                <w:rFonts w:ascii="DIN Next LT Arabic" w:hAnsi="DIN Next LT Arabic" w:cs="DIN Next LT Arabic"/>
                <w:webHidden/>
              </w:rPr>
              <w:fldChar w:fldCharType="end"/>
            </w:r>
          </w:hyperlink>
        </w:p>
        <w:p w14:paraId="2A86D467" w14:textId="549196B6" w:rsidR="00CF5D83" w:rsidRPr="00C7255C" w:rsidRDefault="00CF5D83" w:rsidP="00CF5D83">
          <w:pPr>
            <w:pStyle w:val="TOC3"/>
            <w:rPr>
              <w:rFonts w:ascii="DIN Next LT Arabic" w:hAnsi="DIN Next LT Arabic" w:cs="DIN Next LT Arabic"/>
              <w:i w:val="0"/>
              <w:iCs w:val="0"/>
            </w:rPr>
          </w:pPr>
          <w:hyperlink w:anchor="_Toc138250050" w:history="1">
            <w:r w:rsidRPr="00C7255C">
              <w:rPr>
                <w:rStyle w:val="Hyperlink"/>
                <w:rFonts w:ascii="DIN Next LT Arabic" w:hAnsi="DIN Next LT Arabic" w:cs="DIN Next LT Arabic"/>
                <w:i w:val="0"/>
                <w:iCs w:val="0"/>
              </w:rPr>
              <w:t>88</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القائمة الإلزامية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_Toc138250050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56</w:t>
            </w:r>
            <w:r w:rsidRPr="00C7255C">
              <w:rPr>
                <w:rFonts w:ascii="DIN Next LT Arabic" w:hAnsi="DIN Next LT Arabic" w:cs="DIN Next LT Arabic"/>
                <w:i w:val="0"/>
                <w:iCs w:val="0"/>
                <w:webHidden/>
              </w:rPr>
              <w:fldChar w:fldCharType="end"/>
            </w:r>
          </w:hyperlink>
        </w:p>
        <w:p w14:paraId="118F4864" w14:textId="3C654F68" w:rsidR="00CF5D83" w:rsidRPr="00C7255C" w:rsidRDefault="00CF5D83" w:rsidP="00CF5D83">
          <w:pPr>
            <w:pStyle w:val="TOC3"/>
            <w:tabs>
              <w:tab w:val="left" w:pos="3312"/>
            </w:tabs>
            <w:rPr>
              <w:rFonts w:ascii="DIN Next LT Arabic" w:hAnsi="DIN Next LT Arabic" w:cs="DIN Next LT Arabic"/>
              <w:i w:val="0"/>
              <w:iCs w:val="0"/>
            </w:rPr>
          </w:pPr>
          <w:hyperlink w:anchor="_Toc138250057" w:history="1">
            <w:r w:rsidRPr="00C7255C">
              <w:rPr>
                <w:rStyle w:val="Hyperlink"/>
                <w:rFonts w:ascii="DIN Next LT Arabic" w:hAnsi="DIN Next LT Arabic" w:cs="DIN Next LT Arabic"/>
                <w:i w:val="0"/>
                <w:iCs w:val="0"/>
                <w:rtl/>
              </w:rPr>
              <w:t>89</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حصة المنتجات الوطنية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_Toc138250057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56</w:t>
            </w:r>
            <w:r w:rsidRPr="00C7255C">
              <w:rPr>
                <w:rFonts w:ascii="DIN Next LT Arabic" w:hAnsi="DIN Next LT Arabic" w:cs="DIN Next LT Arabic"/>
                <w:i w:val="0"/>
                <w:iCs w:val="0"/>
                <w:webHidden/>
              </w:rPr>
              <w:fldChar w:fldCharType="end"/>
            </w:r>
          </w:hyperlink>
        </w:p>
        <w:p w14:paraId="40D8D70E" w14:textId="52139EFD" w:rsidR="00CF5D83" w:rsidRPr="00C7255C" w:rsidRDefault="00CF5D83" w:rsidP="00CF5D83">
          <w:pPr>
            <w:pStyle w:val="TOC3"/>
            <w:tabs>
              <w:tab w:val="left" w:pos="3701"/>
            </w:tabs>
            <w:rPr>
              <w:rFonts w:ascii="DIN Next LT Arabic" w:hAnsi="DIN Next LT Arabic" w:cs="DIN Next LT Arabic"/>
              <w:i w:val="0"/>
              <w:iCs w:val="0"/>
            </w:rPr>
          </w:pPr>
          <w:hyperlink w:anchor="_Toc138250064" w:history="1">
            <w:r w:rsidRPr="00C7255C">
              <w:rPr>
                <w:rStyle w:val="Hyperlink"/>
                <w:rFonts w:ascii="DIN Next LT Arabic" w:hAnsi="DIN Next LT Arabic" w:cs="DIN Next LT Arabic"/>
                <w:i w:val="0"/>
                <w:iCs w:val="0"/>
                <w:rtl/>
              </w:rPr>
              <w:t>90</w:t>
            </w:r>
            <w:r w:rsidRPr="00C7255C">
              <w:rPr>
                <w:rFonts w:ascii="DIN Next LT Arabic" w:hAnsi="DIN Next LT Arabic" w:cs="DIN Next LT Arabic"/>
                <w:i w:val="0"/>
                <w:iCs w:val="0"/>
              </w:rPr>
              <w:tab/>
            </w:r>
            <w:r w:rsidRPr="00C7255C">
              <w:rPr>
                <w:rStyle w:val="Hyperlink"/>
                <w:rFonts w:ascii="DIN Next LT Arabic" w:hAnsi="DIN Next LT Arabic" w:cs="DIN Next LT Arabic"/>
                <w:b/>
                <w:i w:val="0"/>
                <w:iCs w:val="0"/>
                <w:rtl/>
              </w:rPr>
              <w:t>إشتراطات المحتوى المحلي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_Toc138250064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56</w:t>
            </w:r>
            <w:r w:rsidRPr="00C7255C">
              <w:rPr>
                <w:rFonts w:ascii="DIN Next LT Arabic" w:hAnsi="DIN Next LT Arabic" w:cs="DIN Next LT Arabic"/>
                <w:i w:val="0"/>
                <w:iCs w:val="0"/>
                <w:webHidden/>
              </w:rPr>
              <w:fldChar w:fldCharType="end"/>
            </w:r>
          </w:hyperlink>
        </w:p>
        <w:p w14:paraId="59BF0CCD" w14:textId="55BEAF3B" w:rsidR="00CF5D83" w:rsidRPr="00C7255C" w:rsidRDefault="00CF5D83" w:rsidP="00CF5D83">
          <w:pPr>
            <w:pStyle w:val="TOC1"/>
            <w:bidi/>
            <w:rPr>
              <w:rFonts w:ascii="DIN Next LT Arabic" w:hAnsi="DIN Next LT Arabic" w:cs="DIN Next LT Arabic"/>
              <w:b w:val="0"/>
              <w:bCs w:val="0"/>
              <w:caps w:val="0"/>
            </w:rPr>
          </w:pPr>
          <w:hyperlink w:anchor="_Toc138250065" w:history="1">
            <w:r w:rsidRPr="00C7255C">
              <w:rPr>
                <w:rStyle w:val="Hyperlink"/>
                <w:rFonts w:ascii="DIN Next LT Arabic" w:hAnsi="DIN Next LT Arabic" w:cs="DIN Next LT Arabic"/>
                <w:rtl/>
              </w:rPr>
              <w:t>القسم الثاني عشر: الشروط المفصلة</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_Toc138250065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58</w:t>
            </w:r>
            <w:r w:rsidRPr="00C7255C">
              <w:rPr>
                <w:rFonts w:ascii="DIN Next LT Arabic" w:hAnsi="DIN Next LT Arabic" w:cs="DIN Next LT Arabic"/>
                <w:webHidden/>
              </w:rPr>
              <w:fldChar w:fldCharType="end"/>
            </w:r>
          </w:hyperlink>
        </w:p>
        <w:p w14:paraId="115AF0B6" w14:textId="55570108" w:rsidR="00CF5D83" w:rsidRPr="00C7255C" w:rsidRDefault="00CF5D83" w:rsidP="00CF5D83">
          <w:pPr>
            <w:pStyle w:val="TOC3"/>
            <w:rPr>
              <w:rFonts w:ascii="DIN Next LT Arabic" w:hAnsi="DIN Next LT Arabic" w:cs="DIN Next LT Arabic"/>
              <w:i w:val="0"/>
              <w:iCs w:val="0"/>
            </w:rPr>
          </w:pPr>
          <w:hyperlink w:anchor="_Toc138250066" w:history="1">
            <w:r w:rsidRPr="00C7255C">
              <w:rPr>
                <w:rStyle w:val="Hyperlink"/>
                <w:rFonts w:ascii="DIN Next LT Arabic" w:hAnsi="DIN Next LT Arabic" w:cs="DIN Next LT Arabic"/>
                <w:i w:val="0"/>
                <w:iCs w:val="0"/>
                <w:rtl/>
              </w:rPr>
              <w:t>91</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متطلبات التأمين</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_Toc138250066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58</w:t>
            </w:r>
            <w:r w:rsidRPr="00C7255C">
              <w:rPr>
                <w:rFonts w:ascii="DIN Next LT Arabic" w:hAnsi="DIN Next LT Arabic" w:cs="DIN Next LT Arabic"/>
                <w:i w:val="0"/>
                <w:iCs w:val="0"/>
                <w:webHidden/>
              </w:rPr>
              <w:fldChar w:fldCharType="end"/>
            </w:r>
          </w:hyperlink>
        </w:p>
        <w:p w14:paraId="68D14098" w14:textId="02A54437" w:rsidR="00CF5D83" w:rsidRPr="00C7255C" w:rsidRDefault="00CF5D83" w:rsidP="00CF5D83">
          <w:pPr>
            <w:pStyle w:val="TOC3"/>
            <w:rPr>
              <w:rFonts w:ascii="DIN Next LT Arabic" w:hAnsi="DIN Next LT Arabic" w:cs="DIN Next LT Arabic"/>
              <w:i w:val="0"/>
              <w:iCs w:val="0"/>
            </w:rPr>
          </w:pPr>
          <w:hyperlink w:anchor="_Toc138250067" w:history="1">
            <w:r w:rsidRPr="00C7255C">
              <w:rPr>
                <w:rStyle w:val="Hyperlink"/>
                <w:rFonts w:ascii="DIN Next LT Arabic" w:hAnsi="DIN Next LT Arabic" w:cs="DIN Next LT Arabic"/>
                <w:i w:val="0"/>
                <w:iCs w:val="0"/>
                <w:rtl/>
              </w:rPr>
              <w:t>92</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ساعات العمل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_Toc138250067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58</w:t>
            </w:r>
            <w:r w:rsidRPr="00C7255C">
              <w:rPr>
                <w:rFonts w:ascii="DIN Next LT Arabic" w:hAnsi="DIN Next LT Arabic" w:cs="DIN Next LT Arabic"/>
                <w:i w:val="0"/>
                <w:iCs w:val="0"/>
                <w:webHidden/>
              </w:rPr>
              <w:fldChar w:fldCharType="end"/>
            </w:r>
          </w:hyperlink>
        </w:p>
        <w:p w14:paraId="3EA7F630" w14:textId="6167C050" w:rsidR="00CF5D83" w:rsidRPr="00C7255C" w:rsidRDefault="00CF5D83" w:rsidP="00CF5D83">
          <w:pPr>
            <w:pStyle w:val="TOC3"/>
            <w:tabs>
              <w:tab w:val="left" w:pos="3528"/>
            </w:tabs>
            <w:rPr>
              <w:rFonts w:ascii="DIN Next LT Arabic" w:hAnsi="DIN Next LT Arabic" w:cs="DIN Next LT Arabic"/>
              <w:i w:val="0"/>
              <w:iCs w:val="0"/>
            </w:rPr>
          </w:pPr>
          <w:hyperlink w:anchor="_Toc138250068" w:history="1">
            <w:r w:rsidRPr="00C7255C">
              <w:rPr>
                <w:rStyle w:val="Hyperlink"/>
                <w:rFonts w:ascii="DIN Next LT Arabic" w:hAnsi="DIN Next LT Arabic" w:cs="DIN Next LT Arabic"/>
                <w:i w:val="0"/>
                <w:iCs w:val="0"/>
                <w:rtl/>
              </w:rPr>
              <w:t>93</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فحص العمل قبل تغطيته</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_Toc138250068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59</w:t>
            </w:r>
            <w:r w:rsidRPr="00C7255C">
              <w:rPr>
                <w:rFonts w:ascii="DIN Next LT Arabic" w:hAnsi="DIN Next LT Arabic" w:cs="DIN Next LT Arabic"/>
                <w:i w:val="0"/>
                <w:iCs w:val="0"/>
                <w:webHidden/>
              </w:rPr>
              <w:fldChar w:fldCharType="end"/>
            </w:r>
          </w:hyperlink>
        </w:p>
        <w:p w14:paraId="4C9C69A7" w14:textId="796DA836" w:rsidR="00CF5D83" w:rsidRPr="00C7255C" w:rsidRDefault="00CF5D83" w:rsidP="00CF5D83">
          <w:pPr>
            <w:pStyle w:val="TOC3"/>
            <w:rPr>
              <w:rFonts w:ascii="DIN Next LT Arabic" w:hAnsi="DIN Next LT Arabic" w:cs="DIN Next LT Arabic"/>
              <w:i w:val="0"/>
              <w:iCs w:val="0"/>
            </w:rPr>
          </w:pPr>
          <w:hyperlink w:anchor="_Toc138250069" w:history="1">
            <w:r w:rsidRPr="00C7255C">
              <w:rPr>
                <w:rStyle w:val="Hyperlink"/>
                <w:rFonts w:ascii="DIN Next LT Arabic" w:hAnsi="DIN Next LT Arabic" w:cs="DIN Next LT Arabic"/>
                <w:i w:val="0"/>
                <w:iCs w:val="0"/>
                <w:rtl/>
              </w:rPr>
              <w:t>94</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حفظ المخططات</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_Toc138250069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59</w:t>
            </w:r>
            <w:r w:rsidRPr="00C7255C">
              <w:rPr>
                <w:rFonts w:ascii="DIN Next LT Arabic" w:hAnsi="DIN Next LT Arabic" w:cs="DIN Next LT Arabic"/>
                <w:i w:val="0"/>
                <w:iCs w:val="0"/>
                <w:webHidden/>
              </w:rPr>
              <w:fldChar w:fldCharType="end"/>
            </w:r>
          </w:hyperlink>
        </w:p>
        <w:p w14:paraId="278DF9D2" w14:textId="370D30DD" w:rsidR="00CF5D83" w:rsidRPr="00C7255C" w:rsidRDefault="00CF5D83" w:rsidP="00CF5D83">
          <w:pPr>
            <w:pStyle w:val="TOC3"/>
            <w:tabs>
              <w:tab w:val="left" w:pos="3546"/>
            </w:tabs>
            <w:rPr>
              <w:rFonts w:ascii="DIN Next LT Arabic" w:hAnsi="DIN Next LT Arabic" w:cs="DIN Next LT Arabic"/>
              <w:i w:val="0"/>
              <w:iCs w:val="0"/>
            </w:rPr>
          </w:pPr>
          <w:hyperlink w:anchor="_Toc138250070" w:history="1">
            <w:r w:rsidRPr="00C7255C">
              <w:rPr>
                <w:rStyle w:val="Hyperlink"/>
                <w:rFonts w:ascii="DIN Next LT Arabic" w:hAnsi="DIN Next LT Arabic" w:cs="DIN Next LT Arabic"/>
                <w:i w:val="0"/>
                <w:iCs w:val="0"/>
                <w:rtl/>
              </w:rPr>
              <w:t>95</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تدريب وتطوير السعوديين</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_Toc138250070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59</w:t>
            </w:r>
            <w:r w:rsidRPr="00C7255C">
              <w:rPr>
                <w:rFonts w:ascii="DIN Next LT Arabic" w:hAnsi="DIN Next LT Arabic" w:cs="DIN Next LT Arabic"/>
                <w:i w:val="0"/>
                <w:iCs w:val="0"/>
                <w:webHidden/>
              </w:rPr>
              <w:fldChar w:fldCharType="end"/>
            </w:r>
          </w:hyperlink>
        </w:p>
        <w:p w14:paraId="0CB5B214" w14:textId="1051887A" w:rsidR="00CF5D83" w:rsidRPr="00C7255C" w:rsidRDefault="00CF5D83" w:rsidP="00CF5D83">
          <w:pPr>
            <w:pStyle w:val="TOC3"/>
            <w:rPr>
              <w:rFonts w:ascii="DIN Next LT Arabic" w:hAnsi="DIN Next LT Arabic" w:cs="DIN Next LT Arabic"/>
              <w:i w:val="0"/>
              <w:iCs w:val="0"/>
            </w:rPr>
          </w:pPr>
          <w:hyperlink w:anchor="_Toc138250076" w:history="1">
            <w:r w:rsidRPr="00C7255C">
              <w:rPr>
                <w:rStyle w:val="Hyperlink"/>
                <w:rFonts w:ascii="DIN Next LT Arabic" w:hAnsi="DIN Next LT Arabic" w:cs="DIN Next LT Arabic"/>
                <w:i w:val="0"/>
                <w:iCs w:val="0"/>
                <w:rtl/>
              </w:rPr>
              <w:t>96</w:t>
            </w:r>
            <w:r w:rsidRPr="00C7255C">
              <w:rPr>
                <w:rFonts w:ascii="DIN Next LT Arabic" w:hAnsi="DIN Next LT Arabic" w:cs="DIN Next LT Arabic"/>
                <w:i w:val="0"/>
                <w:iCs w:val="0"/>
              </w:rPr>
              <w:tab/>
            </w:r>
            <w:r w:rsidRPr="00C7255C">
              <w:rPr>
                <w:rStyle w:val="Hyperlink"/>
                <w:rFonts w:ascii="DIN Next LT Arabic" w:hAnsi="DIN Next LT Arabic" w:cs="DIN Next LT Arabic"/>
                <w:i w:val="0"/>
                <w:iCs w:val="0"/>
                <w:rtl/>
              </w:rPr>
              <w:t>تقارير تقدّم العمل</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_Toc138250076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60</w:t>
            </w:r>
            <w:r w:rsidRPr="00C7255C">
              <w:rPr>
                <w:rFonts w:ascii="DIN Next LT Arabic" w:hAnsi="DIN Next LT Arabic" w:cs="DIN Next LT Arabic"/>
                <w:i w:val="0"/>
                <w:iCs w:val="0"/>
                <w:webHidden/>
              </w:rPr>
              <w:fldChar w:fldCharType="end"/>
            </w:r>
          </w:hyperlink>
        </w:p>
        <w:p w14:paraId="317D5300" w14:textId="094B0D14" w:rsidR="00CF5D83" w:rsidRPr="00C7255C" w:rsidRDefault="00CF5D83" w:rsidP="00CF5D83">
          <w:pPr>
            <w:pStyle w:val="TOC1"/>
            <w:bidi/>
            <w:rPr>
              <w:rFonts w:ascii="DIN Next LT Arabic" w:hAnsi="DIN Next LT Arabic" w:cs="DIN Next LT Arabic"/>
              <w:b w:val="0"/>
              <w:bCs w:val="0"/>
              <w:caps w:val="0"/>
            </w:rPr>
          </w:pPr>
          <w:hyperlink w:anchor="_Toc138250077" w:history="1">
            <w:r w:rsidRPr="00C7255C">
              <w:rPr>
                <w:rStyle w:val="Hyperlink"/>
                <w:rFonts w:ascii="DIN Next LT Arabic" w:hAnsi="DIN Next LT Arabic" w:cs="DIN Next LT Arabic"/>
                <w:rtl/>
              </w:rPr>
              <w:t>القسم الثالث عشر: الملحقات</w:t>
            </w:r>
            <w:r w:rsidRPr="00C7255C">
              <w:rPr>
                <w:rFonts w:ascii="DIN Next LT Arabic" w:hAnsi="DIN Next LT Arabic" w:cs="DIN Next LT Arabic"/>
                <w:webHidden/>
              </w:rPr>
              <w:tab/>
            </w:r>
            <w:r w:rsidRPr="00C7255C">
              <w:rPr>
                <w:rFonts w:ascii="DIN Next LT Arabic" w:hAnsi="DIN Next LT Arabic" w:cs="DIN Next LT Arabic"/>
                <w:webHidden/>
              </w:rPr>
              <w:fldChar w:fldCharType="begin"/>
            </w:r>
            <w:r w:rsidRPr="00C7255C">
              <w:rPr>
                <w:rFonts w:ascii="DIN Next LT Arabic" w:hAnsi="DIN Next LT Arabic" w:cs="DIN Next LT Arabic"/>
                <w:webHidden/>
              </w:rPr>
              <w:instrText xml:space="preserve"> PAGEREF _Toc138250077 \h </w:instrText>
            </w:r>
            <w:r w:rsidRPr="00C7255C">
              <w:rPr>
                <w:rFonts w:ascii="DIN Next LT Arabic" w:hAnsi="DIN Next LT Arabic" w:cs="DIN Next LT Arabic"/>
                <w:webHidden/>
              </w:rPr>
            </w:r>
            <w:r w:rsidRPr="00C7255C">
              <w:rPr>
                <w:rFonts w:ascii="DIN Next LT Arabic" w:hAnsi="DIN Next LT Arabic" w:cs="DIN Next LT Arabic"/>
                <w:webHidden/>
              </w:rPr>
              <w:fldChar w:fldCharType="separate"/>
            </w:r>
            <w:r w:rsidR="004F04B7">
              <w:rPr>
                <w:rFonts w:ascii="DIN Next LT Arabic" w:hAnsi="DIN Next LT Arabic" w:cs="DIN Next LT Arabic"/>
                <w:webHidden/>
                <w:rtl/>
              </w:rPr>
              <w:t>62</w:t>
            </w:r>
            <w:r w:rsidRPr="00C7255C">
              <w:rPr>
                <w:rFonts w:ascii="DIN Next LT Arabic" w:hAnsi="DIN Next LT Arabic" w:cs="DIN Next LT Arabic"/>
                <w:webHidden/>
              </w:rPr>
              <w:fldChar w:fldCharType="end"/>
            </w:r>
          </w:hyperlink>
        </w:p>
        <w:p w14:paraId="2FE60782" w14:textId="2984C414" w:rsidR="00CF5D83" w:rsidRPr="00C7255C" w:rsidRDefault="00CF5D83" w:rsidP="00CF5D83">
          <w:pPr>
            <w:pStyle w:val="TOC3"/>
            <w:rPr>
              <w:rFonts w:ascii="DIN Next LT Arabic" w:hAnsi="DIN Next LT Arabic" w:cs="DIN Next LT Arabic"/>
              <w:i w:val="0"/>
              <w:iCs w:val="0"/>
            </w:rPr>
          </w:pPr>
          <w:hyperlink w:anchor="_Toc138250078" w:history="1">
            <w:r w:rsidRPr="00C7255C">
              <w:rPr>
                <w:rStyle w:val="Hyperlink"/>
                <w:rFonts w:ascii="DIN Next LT Arabic" w:hAnsi="DIN Next LT Arabic" w:cs="DIN Next LT Arabic"/>
                <w:b/>
                <w:i w:val="0"/>
                <w:iCs w:val="0"/>
                <w:rtl/>
              </w:rPr>
              <w:t>ملحق (1):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_Toc138250078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26BADE45" w14:textId="236ADCF3" w:rsidR="00CF5D83" w:rsidRPr="00C7255C" w:rsidRDefault="00CF5D83" w:rsidP="00CF5D83">
          <w:pPr>
            <w:pStyle w:val="TOC3"/>
            <w:rPr>
              <w:rFonts w:ascii="DIN Next LT Arabic" w:hAnsi="DIN Next LT Arabic" w:cs="DIN Next LT Arabic"/>
              <w:i w:val="0"/>
              <w:iCs w:val="0"/>
            </w:rPr>
          </w:pPr>
          <w:hyperlink w:anchor="_Toc138250079" w:history="1">
            <w:r w:rsidRPr="00C7255C">
              <w:rPr>
                <w:rStyle w:val="Hyperlink"/>
                <w:rFonts w:ascii="DIN Next LT Arabic" w:hAnsi="DIN Next LT Arabic" w:cs="DIN Next LT Arabic"/>
                <w:b/>
                <w:i w:val="0"/>
                <w:iCs w:val="0"/>
                <w:rtl/>
              </w:rPr>
              <w:t>ملحق (2):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_Toc138250079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69EDC0F3" w14:textId="1FB2EAFE" w:rsidR="00CF5D83" w:rsidRPr="00C7255C" w:rsidRDefault="00CF5D83" w:rsidP="00CF5D83">
          <w:pPr>
            <w:pStyle w:val="TOC3"/>
            <w:rPr>
              <w:rFonts w:ascii="DIN Next LT Arabic" w:hAnsi="DIN Next LT Arabic" w:cs="DIN Next LT Arabic"/>
              <w:i w:val="0"/>
              <w:iCs w:val="0"/>
            </w:rPr>
          </w:pPr>
          <w:hyperlink w:anchor="_Toc138250080" w:history="1">
            <w:r w:rsidRPr="00C7255C">
              <w:rPr>
                <w:rStyle w:val="Hyperlink"/>
                <w:rFonts w:ascii="DIN Next LT Arabic" w:hAnsi="DIN Next LT Arabic" w:cs="DIN Next LT Arabic"/>
                <w:b/>
                <w:i w:val="0"/>
                <w:iCs w:val="0"/>
                <w:rtl/>
              </w:rPr>
              <w:t>ملحق (3):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_Toc138250080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611019D8" w14:textId="170FD9AE" w:rsidR="00CF5D83" w:rsidRPr="00C7255C" w:rsidRDefault="00CF5D83" w:rsidP="00CF5D83">
          <w:pPr>
            <w:pStyle w:val="TOC3"/>
            <w:rPr>
              <w:rFonts w:ascii="DIN Next LT Arabic" w:hAnsi="DIN Next LT Arabic" w:cs="DIN Next LT Arabic"/>
              <w:i w:val="0"/>
              <w:iCs w:val="0"/>
            </w:rPr>
          </w:pPr>
          <w:hyperlink w:anchor="_Toc138250081" w:history="1">
            <w:r w:rsidRPr="00C7255C">
              <w:rPr>
                <w:rStyle w:val="Hyperlink"/>
                <w:rFonts w:ascii="DIN Next LT Arabic" w:hAnsi="DIN Next LT Arabic" w:cs="DIN Next LT Arabic"/>
                <w:b/>
                <w:i w:val="0"/>
                <w:iCs w:val="0"/>
                <w:rtl/>
              </w:rPr>
              <w:t>ملحق (4):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_Toc138250081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41BC5F11" w14:textId="738BCF76" w:rsidR="00CF5D83" w:rsidRPr="00C7255C" w:rsidRDefault="00CF5D83" w:rsidP="00CF5D83">
          <w:pPr>
            <w:pStyle w:val="TOC3"/>
            <w:rPr>
              <w:rFonts w:ascii="DIN Next LT Arabic" w:hAnsi="DIN Next LT Arabic" w:cs="DIN Next LT Arabic"/>
              <w:i w:val="0"/>
              <w:iCs w:val="0"/>
            </w:rPr>
          </w:pPr>
          <w:hyperlink w:anchor="_Toc138250082" w:history="1">
            <w:r w:rsidRPr="00C7255C">
              <w:rPr>
                <w:rStyle w:val="Hyperlink"/>
                <w:rFonts w:ascii="DIN Next LT Arabic" w:hAnsi="DIN Next LT Arabic" w:cs="DIN Next LT Arabic"/>
                <w:b/>
                <w:i w:val="0"/>
                <w:iCs w:val="0"/>
                <w:rtl/>
              </w:rPr>
              <w:t>ملحق (5):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_Toc138250082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7297E2B8" w14:textId="65BED329" w:rsidR="00CF5D83" w:rsidRPr="00C7255C" w:rsidRDefault="00CF5D83" w:rsidP="00CF5D83">
          <w:pPr>
            <w:pStyle w:val="TOC3"/>
            <w:rPr>
              <w:rFonts w:ascii="DIN Next LT Arabic" w:hAnsi="DIN Next LT Arabic" w:cs="DIN Next LT Arabic"/>
              <w:i w:val="0"/>
              <w:iCs w:val="0"/>
            </w:rPr>
          </w:pPr>
          <w:hyperlink w:anchor="_Toc138250083" w:history="1">
            <w:r w:rsidRPr="00C7255C">
              <w:rPr>
                <w:rStyle w:val="Hyperlink"/>
                <w:rFonts w:ascii="DIN Next LT Arabic" w:hAnsi="DIN Next LT Arabic" w:cs="DIN Next LT Arabic"/>
                <w:b/>
                <w:i w:val="0"/>
                <w:iCs w:val="0"/>
                <w:rtl/>
              </w:rPr>
              <w:t>ملحق (6):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_Toc138250083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47E19AFD" w14:textId="79B91147" w:rsidR="00CF5D83" w:rsidRPr="00C7255C" w:rsidRDefault="00CF5D83" w:rsidP="00CF5D83">
          <w:pPr>
            <w:pStyle w:val="TOC3"/>
            <w:rPr>
              <w:rFonts w:ascii="DIN Next LT Arabic" w:hAnsi="DIN Next LT Arabic" w:cs="DIN Next LT Arabic"/>
              <w:i w:val="0"/>
              <w:iCs w:val="0"/>
            </w:rPr>
          </w:pPr>
          <w:hyperlink w:anchor="_Toc138250084" w:history="1">
            <w:r w:rsidRPr="00C7255C">
              <w:rPr>
                <w:rStyle w:val="Hyperlink"/>
                <w:rFonts w:ascii="DIN Next LT Arabic" w:hAnsi="DIN Next LT Arabic" w:cs="DIN Next LT Arabic"/>
                <w:b/>
                <w:i w:val="0"/>
                <w:iCs w:val="0"/>
                <w:rtl/>
              </w:rPr>
              <w:t>ملحق (7): القائمة الإلزامية</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_Toc138250084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3503B659" w14:textId="5663C924" w:rsidR="00CF5D83" w:rsidRPr="00C7255C" w:rsidRDefault="00CF5D83" w:rsidP="00CF5D83">
          <w:pPr>
            <w:pStyle w:val="TOC3"/>
            <w:rPr>
              <w:rFonts w:ascii="DIN Next LT Arabic" w:hAnsi="DIN Next LT Arabic" w:cs="DIN Next LT Arabic"/>
              <w:i w:val="0"/>
              <w:iCs w:val="0"/>
            </w:rPr>
          </w:pPr>
          <w:hyperlink w:anchor="_Toc138250085" w:history="1">
            <w:r w:rsidRPr="00C7255C">
              <w:rPr>
                <w:rStyle w:val="Hyperlink"/>
                <w:rFonts w:ascii="DIN Next LT Arabic" w:hAnsi="DIN Next LT Arabic" w:cs="DIN Next LT Arabic"/>
                <w:b/>
                <w:i w:val="0"/>
                <w:iCs w:val="0"/>
                <w:rtl/>
              </w:rPr>
              <w:t>ملحق (8): الشروط والأحكام لآلية التفضيل السعري للمنتج الوطني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_Toc138250085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6A775763" w14:textId="1DF5F235" w:rsidR="00CF5D83" w:rsidRPr="00C7255C" w:rsidRDefault="00CF5D83" w:rsidP="00CF5D83">
          <w:pPr>
            <w:pStyle w:val="TOC3"/>
            <w:rPr>
              <w:rFonts w:ascii="DIN Next LT Arabic" w:hAnsi="DIN Next LT Arabic" w:cs="DIN Next LT Arabic"/>
              <w:i w:val="0"/>
              <w:iCs w:val="0"/>
            </w:rPr>
          </w:pPr>
          <w:hyperlink w:anchor="_Toc138250086" w:history="1">
            <w:r w:rsidRPr="00C7255C">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_Toc138250086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7F604FBF" w14:textId="2C9CACE3" w:rsidR="00CF5D83" w:rsidRPr="00C7255C" w:rsidRDefault="00CF5D83" w:rsidP="00CF5D83">
          <w:pPr>
            <w:pStyle w:val="TOC3"/>
            <w:rPr>
              <w:rFonts w:ascii="DIN Next LT Arabic" w:hAnsi="DIN Next LT Arabic" w:cs="DIN Next LT Arabic"/>
              <w:i w:val="0"/>
              <w:iCs w:val="0"/>
            </w:rPr>
          </w:pPr>
          <w:hyperlink w:anchor="_Toc138250087" w:history="1">
            <w:r w:rsidRPr="00C7255C">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_Toc138250087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2CE049F9" w14:textId="74FE406C" w:rsidR="00CF5D83" w:rsidRPr="00C7255C" w:rsidRDefault="00CF5D83" w:rsidP="00CF5D83">
          <w:pPr>
            <w:pStyle w:val="TOC3"/>
            <w:rPr>
              <w:rFonts w:ascii="DIN Next LT Arabic" w:hAnsi="DIN Next LT Arabic" w:cs="DIN Next LT Arabic"/>
              <w:i w:val="0"/>
              <w:iCs w:val="0"/>
            </w:rPr>
          </w:pPr>
          <w:hyperlink w:anchor="_Toc138250088" w:history="1">
            <w:r w:rsidRPr="00C7255C">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 ..............................................................................................................................</w:t>
            </w:r>
            <w:r w:rsidRPr="00C7255C">
              <w:rPr>
                <w:rFonts w:ascii="DIN Next LT Arabic" w:hAnsi="DIN Next LT Arabic" w:cs="DIN Next LT Arabic"/>
                <w:i w:val="0"/>
                <w:iCs w:val="0"/>
                <w:webHidden/>
              </w:rPr>
              <w:tab/>
            </w:r>
            <w:r w:rsidRPr="00C7255C">
              <w:rPr>
                <w:rFonts w:ascii="DIN Next LT Arabic" w:hAnsi="DIN Next LT Arabic" w:cs="DIN Next LT Arabic"/>
                <w:i w:val="0"/>
                <w:iCs w:val="0"/>
                <w:webHidden/>
              </w:rPr>
              <w:fldChar w:fldCharType="begin"/>
            </w:r>
            <w:r w:rsidRPr="00C7255C">
              <w:rPr>
                <w:rFonts w:ascii="DIN Next LT Arabic" w:hAnsi="DIN Next LT Arabic" w:cs="DIN Next LT Arabic"/>
                <w:i w:val="0"/>
                <w:iCs w:val="0"/>
                <w:webHidden/>
              </w:rPr>
              <w:instrText xml:space="preserve"> PAGEREF _Toc138250088 \h </w:instrText>
            </w:r>
            <w:r w:rsidRPr="00C7255C">
              <w:rPr>
                <w:rFonts w:ascii="DIN Next LT Arabic" w:hAnsi="DIN Next LT Arabic" w:cs="DIN Next LT Arabic"/>
                <w:i w:val="0"/>
                <w:iCs w:val="0"/>
                <w:webHidden/>
              </w:rPr>
            </w:r>
            <w:r w:rsidRPr="00C7255C">
              <w:rPr>
                <w:rFonts w:ascii="DIN Next LT Arabic" w:hAnsi="DIN Next LT Arabic" w:cs="DIN Next LT Arabic"/>
                <w:i w:val="0"/>
                <w:iCs w:val="0"/>
                <w:webHidden/>
              </w:rPr>
              <w:fldChar w:fldCharType="separate"/>
            </w:r>
            <w:r w:rsidR="004F04B7">
              <w:rPr>
                <w:rFonts w:ascii="DIN Next LT Arabic" w:hAnsi="DIN Next LT Arabic" w:cs="DIN Next LT Arabic"/>
                <w:i w:val="0"/>
                <w:iCs w:val="0"/>
                <w:webHidden/>
                <w:rtl/>
              </w:rPr>
              <w:t>62</w:t>
            </w:r>
            <w:r w:rsidRPr="00C7255C">
              <w:rPr>
                <w:rFonts w:ascii="DIN Next LT Arabic" w:hAnsi="DIN Next LT Arabic" w:cs="DIN Next LT Arabic"/>
                <w:i w:val="0"/>
                <w:iCs w:val="0"/>
                <w:webHidden/>
              </w:rPr>
              <w:fldChar w:fldCharType="end"/>
            </w:r>
          </w:hyperlink>
        </w:p>
        <w:p w14:paraId="5FE3E811" w14:textId="3382AB67" w:rsidR="009160B1" w:rsidRPr="00C7255C" w:rsidRDefault="009160B1" w:rsidP="00CF5D83">
          <w:pPr>
            <w:bidi/>
            <w:rPr>
              <w:rFonts w:ascii="DIN Next LT Arabic" w:hAnsi="DIN Next LT Arabic" w:cs="DIN Next LT Arabic"/>
              <w:sz w:val="24"/>
              <w:szCs w:val="24"/>
            </w:rPr>
          </w:pPr>
          <w:r w:rsidRPr="00C7255C">
            <w:rPr>
              <w:rFonts w:ascii="DIN Next LT Arabic" w:hAnsi="DIN Next LT Arabic" w:cs="DIN Next LT Arabic"/>
              <w:b/>
              <w:bCs/>
              <w:noProof/>
              <w:sz w:val="24"/>
              <w:szCs w:val="24"/>
            </w:rPr>
            <w:fldChar w:fldCharType="end"/>
          </w:r>
        </w:p>
      </w:sdtContent>
    </w:sdt>
    <w:p w14:paraId="454AB176" w14:textId="19D56520" w:rsidR="009160B1" w:rsidRPr="00C7255C" w:rsidRDefault="009160B1" w:rsidP="009160B1">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5" w:name="_Toc138249932"/>
      <w:r w:rsidRPr="00C7255C">
        <w:rPr>
          <w:rFonts w:ascii="DIN Next LT Arabic" w:hAnsi="DIN Next LT Arabic" w:cs="DIN Next LT Arabic"/>
          <w:color w:val="0070C0"/>
          <w:sz w:val="24"/>
          <w:szCs w:val="24"/>
          <w:rtl/>
        </w:rPr>
        <w:lastRenderedPageBreak/>
        <w:t>دليل الاستخدام</w:t>
      </w:r>
      <w:bookmarkEnd w:id="5"/>
    </w:p>
    <w:p w14:paraId="2A954C93" w14:textId="77777777" w:rsidR="00DE37CB" w:rsidRPr="00C7255C" w:rsidRDefault="00DE37CB" w:rsidP="00DE37CB">
      <w:pPr>
        <w:pStyle w:val="Heading3"/>
        <w:bidi/>
        <w:rPr>
          <w:rFonts w:ascii="DIN Next LT Arabic" w:hAnsi="DIN Next LT Arabic" w:cs="DIN Next LT Arabic"/>
          <w:color w:val="0070C0"/>
          <w:szCs w:val="24"/>
          <w:rtl/>
        </w:rPr>
      </w:pPr>
    </w:p>
    <w:p w14:paraId="5438E469" w14:textId="6C0A9222" w:rsidR="00DE37CB" w:rsidRPr="00C7255C" w:rsidRDefault="00DE37CB" w:rsidP="00DE37CB">
      <w:pPr>
        <w:bidi/>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النصوص الواردة في العقد بحسب الآتي:</w:t>
      </w:r>
    </w:p>
    <w:p w14:paraId="6C950195" w14:textId="77777777" w:rsidR="00181F16" w:rsidRPr="00C7255C" w:rsidRDefault="00181F16" w:rsidP="00181F16">
      <w:pPr>
        <w:bidi/>
        <w:rPr>
          <w:rFonts w:ascii="DIN Next LT Arabic" w:hAnsi="DIN Next LT Arabic" w:cs="DIN Next LT Arabic"/>
          <w:color w:val="0070C0"/>
          <w:sz w:val="24"/>
          <w:szCs w:val="24"/>
        </w:rPr>
      </w:pPr>
    </w:p>
    <w:p w14:paraId="259F7AFF" w14:textId="77777777" w:rsidR="00DE37CB" w:rsidRPr="00C7255C" w:rsidRDefault="00DE37CB">
      <w:pPr>
        <w:pStyle w:val="ListParagraph"/>
        <w:numPr>
          <w:ilvl w:val="0"/>
          <w:numId w:val="51"/>
        </w:numPr>
        <w:bidi/>
        <w:ind w:right="851"/>
        <w:jc w:val="both"/>
        <w:rPr>
          <w:rFonts w:ascii="DIN Next LT Arabic" w:hAnsi="DIN Next LT Arabic" w:cs="DIN Next LT Arabic"/>
          <w:color w:val="0070C0"/>
          <w:sz w:val="24"/>
          <w:szCs w:val="24"/>
        </w:rPr>
      </w:pPr>
      <w:r w:rsidRPr="00C7255C">
        <w:rPr>
          <w:rFonts w:ascii="DIN Next LT Arabic" w:hAnsi="DIN Next LT Arabic" w:cs="DIN Next LT Arabic"/>
          <w:sz w:val="24"/>
          <w:szCs w:val="24"/>
          <w:rtl/>
        </w:rPr>
        <w:t xml:space="preserve">اللون الأسود: </w:t>
      </w:r>
      <w:r w:rsidRPr="00C7255C">
        <w:rPr>
          <w:rFonts w:ascii="DIN Next LT Arabic" w:hAnsi="DIN Next LT Arabic" w:cs="DIN Next LT Arabic"/>
          <w:color w:val="0070C0"/>
          <w:sz w:val="24"/>
          <w:szCs w:val="24"/>
          <w:rtl/>
        </w:rPr>
        <w:t>يشير إلى النصوص الثابت.</w:t>
      </w:r>
      <w:r w:rsidRPr="00C7255C">
        <w:rPr>
          <w:rFonts w:ascii="DIN Next LT Arabic" w:hAnsi="DIN Next LT Arabic" w:cs="DIN Next LT Arabic"/>
          <w:color w:val="0070C0"/>
          <w:sz w:val="24"/>
          <w:szCs w:val="24"/>
        </w:rPr>
        <w:t xml:space="preserve"> </w:t>
      </w:r>
    </w:p>
    <w:p w14:paraId="723E3CDC" w14:textId="77777777" w:rsidR="00DE37CB" w:rsidRPr="00C7255C" w:rsidRDefault="00DE37CB">
      <w:pPr>
        <w:pStyle w:val="ListParagraph"/>
        <w:numPr>
          <w:ilvl w:val="0"/>
          <w:numId w:val="51"/>
        </w:numPr>
        <w:bidi/>
        <w:ind w:right="851"/>
        <w:jc w:val="both"/>
        <w:rPr>
          <w:rFonts w:ascii="DIN Next LT Arabic" w:hAnsi="DIN Next LT Arabic" w:cs="DIN Next LT Arabic"/>
          <w:color w:val="0070C0"/>
          <w:sz w:val="24"/>
          <w:szCs w:val="24"/>
        </w:rPr>
      </w:pPr>
      <w:r w:rsidRPr="00C7255C">
        <w:rPr>
          <w:rFonts w:ascii="DIN Next LT Arabic" w:hAnsi="DIN Next LT Arabic" w:cs="DIN Next LT Arabic"/>
          <w:color w:val="00B050"/>
          <w:sz w:val="24"/>
          <w:szCs w:val="24"/>
          <w:rtl/>
        </w:rPr>
        <w:t xml:space="preserve">اللون الأخضر: </w:t>
      </w:r>
      <w:r w:rsidRPr="00C7255C">
        <w:rPr>
          <w:rFonts w:ascii="DIN Next LT Arabic" w:hAnsi="DIN Next LT Arabic" w:cs="DIN Next LT Arabic"/>
          <w:color w:val="0070C0"/>
          <w:sz w:val="24"/>
          <w:szCs w:val="24"/>
          <w:rtl/>
        </w:rPr>
        <w:t>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58B1B4EA" w14:textId="77777777" w:rsidR="00DE37CB" w:rsidRPr="00C7255C" w:rsidRDefault="00DE37CB">
      <w:pPr>
        <w:pStyle w:val="ListParagraph"/>
        <w:numPr>
          <w:ilvl w:val="0"/>
          <w:numId w:val="51"/>
        </w:numPr>
        <w:bidi/>
        <w:ind w:right="851"/>
        <w:jc w:val="both"/>
        <w:rPr>
          <w:rFonts w:ascii="DIN Next LT Arabic" w:hAnsi="DIN Next LT Arabic" w:cs="DIN Next LT Arabic"/>
          <w:color w:val="0070C0"/>
          <w:sz w:val="24"/>
          <w:szCs w:val="24"/>
          <w:rtl/>
        </w:rPr>
      </w:pPr>
      <w:r w:rsidRPr="00C7255C">
        <w:rPr>
          <w:rFonts w:ascii="DIN Next LT Arabic" w:hAnsi="DIN Next LT Arabic" w:cs="DIN Next LT Arabic"/>
          <w:color w:val="FF0000"/>
          <w:sz w:val="24"/>
          <w:szCs w:val="24"/>
          <w:rtl/>
        </w:rPr>
        <w:t xml:space="preserve">اللون الأحمر: </w:t>
      </w:r>
      <w:r w:rsidRPr="00C7255C">
        <w:rPr>
          <w:rFonts w:ascii="DIN Next LT Arabic" w:hAnsi="DIN Next LT Arabic" w:cs="DIN Next LT Arabic"/>
          <w:color w:val="0070C0"/>
          <w:sz w:val="24"/>
          <w:szCs w:val="24"/>
          <w:rtl/>
        </w:rPr>
        <w:t>يشير إلى النصوص المدخلة من قبل الجهة الحكومية، أو أمثلة</w:t>
      </w:r>
      <w:r w:rsidRPr="00C7255C">
        <w:rPr>
          <w:rFonts w:ascii="DIN Next LT Arabic" w:hAnsi="DIN Next LT Arabic" w:cs="DIN Next LT Arabic"/>
          <w:color w:val="0070C0"/>
          <w:sz w:val="24"/>
          <w:szCs w:val="24"/>
        </w:rPr>
        <w:t>.</w:t>
      </w:r>
    </w:p>
    <w:p w14:paraId="34764B8D" w14:textId="77777777" w:rsidR="00DE37CB" w:rsidRPr="00C7255C" w:rsidRDefault="00DE37CB">
      <w:pPr>
        <w:pStyle w:val="ListParagraph"/>
        <w:numPr>
          <w:ilvl w:val="0"/>
          <w:numId w:val="51"/>
        </w:numPr>
        <w:bidi/>
        <w:ind w:right="851"/>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C7255C">
        <w:rPr>
          <w:rFonts w:ascii="DIN Next LT Arabic" w:hAnsi="DIN Next LT Arabic" w:cs="DIN Next LT Arabic"/>
          <w:color w:val="0070C0"/>
          <w:sz w:val="24"/>
          <w:szCs w:val="24"/>
        </w:rPr>
        <w:t>.</w:t>
      </w:r>
    </w:p>
    <w:p w14:paraId="393D3232" w14:textId="77777777" w:rsidR="00DE37CB" w:rsidRPr="00C7255C" w:rsidRDefault="00DE37CB">
      <w:pPr>
        <w:pStyle w:val="BodyText"/>
        <w:numPr>
          <w:ilvl w:val="0"/>
          <w:numId w:val="51"/>
        </w:numPr>
        <w:bidi/>
        <w:ind w:right="851"/>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7BBB770F" w14:textId="77777777" w:rsidR="00DE37CB" w:rsidRPr="00C7255C" w:rsidRDefault="00DE37CB" w:rsidP="00DE37CB">
      <w:pPr>
        <w:pStyle w:val="BodyText"/>
        <w:bidi/>
        <w:jc w:val="both"/>
        <w:rPr>
          <w:rFonts w:ascii="DIN Next LT Arabic" w:hAnsi="DIN Next LT Arabic" w:cs="DIN Next LT Arabic"/>
          <w:color w:val="0070C0"/>
          <w:sz w:val="24"/>
          <w:szCs w:val="24"/>
          <w:rtl/>
        </w:rPr>
      </w:pPr>
    </w:p>
    <w:p w14:paraId="61D384EA" w14:textId="77777777" w:rsidR="00DE37CB" w:rsidRPr="00C7255C" w:rsidRDefault="00DE37CB" w:rsidP="00DE37CB">
      <w:pPr>
        <w:pStyle w:val="BodyText"/>
        <w:bidi/>
        <w:jc w:val="both"/>
        <w:rPr>
          <w:rFonts w:ascii="DIN Next LT Arabic" w:hAnsi="DIN Next LT Arabic" w:cs="DIN Next LT Arabic"/>
          <w:color w:val="0070C0"/>
          <w:sz w:val="24"/>
          <w:szCs w:val="24"/>
          <w:rtl/>
        </w:rPr>
      </w:pPr>
    </w:p>
    <w:p w14:paraId="0A9EF8A0" w14:textId="77777777" w:rsidR="00DE37CB" w:rsidRPr="00C7255C" w:rsidRDefault="00DE37CB" w:rsidP="00DE37CB">
      <w:pPr>
        <w:pStyle w:val="BodyText"/>
        <w:bidi/>
        <w:jc w:val="both"/>
        <w:rPr>
          <w:rFonts w:ascii="DIN Next LT Arabic" w:hAnsi="DIN Next LT Arabic" w:cs="DIN Next LT Arabic"/>
          <w:b/>
          <w:bCs/>
          <w:color w:val="0070C0"/>
          <w:sz w:val="24"/>
          <w:szCs w:val="24"/>
          <w:u w:val="single"/>
          <w:rtl/>
        </w:rPr>
      </w:pPr>
      <w:r w:rsidRPr="00C7255C">
        <w:rPr>
          <w:rFonts w:ascii="DIN Next LT Arabic" w:hAnsi="DIN Next LT Arabic" w:cs="DIN Next LT Arabic"/>
          <w:b/>
          <w:bCs/>
          <w:color w:val="0070C0"/>
          <w:sz w:val="24"/>
          <w:szCs w:val="24"/>
          <w:u w:val="single"/>
          <w:rtl/>
        </w:rPr>
        <w:t>ملاحظة وتنويه:</w:t>
      </w:r>
    </w:p>
    <w:p w14:paraId="0FB4D005" w14:textId="77777777" w:rsidR="00DE37CB" w:rsidRPr="00C7255C" w:rsidRDefault="00DE37CB" w:rsidP="00DE37CB">
      <w:pPr>
        <w:pStyle w:val="BodyText"/>
        <w:bidi/>
        <w:jc w:val="both"/>
        <w:rPr>
          <w:rFonts w:ascii="DIN Next LT Arabic" w:hAnsi="DIN Next LT Arabic" w:cs="DIN Next LT Arabic"/>
          <w:b/>
          <w:bCs/>
          <w:color w:val="0070C0"/>
          <w:sz w:val="24"/>
          <w:szCs w:val="24"/>
          <w:u w:val="single"/>
          <w:rtl/>
        </w:rPr>
      </w:pPr>
    </w:p>
    <w:p w14:paraId="269D04A5" w14:textId="77777777" w:rsidR="00DE37CB" w:rsidRPr="00C7255C" w:rsidRDefault="00DE37CB" w:rsidP="00DE37CB">
      <w:pPr>
        <w:pStyle w:val="BodyText"/>
        <w:bidi/>
        <w:ind w:left="691" w:right="709"/>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60EADFA3" w14:textId="738E8750" w:rsidR="009160B1" w:rsidRPr="00C7255C" w:rsidRDefault="009160B1" w:rsidP="003A7424">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 w:name="_Toc138249933"/>
      <w:r w:rsidRPr="00C7255C">
        <w:rPr>
          <w:rFonts w:ascii="DIN Next LT Arabic" w:hAnsi="DIN Next LT Arabic" w:cs="DIN Next LT Arabic"/>
          <w:color w:val="000000" w:themeColor="text1"/>
          <w:sz w:val="24"/>
          <w:szCs w:val="24"/>
          <w:rtl/>
        </w:rPr>
        <w:lastRenderedPageBreak/>
        <w:t>وثيقة العقد الأساسية</w:t>
      </w:r>
      <w:bookmarkEnd w:id="2"/>
      <w:bookmarkEnd w:id="3"/>
      <w:bookmarkEnd w:id="6"/>
    </w:p>
    <w:p w14:paraId="2D926A80" w14:textId="77777777" w:rsidR="004A782C" w:rsidRPr="00C7255C" w:rsidRDefault="004A782C" w:rsidP="004A782C">
      <w:pPr>
        <w:bidi/>
        <w:spacing w:before="240"/>
        <w:jc w:val="both"/>
        <w:rPr>
          <w:rFonts w:ascii="DIN Next LT Arabic" w:hAnsi="DIN Next LT Arabic" w:cs="DIN Next LT Arabic"/>
          <w:sz w:val="24"/>
          <w:szCs w:val="24"/>
          <w:rtl/>
        </w:rPr>
      </w:pPr>
      <w:bookmarkStart w:id="7" w:name="_Hlk35861450"/>
      <w:bookmarkStart w:id="8" w:name="_Hlk35861420"/>
      <w:bookmarkStart w:id="9" w:name="_Toc100669"/>
      <w:r w:rsidRPr="00C7255C">
        <w:rPr>
          <w:rFonts w:ascii="DIN Next LT Arabic" w:hAnsi="DIN Next LT Arabic" w:cs="DIN Next LT Arabic"/>
          <w:sz w:val="24"/>
          <w:szCs w:val="24"/>
          <w:rtl/>
        </w:rPr>
        <w:t xml:space="preserve">بعون الله وتوفيقه، إنه في يوم </w:t>
      </w:r>
      <w:r w:rsidRPr="00C7255C">
        <w:rPr>
          <w:rFonts w:ascii="DIN Next LT Arabic" w:hAnsi="DIN Next LT Arabic" w:cs="DIN Next LT Arabic"/>
          <w:color w:val="FF0000"/>
          <w:sz w:val="24"/>
          <w:szCs w:val="24"/>
          <w:rtl/>
        </w:rPr>
        <w:t xml:space="preserve">[اليوم] </w:t>
      </w:r>
      <w:r w:rsidRPr="00C7255C">
        <w:rPr>
          <w:rFonts w:ascii="DIN Next LT Arabic" w:hAnsi="DIN Next LT Arabic" w:cs="DIN Next LT Arabic"/>
          <w:sz w:val="24"/>
          <w:szCs w:val="24"/>
          <w:rtl/>
        </w:rPr>
        <w:t xml:space="preserve">بتاريخ </w:t>
      </w:r>
      <w:r w:rsidRPr="00C7255C">
        <w:rPr>
          <w:rFonts w:ascii="DIN Next LT Arabic" w:hAnsi="DIN Next LT Arabic" w:cs="DIN Next LT Arabic"/>
          <w:color w:val="FF0000"/>
          <w:sz w:val="24"/>
          <w:szCs w:val="24"/>
          <w:rtl/>
        </w:rPr>
        <w:t>[تاريخ]</w:t>
      </w:r>
      <w:r w:rsidRPr="00C7255C">
        <w:rPr>
          <w:rFonts w:ascii="DIN Next LT Arabic" w:hAnsi="DIN Next LT Arabic" w:cs="DIN Next LT Arabic"/>
          <w:sz w:val="24"/>
          <w:szCs w:val="24"/>
          <w:rtl/>
        </w:rPr>
        <w:t xml:space="preserve"> حرر هذا العقد بمدينة </w:t>
      </w:r>
      <w:r w:rsidRPr="00C7255C">
        <w:rPr>
          <w:rFonts w:ascii="DIN Next LT Arabic" w:hAnsi="DIN Next LT Arabic" w:cs="DIN Next LT Arabic"/>
          <w:color w:val="FF0000"/>
          <w:sz w:val="24"/>
          <w:szCs w:val="24"/>
          <w:rtl/>
        </w:rPr>
        <w:t xml:space="preserve">[المدينة]، في [المملكة العربية السعودية]، </w:t>
      </w:r>
      <w:r w:rsidRPr="00C7255C">
        <w:rPr>
          <w:rFonts w:ascii="DIN Next LT Arabic" w:hAnsi="DIN Next LT Arabic" w:cs="DIN Next LT Arabic"/>
          <w:sz w:val="24"/>
          <w:szCs w:val="24"/>
          <w:rtl/>
        </w:rPr>
        <w:t>وبين كل من:</w:t>
      </w:r>
    </w:p>
    <w:p w14:paraId="650C74C2" w14:textId="77777777" w:rsidR="004A782C" w:rsidRPr="00C7255C" w:rsidRDefault="004A782C" w:rsidP="00491A1B">
      <w:pPr>
        <w:bidi/>
        <w:spacing w:before="240"/>
        <w:ind w:left="1258" w:hanging="1276"/>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الطرف الأول: </w:t>
      </w:r>
      <w:r w:rsidRPr="00C7255C">
        <w:rPr>
          <w:rFonts w:ascii="DIN Next LT Arabic" w:hAnsi="DIN Next LT Arabic" w:cs="DIN Next LT Arabic"/>
          <w:color w:val="FF0000"/>
          <w:sz w:val="24"/>
          <w:szCs w:val="24"/>
          <w:rtl/>
        </w:rPr>
        <w:t>[الجهة الحكومية]</w:t>
      </w:r>
      <w:r w:rsidRPr="00C7255C">
        <w:rPr>
          <w:rFonts w:ascii="DIN Next LT Arabic" w:hAnsi="DIN Next LT Arabic" w:cs="DIN Next LT Arabic"/>
          <w:sz w:val="24"/>
          <w:szCs w:val="24"/>
          <w:rtl/>
        </w:rPr>
        <w:t xml:space="preserve">، ويمثلها / </w:t>
      </w:r>
      <w:r w:rsidRPr="00C7255C">
        <w:rPr>
          <w:rFonts w:ascii="DIN Next LT Arabic" w:hAnsi="DIN Next LT Arabic" w:cs="DIN Next LT Arabic"/>
          <w:color w:val="FF0000"/>
          <w:sz w:val="24"/>
          <w:szCs w:val="24"/>
          <w:rtl/>
        </w:rPr>
        <w:t xml:space="preserve">[اسم] </w:t>
      </w:r>
      <w:r w:rsidRPr="00C7255C">
        <w:rPr>
          <w:rFonts w:ascii="DIN Next LT Arabic" w:hAnsi="DIN Next LT Arabic" w:cs="DIN Next LT Arabic"/>
          <w:sz w:val="24"/>
          <w:szCs w:val="24"/>
          <w:rtl/>
        </w:rPr>
        <w:t xml:space="preserve">بصفته / </w:t>
      </w:r>
      <w:r w:rsidRPr="00C7255C">
        <w:rPr>
          <w:rFonts w:ascii="DIN Next LT Arabic" w:hAnsi="DIN Next LT Arabic" w:cs="DIN Next LT Arabic"/>
          <w:color w:val="FF0000"/>
          <w:sz w:val="24"/>
          <w:szCs w:val="24"/>
          <w:rtl/>
        </w:rPr>
        <w:t xml:space="preserve">[المنصب] </w:t>
      </w:r>
      <w:r w:rsidRPr="00C7255C">
        <w:rPr>
          <w:rFonts w:ascii="DIN Next LT Arabic" w:hAnsi="DIN Next LT Arabic" w:cs="DIN Next LT Arabic"/>
          <w:sz w:val="24"/>
          <w:szCs w:val="24"/>
          <w:rtl/>
        </w:rPr>
        <w:t xml:space="preserve">وعنوان </w:t>
      </w:r>
      <w:r w:rsidRPr="00C7255C">
        <w:rPr>
          <w:rFonts w:ascii="DIN Next LT Arabic" w:hAnsi="DIN Next LT Arabic" w:cs="DIN Next LT Arabic"/>
          <w:color w:val="FF0000"/>
          <w:sz w:val="24"/>
          <w:szCs w:val="24"/>
          <w:rtl/>
        </w:rPr>
        <w:t>[الجهة الحكومية]</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FF0000"/>
          <w:sz w:val="24"/>
          <w:szCs w:val="24"/>
          <w:rtl/>
        </w:rPr>
        <w:t>[المملكة العربية السعودية]</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FF0000"/>
          <w:sz w:val="24"/>
          <w:szCs w:val="24"/>
          <w:rtl/>
        </w:rPr>
        <w:t>[المدينة]</w:t>
      </w:r>
      <w:r w:rsidRPr="00C7255C">
        <w:rPr>
          <w:rFonts w:ascii="DIN Next LT Arabic" w:hAnsi="DIN Next LT Arabic" w:cs="DIN Next LT Arabic"/>
          <w:sz w:val="24"/>
          <w:szCs w:val="24"/>
          <w:rtl/>
        </w:rPr>
        <w:t>.</w:t>
      </w:r>
    </w:p>
    <w:p w14:paraId="29E82286" w14:textId="77777777" w:rsidR="004A782C" w:rsidRPr="00C7255C" w:rsidRDefault="004A782C" w:rsidP="00491A1B">
      <w:pPr>
        <w:bidi/>
        <w:spacing w:before="240"/>
        <w:ind w:left="1116" w:firstLine="142"/>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ويشار إليه في هذا العقد</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ب "الجهة الحكومية"  </w:t>
      </w:r>
    </w:p>
    <w:p w14:paraId="498145AC" w14:textId="6908505C" w:rsidR="004A782C" w:rsidRPr="00C7255C" w:rsidRDefault="004A782C" w:rsidP="000D7AF7">
      <w:pPr>
        <w:bidi/>
        <w:spacing w:before="240"/>
        <w:ind w:left="1258" w:hanging="1276"/>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الطرف الثاني: </w:t>
      </w:r>
      <w:r w:rsidRPr="00C7255C">
        <w:rPr>
          <w:rFonts w:ascii="DIN Next LT Arabic" w:hAnsi="DIN Next LT Arabic" w:cs="DIN Next LT Arabic"/>
          <w:color w:val="FF0000"/>
          <w:sz w:val="24"/>
          <w:szCs w:val="24"/>
          <w:rtl/>
        </w:rPr>
        <w:t>[المتعاقد]</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FF0000"/>
          <w:sz w:val="24"/>
          <w:szCs w:val="24"/>
          <w:rtl/>
        </w:rPr>
        <w:t xml:space="preserve">[شركة/مؤسسة] </w:t>
      </w:r>
      <w:r w:rsidRPr="00C7255C">
        <w:rPr>
          <w:rFonts w:ascii="DIN Next LT Arabic" w:hAnsi="DIN Next LT Arabic" w:cs="DIN Next LT Arabic"/>
          <w:sz w:val="24"/>
          <w:szCs w:val="24"/>
          <w:rtl/>
        </w:rPr>
        <w:t xml:space="preserve">تأسست بموجب الأنظمة </w:t>
      </w:r>
      <w:r w:rsidR="005C5E84" w:rsidRPr="00C7255C">
        <w:rPr>
          <w:rFonts w:ascii="DIN Next LT Arabic" w:hAnsi="DIN Next LT Arabic" w:cs="DIN Next LT Arabic"/>
          <w:sz w:val="24"/>
          <w:szCs w:val="24"/>
          <w:rtl/>
        </w:rPr>
        <w:t xml:space="preserve">واللوائح </w:t>
      </w:r>
      <w:r w:rsidRPr="00C7255C">
        <w:rPr>
          <w:rFonts w:ascii="DIN Next LT Arabic" w:hAnsi="DIN Next LT Arabic" w:cs="DIN Next LT Arabic"/>
          <w:sz w:val="24"/>
          <w:szCs w:val="24"/>
          <w:rtl/>
        </w:rPr>
        <w:t xml:space="preserve">المعمول بها في </w:t>
      </w:r>
      <w:r w:rsidRPr="00C7255C">
        <w:rPr>
          <w:rFonts w:ascii="DIN Next LT Arabic" w:hAnsi="DIN Next LT Arabic" w:cs="DIN Next LT Arabic"/>
          <w:color w:val="FF0000"/>
          <w:sz w:val="24"/>
          <w:szCs w:val="24"/>
          <w:rtl/>
        </w:rPr>
        <w:t xml:space="preserve">[المملكة العربية السعودية] </w:t>
      </w:r>
      <w:r w:rsidRPr="00C7255C">
        <w:rPr>
          <w:rFonts w:ascii="DIN Next LT Arabic" w:hAnsi="DIN Next LT Arabic" w:cs="DIN Next LT Arabic"/>
          <w:sz w:val="24"/>
          <w:szCs w:val="24"/>
          <w:rtl/>
        </w:rPr>
        <w:t xml:space="preserve">وهي مسجلة في </w:t>
      </w:r>
      <w:r w:rsidRPr="00C7255C">
        <w:rPr>
          <w:rFonts w:ascii="DIN Next LT Arabic" w:hAnsi="DIN Next LT Arabic" w:cs="DIN Next LT Arabic"/>
          <w:color w:val="FF0000"/>
          <w:sz w:val="24"/>
          <w:szCs w:val="24"/>
          <w:rtl/>
        </w:rPr>
        <w:t>[مدينة/دولة]</w:t>
      </w:r>
      <w:r w:rsidRPr="00C7255C">
        <w:rPr>
          <w:rFonts w:ascii="DIN Next LT Arabic" w:hAnsi="DIN Next LT Arabic" w:cs="DIN Next LT Arabic"/>
          <w:sz w:val="24"/>
          <w:szCs w:val="24"/>
          <w:rtl/>
        </w:rPr>
        <w:t xml:space="preserve"> بموجب </w:t>
      </w:r>
      <w:r w:rsidRPr="00C7255C">
        <w:rPr>
          <w:rFonts w:ascii="DIN Next LT Arabic" w:hAnsi="DIN Next LT Arabic" w:cs="DIN Next LT Arabic"/>
          <w:color w:val="FF0000"/>
          <w:sz w:val="24"/>
          <w:szCs w:val="24"/>
          <w:rtl/>
        </w:rPr>
        <w:t xml:space="preserve">[الرخصة التجارية/السجل التجاري] </w:t>
      </w:r>
      <w:r w:rsidRPr="00C7255C">
        <w:rPr>
          <w:rFonts w:ascii="DIN Next LT Arabic" w:hAnsi="DIN Next LT Arabic" w:cs="DIN Next LT Arabic"/>
          <w:sz w:val="24"/>
          <w:szCs w:val="24"/>
          <w:rtl/>
        </w:rPr>
        <w:t>رقم [</w:t>
      </w:r>
      <w:r w:rsidRPr="00C7255C">
        <w:rPr>
          <w:rFonts w:ascii="DIN Next LT Arabic" w:hAnsi="DIN Next LT Arabic" w:cs="DIN Next LT Arabic"/>
          <w:color w:val="FF0000"/>
          <w:sz w:val="24"/>
          <w:szCs w:val="24"/>
        </w:rPr>
        <w:sym w:font="Symbol" w:char="F0B7"/>
      </w:r>
      <w:r w:rsidRPr="00C7255C">
        <w:rPr>
          <w:rFonts w:ascii="DIN Next LT Arabic" w:hAnsi="DIN Next LT Arabic" w:cs="DIN Next LT Arabic"/>
          <w:sz w:val="24"/>
          <w:szCs w:val="24"/>
          <w:rtl/>
        </w:rPr>
        <w:t xml:space="preserve">]، ويمثلها في توقيع هذا العقد / </w:t>
      </w:r>
      <w:r w:rsidRPr="00C7255C">
        <w:rPr>
          <w:rFonts w:ascii="DIN Next LT Arabic" w:hAnsi="DIN Next LT Arabic" w:cs="DIN Next LT Arabic"/>
          <w:color w:val="FF0000"/>
          <w:sz w:val="24"/>
          <w:szCs w:val="24"/>
          <w:rtl/>
        </w:rPr>
        <w:t xml:space="preserve">[الاسم] </w:t>
      </w:r>
      <w:r w:rsidRPr="00C7255C">
        <w:rPr>
          <w:rFonts w:ascii="DIN Next LT Arabic" w:hAnsi="DIN Next LT Arabic" w:cs="DIN Next LT Arabic"/>
          <w:sz w:val="24"/>
          <w:szCs w:val="24"/>
          <w:rtl/>
        </w:rPr>
        <w:t>حامل الجنسية [</w:t>
      </w:r>
      <w:r w:rsidRPr="00C7255C">
        <w:rPr>
          <w:rFonts w:ascii="DIN Next LT Arabic" w:hAnsi="DIN Next LT Arabic" w:cs="DIN Next LT Arabic"/>
          <w:color w:val="FF0000"/>
          <w:sz w:val="24"/>
          <w:szCs w:val="24"/>
          <w:rtl/>
        </w:rPr>
        <w:t xml:space="preserve">الجنسية] </w:t>
      </w:r>
      <w:r w:rsidRPr="00C7255C">
        <w:rPr>
          <w:rFonts w:ascii="DIN Next LT Arabic" w:hAnsi="DIN Next LT Arabic" w:cs="DIN Next LT Arabic"/>
          <w:sz w:val="24"/>
          <w:szCs w:val="24"/>
          <w:rtl/>
        </w:rPr>
        <w:t>وذلك بموجب [</w:t>
      </w:r>
      <w:r w:rsidRPr="00C7255C">
        <w:rPr>
          <w:rFonts w:ascii="DIN Next LT Arabic" w:hAnsi="DIN Next LT Arabic" w:cs="DIN Next LT Arabic"/>
          <w:color w:val="FF0000"/>
          <w:sz w:val="24"/>
          <w:szCs w:val="24"/>
          <w:rtl/>
        </w:rPr>
        <w:t>بطاقة الهوية الوطنية / أو إقامة/ جواز سفر]</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FF0000"/>
          <w:sz w:val="24"/>
          <w:szCs w:val="24"/>
          <w:rtl/>
        </w:rPr>
        <w:t>[رقم]</w:t>
      </w:r>
      <w:r w:rsidRPr="00C7255C">
        <w:rPr>
          <w:rFonts w:ascii="DIN Next LT Arabic" w:hAnsi="DIN Next LT Arabic" w:cs="DIN Next LT Arabic"/>
          <w:sz w:val="24"/>
          <w:szCs w:val="24"/>
          <w:rtl/>
        </w:rPr>
        <w:t xml:space="preserve"> بصفته </w:t>
      </w:r>
      <w:r w:rsidRPr="00C7255C">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C7255C">
        <w:rPr>
          <w:rFonts w:ascii="DIN Next LT Arabic" w:hAnsi="DIN Next LT Arabic" w:cs="DIN Next LT Arabic"/>
          <w:sz w:val="24"/>
          <w:szCs w:val="24"/>
          <w:rtl/>
        </w:rPr>
        <w:t xml:space="preserve"> وعنوان المتعاقد الدائم: </w:t>
      </w:r>
      <w:r w:rsidRPr="00C7255C">
        <w:rPr>
          <w:rFonts w:ascii="DIN Next LT Arabic" w:hAnsi="DIN Next LT Arabic" w:cs="DIN Next LT Arabic"/>
          <w:color w:val="FF0000"/>
          <w:sz w:val="24"/>
          <w:szCs w:val="24"/>
          <w:rtl/>
        </w:rPr>
        <w:t xml:space="preserve">[العنوان] </w:t>
      </w:r>
      <w:r w:rsidRPr="00C7255C">
        <w:rPr>
          <w:rFonts w:ascii="DIN Next LT Arabic" w:hAnsi="DIN Next LT Arabic" w:cs="DIN Next LT Arabic"/>
          <w:sz w:val="24"/>
          <w:szCs w:val="24"/>
          <w:rtl/>
        </w:rPr>
        <w:t xml:space="preserve">مدينة: </w:t>
      </w:r>
      <w:r w:rsidRPr="00C7255C">
        <w:rPr>
          <w:rFonts w:ascii="DIN Next LT Arabic" w:hAnsi="DIN Next LT Arabic" w:cs="DIN Next LT Arabic"/>
          <w:color w:val="FF0000"/>
          <w:sz w:val="24"/>
          <w:szCs w:val="24"/>
          <w:rtl/>
        </w:rPr>
        <w:t xml:space="preserve">[المدينة] </w:t>
      </w:r>
      <w:r w:rsidRPr="00C7255C">
        <w:rPr>
          <w:rFonts w:ascii="DIN Next LT Arabic" w:hAnsi="DIN Next LT Arabic" w:cs="DIN Next LT Arabic"/>
          <w:sz w:val="24"/>
          <w:szCs w:val="24"/>
          <w:rtl/>
        </w:rPr>
        <w:t xml:space="preserve">هاتف: </w:t>
      </w:r>
      <w:r w:rsidRPr="00C7255C">
        <w:rPr>
          <w:rFonts w:ascii="DIN Next LT Arabic" w:hAnsi="DIN Next LT Arabic" w:cs="DIN Next LT Arabic"/>
          <w:color w:val="FF0000"/>
          <w:sz w:val="24"/>
          <w:szCs w:val="24"/>
          <w:rtl/>
        </w:rPr>
        <w:t xml:space="preserve">[الرقم] </w:t>
      </w:r>
      <w:r w:rsidRPr="00C7255C">
        <w:rPr>
          <w:rFonts w:ascii="DIN Next LT Arabic" w:hAnsi="DIN Next LT Arabic" w:cs="DIN Next LT Arabic"/>
          <w:sz w:val="24"/>
          <w:szCs w:val="24"/>
          <w:rtl/>
        </w:rPr>
        <w:t xml:space="preserve">ص.ب: </w:t>
      </w:r>
      <w:r w:rsidRPr="00C7255C">
        <w:rPr>
          <w:rFonts w:ascii="DIN Next LT Arabic" w:hAnsi="DIN Next LT Arabic" w:cs="DIN Next LT Arabic"/>
          <w:color w:val="FF0000"/>
          <w:sz w:val="24"/>
          <w:szCs w:val="24"/>
          <w:rtl/>
        </w:rPr>
        <w:t xml:space="preserve">[الرمز] </w:t>
      </w:r>
      <w:r w:rsidRPr="00C7255C">
        <w:rPr>
          <w:rFonts w:ascii="DIN Next LT Arabic" w:hAnsi="DIN Next LT Arabic" w:cs="DIN Next LT Arabic"/>
          <w:sz w:val="24"/>
          <w:szCs w:val="24"/>
          <w:rtl/>
        </w:rPr>
        <w:tab/>
        <w:t xml:space="preserve">الرمز البريدي: </w:t>
      </w:r>
      <w:r w:rsidRPr="00C7255C">
        <w:rPr>
          <w:rFonts w:ascii="DIN Next LT Arabic" w:hAnsi="DIN Next LT Arabic" w:cs="DIN Next LT Arabic"/>
          <w:color w:val="FF0000"/>
          <w:sz w:val="24"/>
          <w:szCs w:val="24"/>
          <w:rtl/>
        </w:rPr>
        <w:t xml:space="preserve">[الرمز] </w:t>
      </w:r>
      <w:r w:rsidRPr="00C7255C">
        <w:rPr>
          <w:rFonts w:ascii="DIN Next LT Arabic" w:hAnsi="DIN Next LT Arabic" w:cs="DIN Next LT Arabic"/>
          <w:sz w:val="24"/>
          <w:szCs w:val="24"/>
          <w:rtl/>
        </w:rPr>
        <w:t xml:space="preserve">البريد الإلكتروني: </w:t>
      </w:r>
      <w:r w:rsidRPr="00C7255C">
        <w:rPr>
          <w:rFonts w:ascii="DIN Next LT Arabic" w:hAnsi="DIN Next LT Arabic" w:cs="DIN Next LT Arabic"/>
          <w:color w:val="FF0000"/>
          <w:sz w:val="24"/>
          <w:szCs w:val="24"/>
          <w:rtl/>
        </w:rPr>
        <w:t>[البريد الإلكتروني]</w:t>
      </w:r>
      <w:r w:rsidRPr="00C7255C">
        <w:rPr>
          <w:rFonts w:ascii="DIN Next LT Arabic" w:hAnsi="DIN Next LT Arabic" w:cs="DIN Next LT Arabic"/>
          <w:sz w:val="24"/>
          <w:szCs w:val="24"/>
          <w:rtl/>
        </w:rPr>
        <w:t>.</w:t>
      </w:r>
    </w:p>
    <w:p w14:paraId="7F5AACE6" w14:textId="636B3CA3" w:rsidR="004A782C" w:rsidRPr="00C7255C" w:rsidRDefault="004A782C" w:rsidP="00491A1B">
      <w:pPr>
        <w:bidi/>
        <w:spacing w:before="240"/>
        <w:ind w:left="1258"/>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ويشار إليه في هذا العقد</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ب</w:t>
      </w:r>
      <w:r w:rsidR="00581662" w:rsidRPr="00C7255C">
        <w:rPr>
          <w:rFonts w:ascii="DIN Next LT Arabic" w:hAnsi="DIN Next LT Arabic" w:cs="DIN Next LT Arabic"/>
          <w:sz w:val="24"/>
          <w:szCs w:val="24"/>
          <w:rtl/>
        </w:rPr>
        <w:t xml:space="preserve"> </w:t>
      </w:r>
      <w:r w:rsidRPr="00C7255C">
        <w:rPr>
          <w:rFonts w:ascii="DIN Next LT Arabic" w:hAnsi="DIN Next LT Arabic" w:cs="DIN Next LT Arabic"/>
          <w:sz w:val="24"/>
          <w:szCs w:val="24"/>
          <w:rtl/>
        </w:rPr>
        <w:t>“المتعاقد"</w:t>
      </w:r>
      <w:bookmarkEnd w:id="7"/>
      <w:bookmarkEnd w:id="8"/>
      <w:r w:rsidRPr="00C7255C">
        <w:rPr>
          <w:rFonts w:ascii="DIN Next LT Arabic" w:hAnsi="DIN Next LT Arabic" w:cs="DIN Next LT Arabic"/>
          <w:sz w:val="24"/>
          <w:szCs w:val="24"/>
          <w:rtl/>
        </w:rPr>
        <w:t xml:space="preserve">  </w:t>
      </w:r>
    </w:p>
    <w:p w14:paraId="2402318D" w14:textId="77777777" w:rsidR="00491A1B" w:rsidRPr="00C7255C" w:rsidRDefault="00491A1B" w:rsidP="00491A1B">
      <w:pPr>
        <w:bidi/>
        <w:spacing w:before="240"/>
        <w:ind w:left="1258"/>
        <w:jc w:val="both"/>
        <w:rPr>
          <w:rFonts w:ascii="DIN Next LT Arabic" w:hAnsi="DIN Next LT Arabic" w:cs="DIN Next LT Arabic"/>
          <w:sz w:val="24"/>
          <w:szCs w:val="24"/>
          <w:rtl/>
        </w:rPr>
      </w:pPr>
    </w:p>
    <w:p w14:paraId="6A4EFE0E" w14:textId="56EA77FE" w:rsidR="005C5E84" w:rsidRPr="00C7255C" w:rsidRDefault="005C5E84" w:rsidP="005C5E84">
      <w:pPr>
        <w:bidi/>
        <w:spacing w:before="240"/>
        <w:jc w:val="both"/>
        <w:rPr>
          <w:rFonts w:ascii="DIN Next LT Arabic" w:eastAsia="Arial Unicode MS" w:hAnsi="DIN Next LT Arabic" w:cs="DIN Next LT Arabic"/>
          <w:sz w:val="24"/>
          <w:szCs w:val="24"/>
          <w:rtl/>
        </w:rPr>
      </w:pPr>
      <w:r w:rsidRPr="00C7255C">
        <w:rPr>
          <w:rFonts w:ascii="DIN Next LT Arabic" w:eastAsia="Arial Unicode MS" w:hAnsi="DIN Next LT Arabic" w:cs="DIN Next LT Arabic"/>
          <w:sz w:val="24"/>
          <w:szCs w:val="24"/>
          <w:rtl/>
        </w:rPr>
        <w:t xml:space="preserve">ويشار إليهما مجتمعين </w:t>
      </w:r>
      <w:r w:rsidR="00581662" w:rsidRPr="00C7255C">
        <w:rPr>
          <w:rFonts w:ascii="DIN Next LT Arabic" w:eastAsia="Arial Unicode MS" w:hAnsi="DIN Next LT Arabic" w:cs="DIN Next LT Arabic"/>
          <w:sz w:val="24"/>
          <w:szCs w:val="24"/>
          <w:rtl/>
        </w:rPr>
        <w:t>ب "</w:t>
      </w:r>
      <w:r w:rsidRPr="00C7255C">
        <w:rPr>
          <w:rFonts w:ascii="DIN Next LT Arabic" w:eastAsia="Arial Unicode MS" w:hAnsi="DIN Next LT Arabic" w:cs="DIN Next LT Arabic"/>
          <w:sz w:val="24"/>
          <w:szCs w:val="24"/>
          <w:rtl/>
        </w:rPr>
        <w:t>الطرفين" أو " الطرفان".</w:t>
      </w:r>
    </w:p>
    <w:p w14:paraId="54A7F674"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0" w:name="_Toc32151357"/>
      <w:bookmarkStart w:id="11" w:name="_Toc138249934"/>
      <w:r w:rsidRPr="00C7255C">
        <w:rPr>
          <w:rFonts w:ascii="DIN Next LT Arabic" w:hAnsi="DIN Next LT Arabic" w:cs="DIN Next LT Arabic"/>
          <w:color w:val="000000"/>
          <w:szCs w:val="24"/>
          <w:rtl/>
          <w:lang w:bidi="ar-LB"/>
        </w:rPr>
        <w:t>تمهيد</w:t>
      </w:r>
      <w:bookmarkEnd w:id="10"/>
      <w:bookmarkEnd w:id="11"/>
    </w:p>
    <w:p w14:paraId="4AA6A691" w14:textId="7EFFDA38"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2" w:name="_Hlk30869523"/>
      <w:r w:rsidRPr="00C7255C">
        <w:rPr>
          <w:rFonts w:ascii="DIN Next LT Arabic" w:hAnsi="DIN Next LT Arabic" w:cs="DIN Next LT Arabic"/>
          <w:color w:val="000000"/>
          <w:sz w:val="24"/>
          <w:szCs w:val="24"/>
          <w:rtl/>
        </w:rPr>
        <w:t xml:space="preserve">لما كانت الجهة الحكومية بحاجة </w:t>
      </w:r>
      <w:r w:rsidR="00307DAA" w:rsidRPr="00C7255C">
        <w:rPr>
          <w:rFonts w:ascii="DIN Next LT Arabic" w:hAnsi="DIN Next LT Arabic" w:cs="DIN Next LT Arabic"/>
          <w:color w:val="000000"/>
          <w:sz w:val="24"/>
          <w:szCs w:val="24"/>
          <w:rtl/>
        </w:rPr>
        <w:t>إلى تنفيذ الأعمال لـِ</w:t>
      </w:r>
      <w:r w:rsidRPr="00C7255C">
        <w:rPr>
          <w:rFonts w:ascii="DIN Next LT Arabic" w:hAnsi="DIN Next LT Arabic" w:cs="DIN Next LT Arabic"/>
          <w:color w:val="000000"/>
          <w:sz w:val="24"/>
          <w:szCs w:val="24"/>
          <w:rtl/>
        </w:rPr>
        <w:t xml:space="preserve"> </w:t>
      </w:r>
      <w:r w:rsidRPr="00C7255C">
        <w:rPr>
          <w:rFonts w:ascii="DIN Next LT Arabic" w:hAnsi="DIN Next LT Arabic" w:cs="DIN Next LT Arabic"/>
          <w:color w:val="FF0000"/>
          <w:sz w:val="24"/>
          <w:szCs w:val="24"/>
          <w:rtl/>
        </w:rPr>
        <w:t>[وصف موجز للعملية يناسب سياق التمهيد]</w:t>
      </w:r>
      <w:r w:rsidR="00396D13" w:rsidRPr="00C7255C">
        <w:rPr>
          <w:rFonts w:ascii="DIN Next LT Arabic" w:hAnsi="DIN Next LT Arabic" w:cs="DIN Next LT Arabic"/>
          <w:color w:val="000000"/>
          <w:sz w:val="24"/>
          <w:szCs w:val="24"/>
          <w:rtl/>
        </w:rPr>
        <w:t>.</w:t>
      </w:r>
      <w:r w:rsidRPr="00C7255C">
        <w:rPr>
          <w:rFonts w:ascii="DIN Next LT Arabic" w:hAnsi="DIN Next LT Arabic" w:cs="DIN Next LT Arabic"/>
          <w:color w:val="000000"/>
          <w:sz w:val="24"/>
          <w:szCs w:val="24"/>
          <w:rtl/>
        </w:rPr>
        <w:t xml:space="preserve"> </w:t>
      </w:r>
    </w:p>
    <w:p w14:paraId="7650EE20"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3" w:name="_Ref26554817"/>
      <w:r w:rsidRPr="00C7255C">
        <w:rPr>
          <w:rFonts w:ascii="DIN Next LT Arabic" w:hAnsi="DIN Next LT Arabic" w:cs="DIN Next LT Arabic"/>
          <w:color w:val="000000"/>
          <w:sz w:val="24"/>
          <w:szCs w:val="24"/>
          <w:rtl/>
        </w:rPr>
        <w:t>ولما كان المتعاقد قد اطلع وفحص المستندات المبين</w:t>
      </w:r>
      <w:r w:rsidR="00787B24" w:rsidRPr="00C7255C">
        <w:rPr>
          <w:rFonts w:ascii="DIN Next LT Arabic" w:hAnsi="DIN Next LT Arabic" w:cs="DIN Next LT Arabic"/>
          <w:color w:val="000000"/>
          <w:sz w:val="24"/>
          <w:szCs w:val="24"/>
          <w:rtl/>
        </w:rPr>
        <w:t>ة في هذا العقد، التي تعتبر جزءًا</w:t>
      </w:r>
      <w:r w:rsidRPr="00C7255C">
        <w:rPr>
          <w:rFonts w:ascii="DIN Next LT Arabic" w:hAnsi="DIN Next LT Arabic" w:cs="DIN Next LT Arabic"/>
          <w:color w:val="000000"/>
          <w:sz w:val="24"/>
          <w:szCs w:val="24"/>
          <w:rtl/>
        </w:rPr>
        <w:t xml:space="preserve"> لا يتجزأ من هذا العقد.</w:t>
      </w:r>
      <w:bookmarkEnd w:id="13"/>
      <w:r w:rsidRPr="00C7255C">
        <w:rPr>
          <w:rFonts w:ascii="DIN Next LT Arabic" w:hAnsi="DIN Next LT Arabic" w:cs="DIN Next LT Arabic"/>
          <w:color w:val="000000"/>
          <w:sz w:val="24"/>
          <w:szCs w:val="24"/>
          <w:rtl/>
        </w:rPr>
        <w:t xml:space="preserve"> </w:t>
      </w:r>
    </w:p>
    <w:p w14:paraId="19CC3F95"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tl/>
        </w:rPr>
      </w:pPr>
      <w:bookmarkStart w:id="14" w:name="_Ref26554829"/>
      <w:r w:rsidRPr="00C7255C">
        <w:rPr>
          <w:rFonts w:ascii="DIN Next LT Arabic" w:hAnsi="DIN Next LT Arabic" w:cs="DIN Next LT Arabic"/>
          <w:color w:val="000000"/>
          <w:sz w:val="24"/>
          <w:szCs w:val="24"/>
          <w:rtl/>
        </w:rPr>
        <w:t>ولما كان المتعاقد قد عاين المواقع وظروف العمل وفهم وقبل المخاطر المتصلة بالأعمال</w:t>
      </w:r>
      <w:bookmarkEnd w:id="14"/>
      <w:r w:rsidRPr="00C7255C">
        <w:rPr>
          <w:rFonts w:ascii="DIN Next LT Arabic" w:hAnsi="DIN Next LT Arabic" w:cs="DIN Next LT Arabic"/>
          <w:color w:val="000000"/>
          <w:sz w:val="24"/>
          <w:szCs w:val="24"/>
          <w:rtl/>
        </w:rPr>
        <w:t>.</w:t>
      </w:r>
    </w:p>
    <w:p w14:paraId="4BAFF7A4"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Pr>
      </w:pPr>
      <w:bookmarkStart w:id="15" w:name="_Ref26556429"/>
      <w:r w:rsidRPr="00C7255C">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بتلك الأعمال وتنفيذها وإتمامها وضمانها، وذلك بعد اطلاعه على شروط العقد ومواصفاته ومخططاته وجميع المستندات المرفقة به.</w:t>
      </w:r>
    </w:p>
    <w:p w14:paraId="38BC377A"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27A9288D"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ولما كان المتعاقد قد بي</w:t>
      </w:r>
      <w:r w:rsidR="00787B24" w:rsidRPr="00C7255C">
        <w:rPr>
          <w:rFonts w:ascii="DIN Next LT Arabic" w:hAnsi="DIN Next LT Arabic" w:cs="DIN Next LT Arabic"/>
          <w:color w:val="000000"/>
          <w:sz w:val="24"/>
          <w:szCs w:val="24"/>
          <w:rtl/>
        </w:rPr>
        <w:t>ّ</w:t>
      </w:r>
      <w:r w:rsidRPr="00C7255C">
        <w:rPr>
          <w:rFonts w:ascii="DIN Next LT Arabic" w:hAnsi="DIN Next LT Arabic" w:cs="DIN Next LT Arabic"/>
          <w:color w:val="000000"/>
          <w:sz w:val="24"/>
          <w:szCs w:val="24"/>
          <w:rtl/>
        </w:rPr>
        <w:t xml:space="preserve">ن وأقر بأنه تقدم بعرضه معتمداً على الفحص والمعاينة والقبول والاطلاع كما تقدم في البنود </w:t>
      </w:r>
      <w:r w:rsidR="00396D13" w:rsidRPr="00C7255C">
        <w:rPr>
          <w:rFonts w:ascii="DIN Next LT Arabic" w:hAnsi="DIN Next LT Arabic" w:cs="DIN Next LT Arabic"/>
          <w:color w:val="000000"/>
          <w:sz w:val="24"/>
          <w:szCs w:val="24"/>
          <w:rtl/>
        </w:rPr>
        <w:t xml:space="preserve">[ب، ج، د، هـ] </w:t>
      </w:r>
      <w:r w:rsidRPr="00C7255C">
        <w:rPr>
          <w:rFonts w:ascii="DIN Next LT Arabic" w:hAnsi="DIN Next LT Arabic" w:cs="DIN Next LT Arabic"/>
          <w:color w:val="000000"/>
          <w:sz w:val="24"/>
          <w:szCs w:val="24"/>
          <w:rtl/>
        </w:rPr>
        <w:t>ووفقاً لهذا العقد وشروطه ومواصفاته وأحكامه وسائر المستندات المرفقة به</w:t>
      </w:r>
      <w:bookmarkEnd w:id="15"/>
      <w:r w:rsidRPr="00C7255C">
        <w:rPr>
          <w:rFonts w:ascii="DIN Next LT Arabic" w:hAnsi="DIN Next LT Arabic" w:cs="DIN Next LT Arabic"/>
          <w:color w:val="000000"/>
          <w:sz w:val="24"/>
          <w:szCs w:val="24"/>
          <w:rtl/>
        </w:rPr>
        <w:t>.</w:t>
      </w:r>
    </w:p>
    <w:p w14:paraId="1F856BE9" w14:textId="77777777" w:rsidR="004A782C" w:rsidRPr="00C7255C" w:rsidRDefault="004A782C">
      <w:pPr>
        <w:pStyle w:val="BodyText"/>
        <w:numPr>
          <w:ilvl w:val="0"/>
          <w:numId w:val="49"/>
        </w:numPr>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w:t>
      </w:r>
      <w:r w:rsidR="00396D13" w:rsidRPr="00C7255C">
        <w:rPr>
          <w:rFonts w:ascii="DIN Next LT Arabic" w:hAnsi="DIN Next LT Arabic" w:cs="DIN Next LT Arabic"/>
          <w:color w:val="000000"/>
          <w:sz w:val="24"/>
          <w:szCs w:val="24"/>
          <w:rtl/>
        </w:rPr>
        <w:t>وط والمواصفات وسائر وثائق العقد.</w:t>
      </w:r>
    </w:p>
    <w:p w14:paraId="5C899672" w14:textId="6E15A29B" w:rsidR="004A782C" w:rsidRPr="00C7255C" w:rsidRDefault="00396D13">
      <w:pPr>
        <w:pStyle w:val="BodyText"/>
        <w:numPr>
          <w:ilvl w:val="0"/>
          <w:numId w:val="49"/>
        </w:numPr>
        <w:bidi/>
        <w:spacing w:before="240" w:after="0"/>
        <w:jc w:val="both"/>
        <w:rPr>
          <w:rFonts w:ascii="DIN Next LT Arabic" w:hAnsi="DIN Next LT Arabic" w:cs="DIN Next LT Arabic"/>
          <w:color w:val="000000"/>
          <w:sz w:val="24"/>
          <w:szCs w:val="24"/>
        </w:rPr>
      </w:pPr>
      <w:bookmarkStart w:id="16" w:name="_Ref472511686"/>
      <w:r w:rsidRPr="00C7255C">
        <w:rPr>
          <w:rFonts w:ascii="DIN Next LT Arabic" w:hAnsi="DIN Next LT Arabic" w:cs="DIN Next LT Arabic"/>
          <w:color w:val="000000"/>
          <w:sz w:val="24"/>
          <w:szCs w:val="24"/>
          <w:rtl/>
        </w:rPr>
        <w:t>و</w:t>
      </w:r>
      <w:r w:rsidR="004A782C" w:rsidRPr="00C7255C">
        <w:rPr>
          <w:rFonts w:ascii="DIN Next LT Arabic" w:hAnsi="DIN Next LT Arabic" w:cs="DIN Next LT Arabic"/>
          <w:color w:val="000000"/>
          <w:sz w:val="24"/>
          <w:szCs w:val="24"/>
          <w:rtl/>
        </w:rPr>
        <w:t>لما كانت الجهة الحكومية مع المتعاقد قد اتفقا على اعتبار</w:t>
      </w:r>
      <w:r w:rsidR="00017C41" w:rsidRPr="00C7255C">
        <w:rPr>
          <w:rFonts w:ascii="DIN Next LT Arabic" w:hAnsi="DIN Next LT Arabic" w:cs="DIN Next LT Arabic"/>
          <w:color w:val="000000"/>
          <w:sz w:val="24"/>
          <w:szCs w:val="24"/>
          <w:rtl/>
        </w:rPr>
        <w:t xml:space="preserve"> هذا البند مع</w:t>
      </w:r>
      <w:r w:rsidR="004A782C" w:rsidRPr="00C7255C">
        <w:rPr>
          <w:rFonts w:ascii="DIN Next LT Arabic" w:hAnsi="DIN Next LT Arabic" w:cs="DIN Next LT Arabic"/>
          <w:color w:val="000000"/>
          <w:sz w:val="24"/>
          <w:szCs w:val="24"/>
          <w:rtl/>
        </w:rPr>
        <w:t xml:space="preserve"> البنود المتقدمة </w:t>
      </w:r>
      <w:bookmarkEnd w:id="16"/>
      <w:r w:rsidR="004A782C" w:rsidRPr="00C7255C">
        <w:rPr>
          <w:rFonts w:ascii="DIN Next LT Arabic" w:hAnsi="DIN Next LT Arabic" w:cs="DIN Next LT Arabic"/>
          <w:color w:val="000000"/>
          <w:sz w:val="24"/>
          <w:szCs w:val="24"/>
          <w:rtl/>
        </w:rPr>
        <w:t xml:space="preserve">في </w:t>
      </w:r>
      <w:r w:rsidRPr="00C7255C">
        <w:rPr>
          <w:rFonts w:ascii="DIN Next LT Arabic" w:hAnsi="DIN Next LT Arabic" w:cs="DIN Next LT Arabic"/>
          <w:color w:val="000000"/>
          <w:sz w:val="24"/>
          <w:szCs w:val="24"/>
          <w:rtl/>
        </w:rPr>
        <w:t>[ب، ج، د، ه، و</w:t>
      </w:r>
      <w:r w:rsidR="00F7004D" w:rsidRPr="00C7255C">
        <w:rPr>
          <w:rFonts w:ascii="DIN Next LT Arabic" w:hAnsi="DIN Next LT Arabic" w:cs="DIN Next LT Arabic"/>
          <w:color w:val="000000"/>
          <w:sz w:val="24"/>
          <w:szCs w:val="24"/>
          <w:rtl/>
        </w:rPr>
        <w:t>، ز</w:t>
      </w:r>
      <w:r w:rsidRPr="00C7255C">
        <w:rPr>
          <w:rFonts w:ascii="DIN Next LT Arabic" w:hAnsi="DIN Next LT Arabic" w:cs="DIN Next LT Arabic"/>
          <w:color w:val="000000"/>
          <w:sz w:val="24"/>
          <w:szCs w:val="24"/>
          <w:rtl/>
        </w:rPr>
        <w:t xml:space="preserve">] </w:t>
      </w:r>
      <w:r w:rsidR="004A782C" w:rsidRPr="00C7255C">
        <w:rPr>
          <w:rFonts w:ascii="DIN Next LT Arabic" w:hAnsi="DIN Next LT Arabic" w:cs="DIN Next LT Arabic"/>
          <w:color w:val="000000"/>
          <w:sz w:val="24"/>
          <w:szCs w:val="24"/>
          <w:rtl/>
        </w:rPr>
        <w:t>ضمن شروط وأحكام هذا العقد</w:t>
      </w:r>
      <w:bookmarkEnd w:id="12"/>
      <w:r w:rsidR="004A782C" w:rsidRPr="00C7255C">
        <w:rPr>
          <w:rFonts w:ascii="DIN Next LT Arabic" w:hAnsi="DIN Next LT Arabic" w:cs="DIN Next LT Arabic"/>
          <w:color w:val="000000"/>
          <w:sz w:val="24"/>
          <w:szCs w:val="24"/>
          <w:rtl/>
        </w:rPr>
        <w:t>.</w:t>
      </w:r>
    </w:p>
    <w:p w14:paraId="4077410A" w14:textId="62EDAB80" w:rsidR="001E6CA2" w:rsidRPr="00C7255C" w:rsidRDefault="001E6CA2" w:rsidP="00581662">
      <w:pPr>
        <w:pStyle w:val="BodyText"/>
        <w:bidi/>
        <w:spacing w:before="24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255D7439"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7" w:name="_Toc30864364"/>
      <w:bookmarkStart w:id="18" w:name="_Toc30864544"/>
      <w:bookmarkStart w:id="19" w:name="_Toc30950397"/>
      <w:bookmarkStart w:id="20" w:name="_Toc31036352"/>
      <w:bookmarkStart w:id="21" w:name="_Toc26704203"/>
      <w:bookmarkStart w:id="22" w:name="_Toc32151358"/>
      <w:bookmarkStart w:id="23" w:name="_Toc138249935"/>
      <w:bookmarkEnd w:id="17"/>
      <w:bookmarkEnd w:id="18"/>
      <w:bookmarkEnd w:id="19"/>
      <w:bookmarkEnd w:id="20"/>
      <w:r w:rsidRPr="00C7255C">
        <w:rPr>
          <w:rFonts w:ascii="DIN Next LT Arabic" w:hAnsi="DIN Next LT Arabic" w:cs="DIN Next LT Arabic"/>
          <w:color w:val="000000"/>
          <w:szCs w:val="24"/>
          <w:rtl/>
          <w:lang w:bidi="ar-LB"/>
        </w:rPr>
        <w:t>وثائق العقد</w:t>
      </w:r>
      <w:bookmarkEnd w:id="21"/>
      <w:bookmarkEnd w:id="22"/>
      <w:bookmarkEnd w:id="23"/>
    </w:p>
    <w:p w14:paraId="3907A471" w14:textId="77777777" w:rsidR="00AB3F05" w:rsidRPr="00C7255C" w:rsidRDefault="00AB3F05" w:rsidP="00AB3F05">
      <w:pPr>
        <w:pStyle w:val="BodyText"/>
        <w:bidi/>
        <w:spacing w:before="240" w:after="0"/>
        <w:jc w:val="both"/>
        <w:rPr>
          <w:rFonts w:ascii="DIN Next LT Arabic" w:hAnsi="DIN Next LT Arabic" w:cs="DIN Next LT Arabic"/>
          <w:b/>
          <w:bCs/>
          <w:sz w:val="24"/>
          <w:szCs w:val="24"/>
          <w:u w:val="single"/>
          <w:rtl/>
        </w:rPr>
      </w:pPr>
      <w:r w:rsidRPr="00C7255C">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0D407C43" w14:textId="73EE966D" w:rsidR="004A782C" w:rsidRPr="00C7255C" w:rsidRDefault="004A782C" w:rsidP="00AB3F05">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sz w:val="24"/>
          <w:szCs w:val="24"/>
          <w:rtl/>
        </w:rPr>
        <w:t xml:space="preserve">: يتكون العقد من الوثائق التالية: </w:t>
      </w:r>
    </w:p>
    <w:p w14:paraId="7DEBC9BD"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lastRenderedPageBreak/>
        <w:t>وثيقة العقد الأساسية.</w:t>
      </w:r>
    </w:p>
    <w:p w14:paraId="59A748BA"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شروط العقد.</w:t>
      </w:r>
    </w:p>
    <w:p w14:paraId="019DE529"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الشروط المالية.</w:t>
      </w:r>
    </w:p>
    <w:p w14:paraId="216D045A"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نطاق العمل المفصل.</w:t>
      </w:r>
    </w:p>
    <w:p w14:paraId="6E4CBBD9"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 xml:space="preserve">المواصفات المرفقة مع المنافسة [رقم </w:t>
      </w:r>
      <w:r w:rsidRPr="00C7255C">
        <w:rPr>
          <w:rFonts w:ascii="DIN Next LT Arabic" w:hAnsi="DIN Next LT Arabic" w:cs="DIN Next LT Arabic"/>
          <w:color w:val="FF0000"/>
          <w:sz w:val="24"/>
          <w:szCs w:val="24"/>
        </w:rPr>
        <w:sym w:font="Symbol" w:char="F0A8"/>
      </w:r>
      <w:r w:rsidRPr="00C7255C">
        <w:rPr>
          <w:rFonts w:ascii="DIN Next LT Arabic" w:hAnsi="DIN Next LT Arabic" w:cs="DIN Next LT Arabic"/>
          <w:color w:val="FF0000"/>
          <w:sz w:val="24"/>
          <w:szCs w:val="24"/>
          <w:rtl/>
        </w:rPr>
        <w:t>]</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0070C0"/>
          <w:sz w:val="24"/>
          <w:szCs w:val="24"/>
          <w:rtl/>
        </w:rPr>
        <w:t>[من منصة اعتماد]</w:t>
      </w:r>
      <w:r w:rsidRPr="00C7255C">
        <w:rPr>
          <w:rFonts w:ascii="DIN Next LT Arabic" w:hAnsi="DIN Next LT Arabic" w:cs="DIN Next LT Arabic"/>
          <w:color w:val="FF0000"/>
          <w:sz w:val="24"/>
          <w:szCs w:val="24"/>
          <w:rtl/>
        </w:rPr>
        <w:t>.</w:t>
      </w:r>
    </w:p>
    <w:p w14:paraId="10CF604B"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الرسومات والمخططات.</w:t>
      </w:r>
    </w:p>
    <w:p w14:paraId="7EADE10D"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 xml:space="preserve">خطاب الترسية [رقم </w:t>
      </w:r>
      <w:r w:rsidRPr="00C7255C">
        <w:rPr>
          <w:rFonts w:ascii="DIN Next LT Arabic" w:hAnsi="DIN Next LT Arabic" w:cs="DIN Next LT Arabic"/>
          <w:color w:val="FF0000"/>
          <w:sz w:val="24"/>
          <w:szCs w:val="24"/>
        </w:rPr>
        <w:sym w:font="Symbol" w:char="F0A8"/>
      </w:r>
      <w:r w:rsidRPr="00C7255C">
        <w:rPr>
          <w:rFonts w:ascii="DIN Next LT Arabic" w:hAnsi="DIN Next LT Arabic" w:cs="DIN Next LT Arabic"/>
          <w:color w:val="FF0000"/>
          <w:sz w:val="24"/>
          <w:szCs w:val="24"/>
          <w:rtl/>
        </w:rPr>
        <w:t>] وتاريخ [</w:t>
      </w:r>
      <w:r w:rsidRPr="00C7255C">
        <w:rPr>
          <w:rFonts w:ascii="DIN Next LT Arabic" w:hAnsi="DIN Next LT Arabic" w:cs="DIN Next LT Arabic"/>
          <w:color w:val="FF0000"/>
          <w:sz w:val="24"/>
          <w:szCs w:val="24"/>
        </w:rPr>
        <w:sym w:font="Symbol" w:char="F0A8"/>
      </w:r>
      <w:r w:rsidRPr="00C7255C">
        <w:rPr>
          <w:rFonts w:ascii="DIN Next LT Arabic" w:hAnsi="DIN Next LT Arabic" w:cs="DIN Next LT Arabic"/>
          <w:color w:val="FF0000"/>
          <w:sz w:val="24"/>
          <w:szCs w:val="24"/>
          <w:rtl/>
        </w:rPr>
        <w:t>] .</w:t>
      </w:r>
    </w:p>
    <w:p w14:paraId="6F9FBEAF"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الشروط المفصلة.</w:t>
      </w:r>
    </w:p>
    <w:p w14:paraId="5E632F4A"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 xml:space="preserve">الملحقات. </w:t>
      </w:r>
    </w:p>
    <w:p w14:paraId="1E1A237E" w14:textId="6027E365"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العرض المقدم من المتعاقد [رقم] و [التاريخ] إجابة على منافسة [الرقم المرجعي</w:t>
      </w:r>
      <w:r w:rsidR="00C2417C" w:rsidRPr="00C7255C">
        <w:rPr>
          <w:rFonts w:ascii="DIN Next LT Arabic" w:hAnsi="DIN Next LT Arabic" w:cs="DIN Next LT Arabic"/>
          <w:color w:val="FF0000"/>
          <w:sz w:val="24"/>
          <w:szCs w:val="24"/>
          <w:rtl/>
        </w:rPr>
        <w:t xml:space="preserve"> ل</w:t>
      </w:r>
      <w:r w:rsidRPr="00C7255C">
        <w:rPr>
          <w:rFonts w:ascii="DIN Next LT Arabic" w:hAnsi="DIN Next LT Arabic" w:cs="DIN Next LT Arabic"/>
          <w:color w:val="FF0000"/>
          <w:sz w:val="24"/>
          <w:szCs w:val="24"/>
          <w:rtl/>
        </w:rPr>
        <w:t xml:space="preserve">لمنافسة]. </w:t>
      </w:r>
    </w:p>
    <w:p w14:paraId="6BD06B0B" w14:textId="77777777" w:rsidR="004A782C" w:rsidRPr="00C7255C" w:rsidRDefault="004A782C">
      <w:pPr>
        <w:pStyle w:val="BodyText"/>
        <w:numPr>
          <w:ilvl w:val="0"/>
          <w:numId w:val="52"/>
        </w:numPr>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أي وثائق أخرى يجري الاتفاق على إلحاقها بهذا العقد كتابة.</w:t>
      </w:r>
    </w:p>
    <w:p w14:paraId="35A76FC5" w14:textId="77777777" w:rsidR="004A782C" w:rsidRPr="00C7255C" w:rsidRDefault="004A782C" w:rsidP="004A782C">
      <w:pPr>
        <w:pStyle w:val="BodyText"/>
        <w:bidi/>
        <w:spacing w:before="240" w:after="0"/>
        <w:ind w:left="5"/>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sz w:val="24"/>
          <w:szCs w:val="24"/>
          <w:rtl/>
        </w:rPr>
        <w:t xml:space="preserve">: </w:t>
      </w:r>
      <w:r w:rsidRPr="00C7255C">
        <w:rPr>
          <w:rFonts w:ascii="DIN Next LT Arabic" w:hAnsi="DIN Next LT Arabic" w:cs="DIN Next LT Arabic"/>
          <w:sz w:val="24"/>
          <w:szCs w:val="24"/>
        </w:rPr>
        <w:tab/>
      </w:r>
      <w:r w:rsidRPr="00C7255C">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7377AC42" w14:textId="77777777" w:rsidR="004A782C" w:rsidRPr="00C7255C" w:rsidRDefault="004A782C" w:rsidP="004A782C">
      <w:pPr>
        <w:pStyle w:val="BodyText"/>
        <w:bidi/>
        <w:spacing w:before="240" w:after="0"/>
        <w:ind w:left="5"/>
        <w:jc w:val="both"/>
        <w:rPr>
          <w:rFonts w:ascii="DIN Next LT Arabic" w:hAnsi="DIN Next LT Arabic" w:cs="DIN Next LT Arabic"/>
          <w:sz w:val="24"/>
          <w:szCs w:val="24"/>
          <w:rtl/>
          <w:lang w:bidi="ar-LB"/>
        </w:rPr>
      </w:pPr>
      <w:r w:rsidRPr="00C7255C">
        <w:rPr>
          <w:rFonts w:ascii="DIN Next LT Arabic" w:hAnsi="DIN Next LT Arabic" w:cs="DIN Next LT Arabic"/>
          <w:b/>
          <w:bCs/>
          <w:sz w:val="24"/>
          <w:szCs w:val="24"/>
          <w:u w:val="single"/>
          <w:rtl/>
          <w:lang w:bidi="ar-LB"/>
        </w:rPr>
        <w:t>ثالثًا</w:t>
      </w:r>
      <w:r w:rsidRPr="00C7255C">
        <w:rPr>
          <w:rFonts w:ascii="DIN Next LT Arabic" w:hAnsi="DIN Next LT Arabic" w:cs="DIN Next LT Arabic"/>
          <w:sz w:val="24"/>
          <w:szCs w:val="24"/>
          <w:rtl/>
          <w:lang w:bidi="ar-LB"/>
        </w:rPr>
        <w:t xml:space="preserve">: في حال وجود تعارض بين أحكام ونصوص العقد </w:t>
      </w:r>
      <w:r w:rsidRPr="00C7255C">
        <w:rPr>
          <w:rFonts w:ascii="DIN Next LT Arabic" w:hAnsi="DIN Next LT Arabic" w:cs="DIN Next LT Arabic"/>
          <w:sz w:val="24"/>
          <w:szCs w:val="24"/>
          <w:rtl/>
        </w:rPr>
        <w:t xml:space="preserve">وبين أحكام نظام المنافسات والمشتريات الحكومية، </w:t>
      </w:r>
      <w:r w:rsidRPr="00C7255C">
        <w:rPr>
          <w:rFonts w:ascii="DIN Next LT Arabic" w:hAnsi="DIN Next LT Arabic" w:cs="DIN Next LT Arabic"/>
          <w:sz w:val="24"/>
          <w:szCs w:val="24"/>
          <w:rtl/>
          <w:lang w:bidi="ar-LB"/>
        </w:rPr>
        <w:t xml:space="preserve">تكون أحكام النظام ولوائحه هي الواجب تطبيقها. </w:t>
      </w:r>
    </w:p>
    <w:p w14:paraId="51185C0F"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9944856"/>
      <w:bookmarkStart w:id="25" w:name="_Toc20321525"/>
      <w:bookmarkStart w:id="26" w:name="_Toc32151359"/>
      <w:bookmarkStart w:id="27" w:name="_Toc138249936"/>
      <w:r w:rsidRPr="00C7255C">
        <w:rPr>
          <w:rFonts w:ascii="DIN Next LT Arabic" w:hAnsi="DIN Next LT Arabic" w:cs="DIN Next LT Arabic"/>
          <w:color w:val="000000"/>
          <w:szCs w:val="24"/>
          <w:rtl/>
        </w:rPr>
        <w:t>الغرض من العقد</w:t>
      </w:r>
      <w:bookmarkEnd w:id="24"/>
      <w:bookmarkEnd w:id="25"/>
      <w:bookmarkEnd w:id="26"/>
      <w:bookmarkEnd w:id="27"/>
    </w:p>
    <w:p w14:paraId="2E907D7F" w14:textId="69A8F8D8" w:rsidR="004A782C" w:rsidRPr="00C7255C" w:rsidRDefault="004A782C" w:rsidP="00452DD8">
      <w:pPr>
        <w:pStyle w:val="BodyText"/>
        <w:bidi/>
        <w:spacing w:before="240" w:after="0"/>
        <w:jc w:val="both"/>
        <w:rPr>
          <w:rFonts w:ascii="DIN Next LT Arabic" w:hAnsi="DIN Next LT Arabic" w:cs="DIN Next LT Arabic"/>
          <w:strike/>
          <w:sz w:val="24"/>
          <w:szCs w:val="24"/>
          <w:rtl/>
        </w:rPr>
      </w:pPr>
      <w:r w:rsidRPr="00C7255C">
        <w:rPr>
          <w:rFonts w:ascii="DIN Next LT Arabic" w:hAnsi="DIN Next LT Arabic" w:cs="DIN Next LT Arabic"/>
          <w:sz w:val="24"/>
          <w:szCs w:val="24"/>
          <w:rtl/>
        </w:rPr>
        <w:t xml:space="preserve">يقوم المتعاقد بموجب هذا العقد بتنفيذ </w:t>
      </w:r>
      <w:r w:rsidRPr="00C7255C">
        <w:rPr>
          <w:rFonts w:ascii="DIN Next LT Arabic" w:hAnsi="DIN Next LT Arabic" w:cs="DIN Next LT Arabic"/>
          <w:color w:val="FF0000"/>
          <w:sz w:val="24"/>
          <w:szCs w:val="24"/>
          <w:rtl/>
        </w:rPr>
        <w:t xml:space="preserve">[وصف الأعمال] </w:t>
      </w:r>
      <w:r w:rsidRPr="00C7255C">
        <w:rPr>
          <w:rFonts w:ascii="DIN Next LT Arabic" w:hAnsi="DIN Next LT Arabic" w:cs="DIN Next LT Arabic"/>
          <w:sz w:val="24"/>
          <w:szCs w:val="24"/>
          <w:rtl/>
        </w:rPr>
        <w:t xml:space="preserve">وفقًا للشروط والمواصفات ووثائق العقد المبينة في البند </w:t>
      </w:r>
      <w:r w:rsidR="00E71BB4" w:rsidRPr="00C7255C">
        <w:rPr>
          <w:rFonts w:ascii="DIN Next LT Arabic" w:hAnsi="DIN Next LT Arabic" w:cs="DIN Next LT Arabic"/>
          <w:sz w:val="24"/>
          <w:szCs w:val="24"/>
          <w:rtl/>
        </w:rPr>
        <w:t>رقم (2)</w:t>
      </w:r>
      <w:r w:rsidRPr="00C7255C">
        <w:rPr>
          <w:rFonts w:ascii="DIN Next LT Arabic" w:hAnsi="DIN Next LT Arabic" w:cs="DIN Next LT Arabic"/>
          <w:sz w:val="24"/>
          <w:szCs w:val="24"/>
          <w:rtl/>
        </w:rPr>
        <w:t xml:space="preserve"> من هذا</w:t>
      </w:r>
      <w:r w:rsidR="006F22E2" w:rsidRPr="00C7255C">
        <w:rPr>
          <w:rFonts w:ascii="DIN Next LT Arabic" w:hAnsi="DIN Next LT Arabic" w:cs="DIN Next LT Arabic"/>
          <w:sz w:val="24"/>
          <w:szCs w:val="24"/>
          <w:rtl/>
        </w:rPr>
        <w:t xml:space="preserve"> العقد</w:t>
      </w:r>
      <w:r w:rsidR="00452DD8" w:rsidRPr="00C7255C">
        <w:rPr>
          <w:rFonts w:ascii="DIN Next LT Arabic" w:hAnsi="DIN Next LT Arabic" w:cs="DIN Next LT Arabic"/>
          <w:sz w:val="24"/>
          <w:szCs w:val="24"/>
          <w:rtl/>
        </w:rPr>
        <w:t>.</w:t>
      </w:r>
      <w:r w:rsidRPr="00C7255C">
        <w:rPr>
          <w:rFonts w:ascii="DIN Next LT Arabic" w:hAnsi="DIN Next LT Arabic" w:cs="DIN Next LT Arabic"/>
          <w:strike/>
          <w:sz w:val="24"/>
          <w:szCs w:val="24"/>
          <w:rtl/>
        </w:rPr>
        <w:t xml:space="preserve"> </w:t>
      </w:r>
    </w:p>
    <w:p w14:paraId="782B4700"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8" w:name="_Toc9944857"/>
      <w:bookmarkStart w:id="29" w:name="_Toc20321526"/>
      <w:bookmarkStart w:id="30" w:name="_Toc35938834"/>
      <w:bookmarkStart w:id="31" w:name="_Toc138249937"/>
      <w:bookmarkStart w:id="32" w:name="_Toc9944858"/>
      <w:bookmarkStart w:id="33" w:name="_Toc20321527"/>
      <w:bookmarkStart w:id="34" w:name="_Toc32151361"/>
      <w:r w:rsidRPr="00C7255C">
        <w:rPr>
          <w:rFonts w:ascii="DIN Next LT Arabic" w:hAnsi="DIN Next LT Arabic" w:cs="DIN Next LT Arabic"/>
          <w:color w:val="000000"/>
          <w:szCs w:val="24"/>
          <w:rtl/>
        </w:rPr>
        <w:t>قيمة العقد</w:t>
      </w:r>
      <w:bookmarkEnd w:id="28"/>
      <w:bookmarkEnd w:id="29"/>
      <w:bookmarkEnd w:id="30"/>
      <w:bookmarkEnd w:id="31"/>
    </w:p>
    <w:p w14:paraId="2F4FD159"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القيمة الإجمالية للعقد هي مبلغ قدره </w:t>
      </w:r>
      <w:r w:rsidRPr="00C7255C">
        <w:rPr>
          <w:rFonts w:ascii="DIN Next LT Arabic" w:hAnsi="DIN Next LT Arabic" w:cs="DIN Next LT Arabic"/>
          <w:color w:val="FF0000"/>
          <w:sz w:val="24"/>
          <w:szCs w:val="24"/>
          <w:rtl/>
        </w:rPr>
        <w:t>[المبلغ بالأرقام] [المبلغ كتابةً</w:t>
      </w:r>
      <w:r w:rsidRPr="00C7255C">
        <w:rPr>
          <w:rStyle w:val="CommentReference"/>
          <w:rFonts w:ascii="DIN Next LT Arabic" w:hAnsi="DIN Next LT Arabic" w:cs="DIN Next LT Arabic"/>
          <w:color w:val="FF0000"/>
          <w:sz w:val="24"/>
          <w:szCs w:val="24"/>
          <w:rtl/>
        </w:rPr>
        <w:t xml:space="preserve">] </w:t>
      </w:r>
      <w:r w:rsidRPr="00C7255C">
        <w:rPr>
          <w:rStyle w:val="CommentReference"/>
          <w:rFonts w:ascii="DIN Next LT Arabic" w:hAnsi="DIN Next LT Arabic" w:cs="DIN Next LT Arabic"/>
          <w:sz w:val="24"/>
          <w:szCs w:val="24"/>
          <w:rtl/>
        </w:rPr>
        <w:t>ريال سعودي فقط</w:t>
      </w:r>
      <w:r w:rsidRPr="00C7255C">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241F1109" w14:textId="77777777" w:rsidR="004A782C" w:rsidRPr="00C7255C" w:rsidRDefault="004A782C" w:rsidP="004A782C">
      <w:pPr>
        <w:pStyle w:val="BodyText"/>
        <w:bidi/>
        <w:spacing w:before="240" w:after="0"/>
        <w:jc w:val="both"/>
        <w:rPr>
          <w:rFonts w:ascii="DIN Next LT Arabic" w:hAnsi="DIN Next LT Arabic" w:cs="DIN Next LT Arabic"/>
          <w:b/>
          <w:bCs/>
          <w:color w:val="000000"/>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تخضع القيمة الإجمالية المشار إليها سلفًا للزيادة والنقص </w:t>
      </w:r>
      <w:r w:rsidRPr="00C7255C">
        <w:rPr>
          <w:rFonts w:ascii="DIN Next LT Arabic" w:hAnsi="DIN Next LT Arabic" w:cs="DIN Next LT Arabic"/>
          <w:sz w:val="24"/>
          <w:szCs w:val="24"/>
        </w:rPr>
        <w:tab/>
      </w:r>
      <w:r w:rsidRPr="00C7255C">
        <w:rPr>
          <w:rFonts w:ascii="DIN Next LT Arabic" w:hAnsi="DIN Next LT Arabic" w:cs="DIN Next LT Arabic"/>
          <w:sz w:val="24"/>
          <w:szCs w:val="24"/>
          <w:rtl/>
        </w:rPr>
        <w:t xml:space="preserve">تبعًا لتغير الأعمال الفعلية التي ينفذها المتعاقد طبقًا لهذا العقد ووفقًا لنظام المنافسات والمشتريات الحكومية ولائحته التنفيذية. </w:t>
      </w:r>
    </w:p>
    <w:p w14:paraId="56DD479B"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 w:name="_Toc138249938"/>
      <w:r w:rsidRPr="00C7255C">
        <w:rPr>
          <w:rFonts w:ascii="DIN Next LT Arabic" w:hAnsi="DIN Next LT Arabic" w:cs="DIN Next LT Arabic"/>
          <w:color w:val="000000"/>
          <w:szCs w:val="24"/>
          <w:rtl/>
        </w:rPr>
        <w:t>مدة العقد</w:t>
      </w:r>
      <w:bookmarkEnd w:id="32"/>
      <w:bookmarkEnd w:id="33"/>
      <w:bookmarkEnd w:id="34"/>
      <w:bookmarkEnd w:id="35"/>
    </w:p>
    <w:p w14:paraId="0210EE23" w14:textId="42844978" w:rsidR="004A782C" w:rsidRPr="00C7255C" w:rsidRDefault="004A782C" w:rsidP="005F6E41">
      <w:pPr>
        <w:pStyle w:val="BodyText"/>
        <w:bidi/>
        <w:jc w:val="both"/>
        <w:rPr>
          <w:rFonts w:ascii="DIN Next LT Arabic" w:hAnsi="DIN Next LT Arabic" w:cs="DIN Next LT Arabic"/>
          <w:sz w:val="24"/>
          <w:szCs w:val="24"/>
        </w:rPr>
      </w:pPr>
      <w:r w:rsidRPr="00C7255C">
        <w:rPr>
          <w:rFonts w:ascii="DIN Next LT Arabic" w:hAnsi="DIN Next LT Arabic" w:cs="DIN Next LT Arabic"/>
          <w:color w:val="0070C0"/>
          <w:sz w:val="24"/>
          <w:szCs w:val="24"/>
          <w:rtl/>
        </w:rPr>
        <w:t>[</w:t>
      </w:r>
      <w:r w:rsidR="00017C41" w:rsidRPr="00C7255C">
        <w:rPr>
          <w:rFonts w:ascii="DIN Next LT Arabic" w:hAnsi="DIN Next LT Arabic" w:cs="DIN Next LT Arabic"/>
          <w:color w:val="0070C0"/>
          <w:sz w:val="24"/>
          <w:szCs w:val="24"/>
          <w:rtl/>
        </w:rPr>
        <w:t xml:space="preserve">ملاحظة: </w:t>
      </w:r>
      <w:r w:rsidRPr="00C7255C">
        <w:rPr>
          <w:rFonts w:ascii="DIN Next LT Arabic" w:hAnsi="DIN Next LT Arabic" w:cs="DIN Next LT Arabic"/>
          <w:color w:val="0070C0"/>
          <w:sz w:val="24"/>
          <w:szCs w:val="24"/>
          <w:rtl/>
        </w:rPr>
        <w:t xml:space="preserve">تقوم الجهة الحكومية </w:t>
      </w:r>
      <w:r w:rsidRPr="00C7255C">
        <w:rPr>
          <w:rFonts w:ascii="DIN Next LT Arabic" w:hAnsi="DIN Next LT Arabic" w:cs="DIN Next LT Arabic"/>
          <w:color w:val="0070C0"/>
          <w:sz w:val="24"/>
          <w:szCs w:val="24"/>
          <w:rtl/>
          <w:lang w:bidi="ar-LB"/>
        </w:rPr>
        <w:t xml:space="preserve">بتحديد تاريخ بدء العقد </w:t>
      </w:r>
      <w:r w:rsidR="00787B24" w:rsidRPr="00C7255C">
        <w:rPr>
          <w:rFonts w:ascii="DIN Next LT Arabic" w:hAnsi="DIN Next LT Arabic" w:cs="DIN Next LT Arabic"/>
          <w:color w:val="0070C0"/>
          <w:sz w:val="24"/>
          <w:szCs w:val="24"/>
          <w:rtl/>
          <w:lang w:bidi="ar-LB"/>
        </w:rPr>
        <w:t>ومدته</w:t>
      </w:r>
      <w:r w:rsidRPr="00C7255C">
        <w:rPr>
          <w:rFonts w:ascii="DIN Next LT Arabic" w:hAnsi="DIN Next LT Arabic" w:cs="DIN Next LT Arabic"/>
          <w:color w:val="0070C0"/>
          <w:sz w:val="24"/>
          <w:szCs w:val="24"/>
          <w:rtl/>
          <w:lang w:bidi="ar-LB"/>
        </w:rPr>
        <w:t xml:space="preserve"> ولا يجوز أن تزيد مدة العقد عن (5) خمس سنوات، ويجوز زيادتها في العقود التي تتطلب طبيعتها ذلك بعد موافقة الوزارة.]</w:t>
      </w:r>
    </w:p>
    <w:p w14:paraId="5E8C6C9C" w14:textId="49213319"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 يتعهد المتعاقد بتنفيذ وإتمام جميع الأعمال المنوط بها بموجب هذا العقد وملحقاته </w:t>
      </w:r>
      <w:r w:rsidRPr="00C7255C">
        <w:rPr>
          <w:rFonts w:ascii="DIN Next LT Arabic" w:hAnsi="DIN Next LT Arabic" w:cs="DIN Next LT Arabic"/>
          <w:sz w:val="24"/>
          <w:szCs w:val="24"/>
          <w:rtl/>
          <w:lang w:bidi="ar-LB"/>
        </w:rPr>
        <w:t>و</w:t>
      </w:r>
      <w:r w:rsidRPr="00C7255C">
        <w:rPr>
          <w:rFonts w:ascii="DIN Next LT Arabic" w:hAnsi="DIN Next LT Arabic" w:cs="DIN Next LT Arabic"/>
          <w:sz w:val="24"/>
          <w:szCs w:val="24"/>
          <w:rtl/>
        </w:rPr>
        <w:t xml:space="preserve">ذلك خلال مدة </w:t>
      </w:r>
      <w:r w:rsidRPr="00C7255C">
        <w:rPr>
          <w:rFonts w:ascii="DIN Next LT Arabic" w:hAnsi="DIN Next LT Arabic" w:cs="DIN Next LT Arabic"/>
          <w:color w:val="FF0000"/>
          <w:sz w:val="24"/>
          <w:szCs w:val="24"/>
          <w:rtl/>
        </w:rPr>
        <w:t>[يوم/أسبوع/شهر</w:t>
      </w:r>
      <w:r w:rsidRPr="00C7255C">
        <w:rPr>
          <w:rFonts w:ascii="DIN Next LT Arabic" w:hAnsi="DIN Next LT Arabic" w:cs="DIN Next LT Arabic"/>
          <w:color w:val="FF0000"/>
          <w:sz w:val="24"/>
          <w:szCs w:val="24"/>
        </w:rPr>
        <w:t>/</w:t>
      </w:r>
      <w:r w:rsidRPr="00C7255C">
        <w:rPr>
          <w:rFonts w:ascii="DIN Next LT Arabic" w:hAnsi="DIN Next LT Arabic" w:cs="DIN Next LT Arabic"/>
          <w:color w:val="FF0000"/>
          <w:sz w:val="24"/>
          <w:szCs w:val="24"/>
          <w:rtl/>
        </w:rPr>
        <w:t xml:space="preserve">سنة] </w:t>
      </w:r>
      <w:r w:rsidRPr="00C7255C">
        <w:rPr>
          <w:rFonts w:ascii="DIN Next LT Arabic" w:hAnsi="DIN Next LT Arabic" w:cs="DIN Next LT Arabic"/>
          <w:sz w:val="24"/>
          <w:szCs w:val="24"/>
          <w:rtl/>
        </w:rPr>
        <w:t xml:space="preserve">ابتداءً من تاريخ </w:t>
      </w:r>
      <w:r w:rsidRPr="00C7255C">
        <w:rPr>
          <w:rFonts w:ascii="DIN Next LT Arabic" w:hAnsi="DIN Next LT Arabic" w:cs="DIN Next LT Arabic"/>
          <w:color w:val="FF0000"/>
          <w:sz w:val="24"/>
          <w:szCs w:val="24"/>
          <w:rtl/>
        </w:rPr>
        <w:t xml:space="preserve">[تاريخ معين/ تاريخ توقيع العقد/ تاريخ محضر تسلُّم الموقع] </w:t>
      </w:r>
      <w:r w:rsidRPr="00C7255C">
        <w:rPr>
          <w:rFonts w:ascii="DIN Next LT Arabic" w:hAnsi="DIN Next LT Arabic" w:cs="DIN Next LT Arabic"/>
          <w:sz w:val="24"/>
          <w:szCs w:val="24"/>
          <w:rtl/>
        </w:rPr>
        <w:t>هـ</w:t>
      </w:r>
      <w:r w:rsidR="00EB7880" w:rsidRPr="00C7255C">
        <w:rPr>
          <w:rFonts w:ascii="DIN Next LT Arabic" w:hAnsi="DIN Next LT Arabic" w:cs="DIN Next LT Arabic"/>
          <w:sz w:val="24"/>
          <w:szCs w:val="24"/>
          <w:rtl/>
        </w:rPr>
        <w:t>.</w:t>
      </w:r>
    </w:p>
    <w:p w14:paraId="4C2F89D8" w14:textId="77777777" w:rsidR="004A782C" w:rsidRPr="00C7255C" w:rsidRDefault="00A61273" w:rsidP="00A61273">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6" w:name="_Toc32151362"/>
      <w:bookmarkStart w:id="37" w:name="_Toc138249939"/>
      <w:bookmarkStart w:id="38" w:name="_Toc20321530"/>
      <w:bookmarkStart w:id="39" w:name="_Toc9944861"/>
      <w:r w:rsidRPr="00C7255C">
        <w:rPr>
          <w:rFonts w:ascii="DIN Next LT Arabic" w:hAnsi="DIN Next LT Arabic" w:cs="DIN Next LT Arabic"/>
          <w:color w:val="000000"/>
          <w:szCs w:val="24"/>
          <w:rtl/>
        </w:rPr>
        <w:t xml:space="preserve">النظام الواجب </w:t>
      </w:r>
      <w:r w:rsidR="004A782C" w:rsidRPr="00C7255C">
        <w:rPr>
          <w:rFonts w:ascii="DIN Next LT Arabic" w:hAnsi="DIN Next LT Arabic" w:cs="DIN Next LT Arabic"/>
          <w:color w:val="000000"/>
          <w:szCs w:val="24"/>
          <w:rtl/>
        </w:rPr>
        <w:t>التطبيق</w:t>
      </w:r>
      <w:bookmarkEnd w:id="36"/>
      <w:bookmarkEnd w:id="37"/>
    </w:p>
    <w:p w14:paraId="1AC97E1B" w14:textId="5665D6BC" w:rsidR="00B31808" w:rsidRPr="00C7255C" w:rsidRDefault="00B31808" w:rsidP="00B53D2D">
      <w:pPr>
        <w:pStyle w:val="BodyText"/>
        <w:bidi/>
        <w:spacing w:before="240"/>
        <w:jc w:val="both"/>
        <w:rPr>
          <w:rFonts w:ascii="DIN Next LT Arabic" w:hAnsi="DIN Next LT Arabic" w:cs="DIN Next LT Arabic"/>
          <w:sz w:val="24"/>
          <w:szCs w:val="24"/>
        </w:rPr>
      </w:pPr>
      <w:bookmarkStart w:id="40" w:name="_Toc26180653"/>
      <w:bookmarkStart w:id="41" w:name="_Toc26264175"/>
      <w:bookmarkStart w:id="42" w:name="_Toc26264307"/>
      <w:bookmarkStart w:id="43" w:name="_Toc23953571"/>
      <w:bookmarkStart w:id="44" w:name="_Toc26704208"/>
      <w:bookmarkStart w:id="45" w:name="_Toc9944860"/>
      <w:bookmarkStart w:id="46" w:name="_Toc20321529"/>
      <w:bookmarkEnd w:id="40"/>
      <w:bookmarkEnd w:id="41"/>
      <w:bookmarkEnd w:id="42"/>
      <w:r w:rsidRPr="00C7255C">
        <w:rPr>
          <w:rFonts w:ascii="DIN Next LT Arabic" w:hAnsi="DIN Next LT Arabic" w:cs="DIN Next LT Arabic"/>
          <w:sz w:val="24"/>
          <w:szCs w:val="24"/>
          <w:rtl/>
        </w:rPr>
        <w:lastRenderedPageBreak/>
        <w:t>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والقرار الوزاري رقم (451) وتاريخ 7/4/1444ه وكل تعديل أو لائحة تحل محلهما.</w:t>
      </w:r>
    </w:p>
    <w:p w14:paraId="52BD80D1" w14:textId="77777777" w:rsidR="004A782C" w:rsidRPr="00C7255C" w:rsidRDefault="00663CAF" w:rsidP="00663CAF">
      <w:pPr>
        <w:pStyle w:val="BodyText"/>
        <w:bidi/>
        <w:spacing w:before="24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r w:rsidR="004A782C" w:rsidRPr="00C7255C">
        <w:rPr>
          <w:rFonts w:ascii="DIN Next LT Arabic" w:hAnsi="DIN Next LT Arabic" w:cs="DIN Next LT Arabic"/>
          <w:sz w:val="24"/>
          <w:szCs w:val="24"/>
          <w:rtl/>
        </w:rPr>
        <w:t>.</w:t>
      </w:r>
    </w:p>
    <w:p w14:paraId="4B03B4E8"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47" w:name="_Toc32151363"/>
      <w:bookmarkStart w:id="48" w:name="_Toc138249940"/>
      <w:bookmarkStart w:id="49" w:name="_Hlk30870264"/>
      <w:r w:rsidRPr="00C7255C">
        <w:rPr>
          <w:rFonts w:ascii="DIN Next LT Arabic" w:hAnsi="DIN Next LT Arabic" w:cs="DIN Next LT Arabic"/>
          <w:color w:val="auto"/>
          <w:szCs w:val="24"/>
          <w:rtl/>
        </w:rPr>
        <w:t>حسم النزاعات</w:t>
      </w:r>
      <w:bookmarkEnd w:id="47"/>
      <w:bookmarkEnd w:id="48"/>
    </w:p>
    <w:p w14:paraId="68400018" w14:textId="5E7B992B" w:rsidR="004A782C" w:rsidRPr="00C7255C" w:rsidRDefault="004A782C" w:rsidP="00C61E4F">
      <w:pPr>
        <w:pStyle w:val="BodyText"/>
        <w:bidi/>
        <w:spacing w:before="24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C7255C">
        <w:rPr>
          <w:rFonts w:ascii="DIN Next LT Arabic" w:hAnsi="DIN Next LT Arabic" w:cs="DIN Next LT Arabic"/>
          <w:color w:val="000000" w:themeColor="text1"/>
          <w:sz w:val="24"/>
          <w:szCs w:val="24"/>
          <w:rtl/>
        </w:rPr>
        <w:t xml:space="preserve">أو خلاف </w:t>
      </w:r>
      <w:bookmarkStart w:id="50" w:name="_Hlk30870366"/>
      <w:r w:rsidRPr="00C7255C">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50"/>
      <w:r w:rsidRPr="00C7255C">
        <w:rPr>
          <w:rFonts w:ascii="DIN Next LT Arabic" w:hAnsi="DIN Next LT Arabic" w:cs="DIN Next LT Arabic"/>
          <w:color w:val="000000" w:themeColor="text1"/>
          <w:sz w:val="24"/>
          <w:szCs w:val="24"/>
          <w:rtl/>
        </w:rPr>
        <w:t xml:space="preserve">تختص </w:t>
      </w:r>
      <w:r w:rsidRPr="00C7255C">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C7741C" w:rsidRPr="00C7255C">
        <w:rPr>
          <w:rFonts w:ascii="DIN Next LT Arabic" w:hAnsi="DIN Next LT Arabic" w:cs="DIN Next LT Arabic"/>
          <w:sz w:val="24"/>
          <w:szCs w:val="24"/>
          <w:rtl/>
        </w:rPr>
        <w:t>إ</w:t>
      </w:r>
      <w:r w:rsidRPr="00C7255C">
        <w:rPr>
          <w:rFonts w:ascii="DIN Next LT Arabic" w:hAnsi="DIN Next LT Arabic" w:cs="DIN Next LT Arabic"/>
          <w:sz w:val="24"/>
          <w:szCs w:val="24"/>
          <w:rtl/>
        </w:rPr>
        <w:t>لى التحكيم في حال نشوب نزاع بين الطرفين.</w:t>
      </w:r>
      <w:bookmarkEnd w:id="49"/>
    </w:p>
    <w:p w14:paraId="7A50946C"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1" w:name="_Toc32151364"/>
      <w:bookmarkStart w:id="52" w:name="_Toc138249941"/>
      <w:r w:rsidRPr="00C7255C">
        <w:rPr>
          <w:rFonts w:ascii="DIN Next LT Arabic" w:hAnsi="DIN Next LT Arabic" w:cs="DIN Next LT Arabic"/>
          <w:color w:val="000000"/>
          <w:szCs w:val="24"/>
          <w:rtl/>
        </w:rPr>
        <w:t>نسخ العقد</w:t>
      </w:r>
      <w:bookmarkEnd w:id="43"/>
      <w:bookmarkEnd w:id="44"/>
      <w:bookmarkEnd w:id="51"/>
      <w:bookmarkEnd w:id="52"/>
    </w:p>
    <w:p w14:paraId="005AEF2C" w14:textId="46AFE568" w:rsidR="004A782C" w:rsidRPr="00C7255C" w:rsidRDefault="004A782C" w:rsidP="005F6E41">
      <w:pPr>
        <w:pStyle w:val="BodyText"/>
        <w:bidi/>
        <w:jc w:val="both"/>
        <w:rPr>
          <w:rFonts w:ascii="DIN Next LT Arabic" w:hAnsi="DIN Next LT Arabic" w:cs="DIN Next LT Arabic"/>
          <w:sz w:val="24"/>
          <w:szCs w:val="24"/>
          <w:rtl/>
        </w:rPr>
      </w:pPr>
      <w:r w:rsidRPr="00C7255C">
        <w:rPr>
          <w:rFonts w:ascii="DIN Next LT Arabic" w:hAnsi="DIN Next LT Arabic" w:cs="DIN Next LT Arabic"/>
          <w:color w:val="0070C0"/>
          <w:sz w:val="24"/>
          <w:szCs w:val="24"/>
          <w:rtl/>
        </w:rPr>
        <w:t xml:space="preserve">[ملاحظة: </w:t>
      </w:r>
      <w:bookmarkStart w:id="53" w:name="_Hlk30874590"/>
      <w:r w:rsidRPr="00C7255C">
        <w:rPr>
          <w:rFonts w:ascii="DIN Next LT Arabic" w:hAnsi="DIN Next LT Arabic" w:cs="DIN Next LT Arabic"/>
          <w:color w:val="0070C0"/>
          <w:sz w:val="24"/>
          <w:szCs w:val="24"/>
          <w:rtl/>
        </w:rPr>
        <w:t xml:space="preserve">يجوز أن يتم توقيع هذا العقد بأي عدد من النسخ المتطابقة، عند تحريرها وتوقيعها، وتعتبر </w:t>
      </w:r>
      <w:bookmarkEnd w:id="53"/>
      <w:r w:rsidR="00787B24" w:rsidRPr="00C7255C">
        <w:rPr>
          <w:rFonts w:ascii="DIN Next LT Arabic" w:hAnsi="DIN Next LT Arabic" w:cs="DIN Next LT Arabic"/>
          <w:color w:val="0070C0"/>
          <w:sz w:val="24"/>
          <w:szCs w:val="24"/>
          <w:rtl/>
        </w:rPr>
        <w:t>كل نسخة منها نسخة أصلية</w:t>
      </w:r>
      <w:r w:rsidRPr="00C7255C">
        <w:rPr>
          <w:rFonts w:ascii="DIN Next LT Arabic" w:hAnsi="DIN Next LT Arabic" w:cs="DIN Next LT Arabic"/>
          <w:color w:val="0070C0"/>
          <w:sz w:val="24"/>
          <w:szCs w:val="24"/>
          <w:rtl/>
        </w:rPr>
        <w:t xml:space="preserve"> وتحدد الجهة الحكومية </w:t>
      </w:r>
      <w:r w:rsidRPr="00C7255C">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C7255C">
        <w:rPr>
          <w:rFonts w:ascii="DIN Next LT Arabic" w:hAnsi="DIN Next LT Arabic" w:cs="DIN Next LT Arabic"/>
          <w:color w:val="0070C0"/>
          <w:sz w:val="24"/>
          <w:szCs w:val="24"/>
          <w:rtl/>
        </w:rPr>
        <w:t>]</w:t>
      </w:r>
    </w:p>
    <w:p w14:paraId="3B9608E2" w14:textId="41581F8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تم تحرير وتوقيع </w:t>
      </w:r>
      <w:r w:rsidRPr="00C7255C">
        <w:rPr>
          <w:rFonts w:ascii="DIN Next LT Arabic" w:hAnsi="DIN Next LT Arabic" w:cs="DIN Next LT Arabic"/>
          <w:color w:val="FF0000"/>
          <w:sz w:val="24"/>
          <w:szCs w:val="24"/>
          <w:rtl/>
        </w:rPr>
        <w:t>[6]</w:t>
      </w:r>
      <w:r w:rsidRPr="00C7255C">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ل</w:t>
      </w:r>
      <w:r w:rsidR="00CE4A16" w:rsidRPr="00C7255C">
        <w:rPr>
          <w:rFonts w:ascii="DIN Next LT Arabic" w:hAnsi="DIN Next LT Arabic" w:cs="DIN Next LT Arabic"/>
          <w:sz w:val="24"/>
          <w:szCs w:val="24"/>
          <w:rtl/>
        </w:rPr>
        <w:t>هيئة كفاءة الإنفاق والمشروعات الحكومية</w:t>
      </w:r>
      <w:r w:rsidRPr="00C7255C">
        <w:rPr>
          <w:rFonts w:ascii="DIN Next LT Arabic" w:hAnsi="DIN Next LT Arabic" w:cs="DIN Next LT Arabic"/>
          <w:color w:val="FF0000"/>
          <w:sz w:val="24"/>
          <w:szCs w:val="24"/>
          <w:rtl/>
        </w:rPr>
        <w:t xml:space="preserve"> </w:t>
      </w:r>
      <w:r w:rsidRPr="00C7255C">
        <w:rPr>
          <w:rFonts w:ascii="DIN Next LT Arabic" w:hAnsi="DIN Next LT Arabic" w:cs="DIN Next LT Arabic"/>
          <w:sz w:val="24"/>
          <w:szCs w:val="24"/>
          <w:rtl/>
        </w:rPr>
        <w:t>ونسخة لهيئة المحتوى المحلي والمشتريات الحكومية</w:t>
      </w:r>
      <w:bookmarkStart w:id="54" w:name="_Hlk30870301"/>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FF0000"/>
          <w:sz w:val="24"/>
          <w:szCs w:val="24"/>
          <w:rtl/>
        </w:rPr>
        <w:t>[الجهات والإدارات التي تم تزويدها بنسخة من العقد].</w:t>
      </w:r>
      <w:bookmarkStart w:id="55" w:name="_Toc26704209"/>
    </w:p>
    <w:p w14:paraId="05DF8BCA" w14:textId="77777777" w:rsidR="004A782C" w:rsidRPr="00C7255C" w:rsidRDefault="004A782C" w:rsidP="004A782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6" w:name="_Toc32151365"/>
      <w:bookmarkStart w:id="57" w:name="_Toc138249942"/>
      <w:bookmarkEnd w:id="45"/>
      <w:bookmarkEnd w:id="46"/>
      <w:bookmarkEnd w:id="54"/>
      <w:bookmarkEnd w:id="55"/>
      <w:r w:rsidRPr="00C7255C">
        <w:rPr>
          <w:rFonts w:ascii="DIN Next LT Arabic" w:hAnsi="DIN Next LT Arabic" w:cs="DIN Next LT Arabic"/>
          <w:color w:val="000000"/>
          <w:szCs w:val="24"/>
          <w:rtl/>
        </w:rPr>
        <w:t>التوقيع</w:t>
      </w:r>
      <w:bookmarkEnd w:id="56"/>
      <w:bookmarkEnd w:id="57"/>
    </w:p>
    <w:p w14:paraId="6C028365" w14:textId="77777777" w:rsidR="004A782C" w:rsidRPr="00C7255C" w:rsidRDefault="004A782C" w:rsidP="004A782C">
      <w:pPr>
        <w:pStyle w:val="BodyText"/>
        <w:bidi/>
        <w:spacing w:before="240"/>
        <w:jc w:val="both"/>
        <w:rPr>
          <w:rFonts w:ascii="DIN Next LT Arabic" w:hAnsi="DIN Next LT Arabic" w:cs="DIN Next LT Arabic"/>
          <w:color w:val="FF0000"/>
          <w:sz w:val="24"/>
          <w:szCs w:val="24"/>
          <w:rtl/>
        </w:rPr>
      </w:pPr>
      <w:bookmarkStart w:id="58" w:name="_Hlk30929491"/>
      <w:bookmarkStart w:id="59" w:name="_Hlk30870325"/>
      <w:r w:rsidRPr="00C7255C">
        <w:rPr>
          <w:rFonts w:ascii="DIN Next LT Arabic" w:hAnsi="DIN Next LT Arabic" w:cs="DIN Next LT Arabic"/>
          <w:sz w:val="24"/>
          <w:szCs w:val="24"/>
          <w:rtl/>
        </w:rPr>
        <w:t xml:space="preserve">وتوثيقاً لما تقدم فقد اتفق الطرفان على توقيع هذا العقد </w:t>
      </w:r>
      <w:r w:rsidRPr="00C7255C">
        <w:rPr>
          <w:rFonts w:ascii="DIN Next LT Arabic" w:hAnsi="DIN Next LT Arabic" w:cs="DIN Next LT Arabic"/>
          <w:color w:val="FF0000"/>
          <w:sz w:val="24"/>
          <w:szCs w:val="24"/>
          <w:rtl/>
        </w:rPr>
        <w:t>[اسم العقد]</w:t>
      </w:r>
      <w:r w:rsidRPr="00C7255C">
        <w:rPr>
          <w:rFonts w:ascii="DIN Next LT Arabic" w:hAnsi="DIN Next LT Arabic" w:cs="DIN Next LT Arabic"/>
          <w:sz w:val="24"/>
          <w:szCs w:val="24"/>
          <w:rtl/>
        </w:rPr>
        <w:t xml:space="preserve">. </w:t>
      </w:r>
      <w:bookmarkEnd w:id="58"/>
      <w:r w:rsidRPr="00C7255C">
        <w:rPr>
          <w:rFonts w:ascii="DIN Next LT Arabic" w:hAnsi="DIN Next LT Arabic" w:cs="DIN Next LT Arabic"/>
          <w:color w:val="0070C0"/>
          <w:sz w:val="24"/>
          <w:szCs w:val="24"/>
          <w:rtl/>
        </w:rPr>
        <w:t>[يذكر اسم العقد كاملاً]</w:t>
      </w:r>
    </w:p>
    <w:bookmarkEnd w:id="59"/>
    <w:p w14:paraId="3777B0AE" w14:textId="77777777" w:rsidR="004A782C" w:rsidRPr="00C7255C" w:rsidRDefault="004A782C" w:rsidP="004A782C">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4A782C" w:rsidRPr="00C7255C" w14:paraId="593DF463" w14:textId="77777777" w:rsidTr="00C72B24">
        <w:trPr>
          <w:tblCellSpacing w:w="0" w:type="dxa"/>
          <w:jc w:val="center"/>
        </w:trPr>
        <w:tc>
          <w:tcPr>
            <w:tcW w:w="2763" w:type="pct"/>
            <w:tcMar>
              <w:top w:w="60" w:type="dxa"/>
              <w:left w:w="60" w:type="dxa"/>
              <w:bottom w:w="60" w:type="dxa"/>
              <w:right w:w="120" w:type="dxa"/>
            </w:tcMar>
            <w:vAlign w:val="center"/>
          </w:tcPr>
          <w:p w14:paraId="05C1C7C6" w14:textId="77777777" w:rsidR="004A782C" w:rsidRPr="00C7255C" w:rsidRDefault="004A782C" w:rsidP="00C72B24">
            <w:pPr>
              <w:bidi/>
              <w:ind w:left="-5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الطرف الأول</w:t>
            </w:r>
          </w:p>
          <w:p w14:paraId="7619B21F" w14:textId="77777777" w:rsidR="004A782C" w:rsidRPr="00C7255C" w:rsidRDefault="004A782C" w:rsidP="00C72B24">
            <w:pPr>
              <w:bidi/>
              <w:ind w:left="-50"/>
              <w:jc w:val="both"/>
              <w:rPr>
                <w:rFonts w:ascii="DIN Next LT Arabic" w:hAnsi="DIN Next LT Arabic" w:cs="DIN Next LT Arabic"/>
                <w:color w:val="000000"/>
                <w:sz w:val="24"/>
                <w:szCs w:val="24"/>
                <w:rtl/>
              </w:rPr>
            </w:pPr>
            <w:r w:rsidRPr="00C7255C">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52D33C22" w14:textId="77777777" w:rsidR="004A782C" w:rsidRPr="00C7255C" w:rsidRDefault="004A782C" w:rsidP="00C72B24">
            <w:pPr>
              <w:bidi/>
              <w:ind w:left="-5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الطرف الثاني</w:t>
            </w:r>
          </w:p>
          <w:p w14:paraId="0CB6BB59"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FF0000"/>
                <w:sz w:val="24"/>
                <w:szCs w:val="24"/>
                <w:rtl/>
              </w:rPr>
              <w:t>[المتعاقد]</w:t>
            </w:r>
          </w:p>
        </w:tc>
      </w:tr>
      <w:tr w:rsidR="004A782C" w:rsidRPr="00C7255C" w14:paraId="02CB53AF" w14:textId="77777777" w:rsidTr="00C72B24">
        <w:trPr>
          <w:tblCellSpacing w:w="0" w:type="dxa"/>
          <w:jc w:val="center"/>
        </w:trPr>
        <w:tc>
          <w:tcPr>
            <w:tcW w:w="2763" w:type="pct"/>
            <w:tcMar>
              <w:top w:w="60" w:type="dxa"/>
              <w:left w:w="60" w:type="dxa"/>
              <w:bottom w:w="60" w:type="dxa"/>
              <w:right w:w="120" w:type="dxa"/>
            </w:tcMar>
            <w:vAlign w:val="center"/>
          </w:tcPr>
          <w:p w14:paraId="38D55681"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6B6452DA"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الاسم:</w:t>
            </w:r>
          </w:p>
        </w:tc>
      </w:tr>
      <w:tr w:rsidR="004A782C" w:rsidRPr="00C7255C" w14:paraId="0511BC3F" w14:textId="77777777" w:rsidTr="00C72B24">
        <w:trPr>
          <w:tblCellSpacing w:w="0" w:type="dxa"/>
          <w:jc w:val="center"/>
        </w:trPr>
        <w:tc>
          <w:tcPr>
            <w:tcW w:w="2763" w:type="pct"/>
            <w:tcMar>
              <w:top w:w="60" w:type="dxa"/>
              <w:left w:w="60" w:type="dxa"/>
              <w:bottom w:w="60" w:type="dxa"/>
              <w:right w:w="120" w:type="dxa"/>
            </w:tcMar>
            <w:vAlign w:val="center"/>
          </w:tcPr>
          <w:p w14:paraId="4D5615FF" w14:textId="77777777" w:rsidR="004A782C" w:rsidRPr="00C7255C" w:rsidRDefault="004A782C" w:rsidP="00C72B24">
            <w:pPr>
              <w:bidi/>
              <w:ind w:left="-5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7A96C508"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الصفة:</w:t>
            </w:r>
          </w:p>
        </w:tc>
      </w:tr>
      <w:tr w:rsidR="004A782C" w:rsidRPr="00C7255C" w14:paraId="460FDEA3" w14:textId="77777777" w:rsidTr="00C72B24">
        <w:trPr>
          <w:tblCellSpacing w:w="0" w:type="dxa"/>
          <w:jc w:val="center"/>
        </w:trPr>
        <w:tc>
          <w:tcPr>
            <w:tcW w:w="2763" w:type="pct"/>
            <w:tcMar>
              <w:top w:w="60" w:type="dxa"/>
              <w:left w:w="60" w:type="dxa"/>
              <w:bottom w:w="60" w:type="dxa"/>
              <w:right w:w="120" w:type="dxa"/>
            </w:tcMar>
            <w:vAlign w:val="center"/>
          </w:tcPr>
          <w:p w14:paraId="146F6593"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10988415" w14:textId="77777777" w:rsidR="004A782C" w:rsidRPr="00C7255C" w:rsidRDefault="004A782C" w:rsidP="00C72B24">
            <w:pPr>
              <w:bidi/>
              <w:ind w:left="-5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التوقيع:</w:t>
            </w:r>
          </w:p>
        </w:tc>
      </w:tr>
    </w:tbl>
    <w:p w14:paraId="69DCF837" w14:textId="77777777" w:rsidR="004A782C" w:rsidRPr="00C7255C" w:rsidRDefault="004A782C" w:rsidP="004A782C">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0" w:name="_Toc32151366"/>
      <w:bookmarkStart w:id="61" w:name="_Toc138249943"/>
      <w:r w:rsidRPr="00C7255C">
        <w:rPr>
          <w:rFonts w:ascii="DIN Next LT Arabic" w:hAnsi="DIN Next LT Arabic" w:cs="DIN Next LT Arabic"/>
          <w:color w:val="000000" w:themeColor="text1"/>
          <w:sz w:val="24"/>
          <w:szCs w:val="24"/>
          <w:rtl/>
        </w:rPr>
        <w:lastRenderedPageBreak/>
        <w:t>شروط العقد</w:t>
      </w:r>
      <w:bookmarkEnd w:id="60"/>
      <w:bookmarkEnd w:id="61"/>
      <w:r w:rsidRPr="00C7255C">
        <w:rPr>
          <w:rFonts w:ascii="DIN Next LT Arabic" w:hAnsi="DIN Next LT Arabic" w:cs="DIN Next LT Arabic"/>
          <w:color w:val="000000" w:themeColor="text1"/>
          <w:sz w:val="24"/>
          <w:szCs w:val="24"/>
          <w:rtl/>
        </w:rPr>
        <w:t xml:space="preserve"> </w:t>
      </w:r>
      <w:bookmarkEnd w:id="38"/>
    </w:p>
    <w:p w14:paraId="5D2B507D" w14:textId="77777777" w:rsidR="004A782C" w:rsidRPr="00C7255C" w:rsidRDefault="004A782C" w:rsidP="004A782C">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62" w:name="_Toc20321531"/>
      <w:bookmarkStart w:id="63" w:name="_Toc32151367"/>
      <w:bookmarkStart w:id="64" w:name="_Toc138249944"/>
      <w:r w:rsidRPr="00C7255C">
        <w:rPr>
          <w:rFonts w:ascii="DIN Next LT Arabic" w:hAnsi="DIN Next LT Arabic" w:cs="DIN Next LT Arabic"/>
          <w:sz w:val="24"/>
          <w:szCs w:val="24"/>
          <w:rtl/>
        </w:rPr>
        <w:lastRenderedPageBreak/>
        <w:t>القسم الأول: الأحكام العامة</w:t>
      </w:r>
      <w:bookmarkEnd w:id="39"/>
      <w:bookmarkEnd w:id="62"/>
      <w:bookmarkEnd w:id="63"/>
      <w:bookmarkEnd w:id="64"/>
    </w:p>
    <w:p w14:paraId="61BBA493"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Pr>
      </w:pPr>
      <w:bookmarkStart w:id="65" w:name="_Toc3460278"/>
      <w:bookmarkStart w:id="66" w:name="_Toc9944862"/>
      <w:bookmarkStart w:id="67" w:name="_Toc20321532"/>
      <w:bookmarkStart w:id="68" w:name="_Toc32151368"/>
      <w:bookmarkStart w:id="69" w:name="_Toc138249945"/>
      <w:r w:rsidRPr="00C7255C">
        <w:rPr>
          <w:rFonts w:ascii="DIN Next LT Arabic" w:hAnsi="DIN Next LT Arabic" w:cs="DIN Next LT Arabic"/>
          <w:color w:val="000000"/>
          <w:szCs w:val="24"/>
          <w:rtl/>
        </w:rPr>
        <w:t>التَّعريفات</w:t>
      </w:r>
      <w:bookmarkEnd w:id="65"/>
      <w:bookmarkEnd w:id="66"/>
      <w:bookmarkEnd w:id="67"/>
      <w:bookmarkEnd w:id="68"/>
      <w:bookmarkEnd w:id="69"/>
    </w:p>
    <w:p w14:paraId="76A57B15" w14:textId="77777777" w:rsidR="004A782C" w:rsidRPr="00C7255C" w:rsidRDefault="004A782C" w:rsidP="005F6E41">
      <w:pPr>
        <w:pStyle w:val="BodyText"/>
        <w:bidi/>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 xml:space="preserve">[ملاحظة: تقوم الجهة الحكومية </w:t>
      </w:r>
      <w:r w:rsidRPr="00C7255C">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C7255C">
        <w:rPr>
          <w:rFonts w:ascii="DIN Next LT Arabic" w:hAnsi="DIN Next LT Arabic" w:cs="DIN Next LT Arabic"/>
          <w:color w:val="0070C0"/>
          <w:sz w:val="24"/>
          <w:szCs w:val="24"/>
          <w:rtl/>
        </w:rPr>
        <w:t>]</w:t>
      </w:r>
    </w:p>
    <w:p w14:paraId="456FD31C" w14:textId="77777777" w:rsidR="004A782C" w:rsidRPr="00C7255C" w:rsidRDefault="004A782C" w:rsidP="005F6E41">
      <w:pPr>
        <w:pStyle w:val="BodyText"/>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4A782C" w:rsidRPr="00C7255C" w14:paraId="2B569740" w14:textId="77777777" w:rsidTr="00C72B24">
        <w:trPr>
          <w:trHeight w:val="350"/>
          <w:jc w:val="right"/>
        </w:trPr>
        <w:tc>
          <w:tcPr>
            <w:tcW w:w="2336" w:type="dxa"/>
            <w:shd w:val="clear" w:color="auto" w:fill="595959"/>
            <w:vAlign w:val="center"/>
          </w:tcPr>
          <w:p w14:paraId="6E02A406" w14:textId="77777777" w:rsidR="004A782C" w:rsidRPr="00C7255C" w:rsidRDefault="004A782C" w:rsidP="00C72B24">
            <w:pPr>
              <w:bidi/>
              <w:jc w:val="both"/>
              <w:rPr>
                <w:rFonts w:ascii="DIN Next LT Arabic" w:hAnsi="DIN Next LT Arabic" w:cs="DIN Next LT Arabic"/>
                <w:b/>
                <w:bCs/>
                <w:color w:val="FFFFFF"/>
                <w:sz w:val="24"/>
                <w:szCs w:val="24"/>
              </w:rPr>
            </w:pPr>
            <w:r w:rsidRPr="00C7255C">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765B65A0" w14:textId="77777777" w:rsidR="004A782C" w:rsidRPr="00C7255C" w:rsidRDefault="004A782C" w:rsidP="00C72B24">
            <w:pPr>
              <w:bidi/>
              <w:jc w:val="both"/>
              <w:rPr>
                <w:rFonts w:ascii="DIN Next LT Arabic" w:hAnsi="DIN Next LT Arabic" w:cs="DIN Next LT Arabic"/>
                <w:b/>
                <w:bCs/>
                <w:color w:val="FFFFFF"/>
                <w:sz w:val="24"/>
                <w:szCs w:val="24"/>
              </w:rPr>
            </w:pPr>
            <w:r w:rsidRPr="00C7255C">
              <w:rPr>
                <w:rFonts w:ascii="DIN Next LT Arabic" w:hAnsi="DIN Next LT Arabic" w:cs="DIN Next LT Arabic"/>
                <w:b/>
                <w:bCs/>
                <w:color w:val="FFFFFF"/>
                <w:sz w:val="24"/>
                <w:szCs w:val="24"/>
                <w:rtl/>
              </w:rPr>
              <w:t>التَّعريف</w:t>
            </w:r>
          </w:p>
        </w:tc>
      </w:tr>
      <w:tr w:rsidR="004A782C" w:rsidRPr="00C7255C" w14:paraId="0556A7CB" w14:textId="77777777" w:rsidTr="00C72B24">
        <w:trPr>
          <w:trHeight w:val="759"/>
          <w:jc w:val="right"/>
        </w:trPr>
        <w:tc>
          <w:tcPr>
            <w:tcW w:w="2336" w:type="dxa"/>
          </w:tcPr>
          <w:p w14:paraId="33F529EC" w14:textId="64E40883" w:rsidR="004A782C" w:rsidRPr="00C7255C" w:rsidRDefault="004A782C" w:rsidP="00C72B24">
            <w:pPr>
              <w:bidi/>
              <w:rPr>
                <w:rFonts w:ascii="DIN Next LT Arabic" w:hAnsi="DIN Next LT Arabic" w:cs="DIN Next LT Arabic"/>
                <w:sz w:val="24"/>
                <w:szCs w:val="24"/>
                <w:rtl/>
              </w:rPr>
            </w:pPr>
            <w:r w:rsidRPr="00C7255C">
              <w:rPr>
                <w:rFonts w:ascii="DIN Next LT Arabic" w:hAnsi="DIN Next LT Arabic" w:cs="DIN Next LT Arabic"/>
                <w:sz w:val="24"/>
                <w:szCs w:val="24"/>
                <w:rtl/>
              </w:rPr>
              <w:t>نظام المنافسات والمشتريات الحكومية</w:t>
            </w:r>
            <w:r w:rsidR="007F7D87" w:rsidRPr="00C7255C">
              <w:rPr>
                <w:rFonts w:ascii="DIN Next LT Arabic" w:hAnsi="DIN Next LT Arabic" w:cs="DIN Next LT Arabic"/>
                <w:sz w:val="24"/>
                <w:szCs w:val="24"/>
                <w:rtl/>
              </w:rPr>
              <w:t>/النظام</w:t>
            </w:r>
          </w:p>
        </w:tc>
        <w:tc>
          <w:tcPr>
            <w:tcW w:w="7649" w:type="dxa"/>
          </w:tcPr>
          <w:p w14:paraId="5F561B00" w14:textId="7777777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Pr>
              <w:t xml:space="preserve"> </w:t>
            </w:r>
            <w:r w:rsidRPr="00C7255C">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C7255C">
              <w:rPr>
                <w:rFonts w:ascii="DIN Next LT Arabic" w:hAnsi="DIN Next LT Arabic" w:cs="DIN Next LT Arabic"/>
                <w:sz w:val="24"/>
                <w:szCs w:val="24"/>
              </w:rPr>
              <w:t>.</w:t>
            </w:r>
          </w:p>
        </w:tc>
      </w:tr>
      <w:tr w:rsidR="004A782C" w:rsidRPr="00C7255C" w14:paraId="33CF1CF6" w14:textId="77777777" w:rsidTr="00C72B24">
        <w:trPr>
          <w:trHeight w:val="759"/>
          <w:jc w:val="right"/>
        </w:trPr>
        <w:tc>
          <w:tcPr>
            <w:tcW w:w="2336" w:type="dxa"/>
          </w:tcPr>
          <w:p w14:paraId="686FD396" w14:textId="7777777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اللائحة التنفيذية</w:t>
            </w:r>
          </w:p>
        </w:tc>
        <w:tc>
          <w:tcPr>
            <w:tcW w:w="7649" w:type="dxa"/>
          </w:tcPr>
          <w:p w14:paraId="25150E37" w14:textId="24E8B334"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اللائحة التنفيذية لنظام المنافسات والمشتريات الحكومية</w:t>
            </w:r>
            <w:r w:rsidRPr="00C7255C">
              <w:rPr>
                <w:rFonts w:ascii="DIN Next LT Arabic" w:hAnsi="DIN Next LT Arabic" w:cs="DIN Next LT Arabic"/>
                <w:sz w:val="24"/>
                <w:szCs w:val="24"/>
              </w:rPr>
              <w:t xml:space="preserve"> </w:t>
            </w:r>
            <w:r w:rsidRPr="00C7255C">
              <w:rPr>
                <w:rFonts w:ascii="DIN Next LT Arabic" w:hAnsi="DIN Next LT Arabic" w:cs="DIN Next LT Arabic"/>
                <w:sz w:val="24"/>
                <w:szCs w:val="24"/>
                <w:rtl/>
              </w:rPr>
              <w:t>الصادرة بقرار وزير المالية</w:t>
            </w:r>
            <w:r w:rsidR="004E52CF" w:rsidRPr="00C7255C">
              <w:rPr>
                <w:rFonts w:ascii="DIN Next LT Arabic" w:hAnsi="DIN Next LT Arabic" w:cs="DIN Next LT Arabic"/>
                <w:sz w:val="24"/>
                <w:szCs w:val="24"/>
                <w:rtl/>
              </w:rPr>
              <w:t xml:space="preserve"> رقم (1242) وتاريخ 21/3/1441هـ</w:t>
            </w:r>
            <w:r w:rsidR="00DA2CE9" w:rsidRPr="00C7255C">
              <w:rPr>
                <w:rFonts w:ascii="DIN Next LT Arabic" w:hAnsi="DIN Next LT Arabic" w:cs="DIN Next LT Arabic"/>
                <w:sz w:val="24"/>
                <w:szCs w:val="24"/>
                <w:rtl/>
              </w:rPr>
              <w:t xml:space="preserve"> المعدّلة بقرار وزير المالية رقم (3479) وتاريخ 11/8/1441ه</w:t>
            </w:r>
            <w:r w:rsidR="004E52CF" w:rsidRPr="00C7255C">
              <w:rPr>
                <w:rFonts w:ascii="DIN Next LT Arabic" w:hAnsi="DIN Next LT Arabic" w:cs="DIN Next LT Arabic"/>
                <w:sz w:val="24"/>
                <w:szCs w:val="24"/>
                <w:rtl/>
              </w:rPr>
              <w:t xml:space="preserve"> </w:t>
            </w:r>
            <w:r w:rsidR="006C0ADD" w:rsidRPr="00C7255C">
              <w:rPr>
                <w:rFonts w:ascii="DIN Next LT Arabic" w:hAnsi="DIN Next LT Arabic" w:cs="DIN Next LT Arabic"/>
                <w:sz w:val="24"/>
                <w:szCs w:val="24"/>
                <w:rtl/>
              </w:rPr>
              <w:t>والقرار الوزاري رقم (451) وتاريخ 7/4/1444ه.</w:t>
            </w:r>
          </w:p>
        </w:tc>
      </w:tr>
      <w:tr w:rsidR="004A782C" w:rsidRPr="00C7255C" w14:paraId="6B08B314" w14:textId="77777777" w:rsidTr="00C72B24">
        <w:trPr>
          <w:trHeight w:val="759"/>
          <w:jc w:val="right"/>
        </w:trPr>
        <w:tc>
          <w:tcPr>
            <w:tcW w:w="2336" w:type="dxa"/>
          </w:tcPr>
          <w:p w14:paraId="2B96E010" w14:textId="7777777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ممثل الجهة</w:t>
            </w:r>
          </w:p>
        </w:tc>
        <w:tc>
          <w:tcPr>
            <w:tcW w:w="7649" w:type="dxa"/>
          </w:tcPr>
          <w:p w14:paraId="561E7F5B" w14:textId="1FE2EDB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الشخص المعين من قِبَل الجهة (الاستشاري أو المهندس أو مدير المشروع أو غيرهم) للقيام بالواجبات المحددة له من قِبَل الجهة</w:t>
            </w:r>
            <w:r w:rsidR="003F6362"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rtl/>
              </w:rPr>
              <w:t>.</w:t>
            </w:r>
          </w:p>
        </w:tc>
      </w:tr>
      <w:tr w:rsidR="004A782C" w:rsidRPr="00C7255C" w14:paraId="092BFEBF" w14:textId="77777777" w:rsidTr="00C72B24">
        <w:trPr>
          <w:trHeight w:val="533"/>
          <w:jc w:val="right"/>
        </w:trPr>
        <w:tc>
          <w:tcPr>
            <w:tcW w:w="2336" w:type="dxa"/>
          </w:tcPr>
          <w:p w14:paraId="47CAEB1E" w14:textId="2DD55C58"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الأعمال</w:t>
            </w:r>
            <w:r w:rsidR="00C7255C" w:rsidRPr="00C7255C">
              <w:rPr>
                <w:rFonts w:ascii="DIN Next LT Arabic" w:hAnsi="DIN Next LT Arabic" w:cs="DIN Next LT Arabic"/>
                <w:sz w:val="24"/>
                <w:szCs w:val="24"/>
                <w:rtl/>
              </w:rPr>
              <w:t xml:space="preserve"> أو الخدمات</w:t>
            </w:r>
          </w:p>
        </w:tc>
        <w:tc>
          <w:tcPr>
            <w:tcW w:w="7649" w:type="dxa"/>
          </w:tcPr>
          <w:p w14:paraId="4EAACA9E" w14:textId="7777777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color w:val="000000" w:themeColor="text1"/>
                <w:sz w:val="24"/>
                <w:szCs w:val="24"/>
                <w:rtl/>
              </w:rPr>
              <w:t>محل العقد الذي تم التَّعاقد بشأنه بين الجهة الحكومية والمتعاقد، وما يلتزم بتنفيذه المتعاقد وفقًا للشروط والمواصفات الفنية المنصوص عليها بالعقد.</w:t>
            </w:r>
          </w:p>
        </w:tc>
      </w:tr>
      <w:tr w:rsidR="004A782C" w:rsidRPr="00C7255C" w14:paraId="1E155BFD" w14:textId="77777777" w:rsidTr="00C72B24">
        <w:trPr>
          <w:trHeight w:val="533"/>
          <w:jc w:val="right"/>
        </w:trPr>
        <w:tc>
          <w:tcPr>
            <w:tcW w:w="2336" w:type="dxa"/>
          </w:tcPr>
          <w:p w14:paraId="77D895B6" w14:textId="77777777" w:rsidR="004A782C" w:rsidRPr="00C7255C" w:rsidRDefault="004A782C" w:rsidP="00C72B24">
            <w:pPr>
              <w:bidi/>
              <w:jc w:val="both"/>
              <w:rPr>
                <w:rFonts w:ascii="DIN Next LT Arabic" w:hAnsi="DIN Next LT Arabic" w:cs="DIN Next LT Arabic"/>
                <w:sz w:val="24"/>
                <w:szCs w:val="24"/>
                <w:rtl/>
              </w:rPr>
            </w:pPr>
            <w:r w:rsidRPr="00C7255C">
              <w:rPr>
                <w:rFonts w:ascii="DIN Next LT Arabic" w:hAnsi="DIN Next LT Arabic" w:cs="DIN Next LT Arabic"/>
                <w:color w:val="000000" w:themeColor="text1"/>
                <w:sz w:val="24"/>
                <w:szCs w:val="24"/>
                <w:rtl/>
              </w:rPr>
              <w:t>المعدات</w:t>
            </w:r>
          </w:p>
        </w:tc>
        <w:tc>
          <w:tcPr>
            <w:tcW w:w="7649" w:type="dxa"/>
          </w:tcPr>
          <w:p w14:paraId="4AF46D63" w14:textId="200F1C96" w:rsidR="004A782C" w:rsidRPr="00C7255C" w:rsidRDefault="00BA7B75" w:rsidP="00C72B24">
            <w:pPr>
              <w:bidi/>
              <w:jc w:val="both"/>
              <w:rPr>
                <w:rFonts w:ascii="DIN Next LT Arabic" w:hAnsi="DIN Next LT Arabic" w:cs="DIN Next LT Arabic"/>
                <w:sz w:val="24"/>
                <w:szCs w:val="24"/>
                <w:rtl/>
              </w:rPr>
            </w:pPr>
            <w:r w:rsidRPr="00C7255C">
              <w:rPr>
                <w:rFonts w:ascii="DIN Next LT Arabic" w:eastAsia="Calibri" w:hAnsi="DIN Next LT Arabic" w:cs="DIN Next LT Arabic"/>
                <w:sz w:val="24"/>
                <w:szCs w:val="24"/>
                <w:rtl/>
                <w:lang w:bidi="ar-EG"/>
              </w:rPr>
              <w:t>ال</w:t>
            </w:r>
            <w:r w:rsidR="004A782C" w:rsidRPr="00C7255C">
              <w:rPr>
                <w:rFonts w:ascii="DIN Next LT Arabic" w:eastAsia="Calibri" w:hAnsi="DIN Next LT Arabic" w:cs="DIN Next LT Arabic"/>
                <w:sz w:val="24"/>
                <w:szCs w:val="24"/>
                <w:rtl/>
                <w:lang w:bidi="ar-EG"/>
              </w:rPr>
              <w:t>أدوات و</w:t>
            </w:r>
            <w:r w:rsidRPr="00C7255C">
              <w:rPr>
                <w:rFonts w:ascii="DIN Next LT Arabic" w:eastAsia="Calibri" w:hAnsi="DIN Next LT Arabic" w:cs="DIN Next LT Arabic"/>
                <w:sz w:val="24"/>
                <w:szCs w:val="24"/>
                <w:rtl/>
                <w:lang w:bidi="ar-EG"/>
              </w:rPr>
              <w:t>ال</w:t>
            </w:r>
            <w:r w:rsidR="004A782C" w:rsidRPr="00C7255C">
              <w:rPr>
                <w:rFonts w:ascii="DIN Next LT Arabic" w:eastAsia="Calibri" w:hAnsi="DIN Next LT Arabic" w:cs="DIN Next LT Arabic"/>
                <w:sz w:val="24"/>
                <w:szCs w:val="24"/>
                <w:rtl/>
                <w:lang w:bidi="ar-EG"/>
              </w:rPr>
              <w:t>أجهزة والبرامج والمركبات المتعاقد التي يحضرها إلى الموقع بصورة دائمة أو مؤقتة والتي سيستخدمها من أجل تنفيذ العقد.</w:t>
            </w:r>
          </w:p>
        </w:tc>
      </w:tr>
      <w:tr w:rsidR="004A782C" w:rsidRPr="00C7255C" w14:paraId="0392CB89" w14:textId="77777777" w:rsidTr="00C72B24">
        <w:trPr>
          <w:trHeight w:val="759"/>
          <w:jc w:val="right"/>
        </w:trPr>
        <w:tc>
          <w:tcPr>
            <w:tcW w:w="2336" w:type="dxa"/>
            <w:vAlign w:val="center"/>
          </w:tcPr>
          <w:p w14:paraId="3476B767"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كتيبات التشغيل</w:t>
            </w:r>
          </w:p>
        </w:tc>
        <w:tc>
          <w:tcPr>
            <w:tcW w:w="7649" w:type="dxa"/>
            <w:vAlign w:val="center"/>
          </w:tcPr>
          <w:p w14:paraId="4966B0A0"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تعني بيانات التشغيل، ورسومات التصميم، والمواصفات، وكتيبات البائعين، ومتطلبات الضمان، والإجراءات بما في ذلك تلك المتعلقة بصيانة المشروع والامتثال البيئي والسلامة</w:t>
            </w:r>
            <w:r w:rsidRPr="00C7255C">
              <w:rPr>
                <w:rFonts w:ascii="DIN Next LT Arabic" w:hAnsi="DIN Next LT Arabic" w:cs="DIN Next LT Arabic"/>
                <w:color w:val="FF0000"/>
                <w:sz w:val="24"/>
                <w:szCs w:val="24"/>
              </w:rPr>
              <w:t>.</w:t>
            </w:r>
          </w:p>
        </w:tc>
      </w:tr>
      <w:tr w:rsidR="004A782C" w:rsidRPr="00C7255C" w14:paraId="76D4ABE7" w14:textId="77777777" w:rsidTr="00C72B24">
        <w:trPr>
          <w:trHeight w:val="759"/>
          <w:jc w:val="right"/>
        </w:trPr>
        <w:tc>
          <w:tcPr>
            <w:tcW w:w="2336" w:type="dxa"/>
          </w:tcPr>
          <w:p w14:paraId="3196FF57"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الأعمال المؤقتة</w:t>
            </w:r>
          </w:p>
        </w:tc>
        <w:tc>
          <w:tcPr>
            <w:tcW w:w="7649" w:type="dxa"/>
          </w:tcPr>
          <w:p w14:paraId="08CE8BC5"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ما يقدمه المتعاقد من أعمال ليس لها صفة الدوام مهما كان نوعها والتي يمكن إزالتها أو استبدالها أو إلغاؤها أثناء أو بعد تنفيذ الأعمال.</w:t>
            </w:r>
          </w:p>
        </w:tc>
      </w:tr>
      <w:tr w:rsidR="004A782C" w:rsidRPr="00C7255C" w14:paraId="76E3AAF7" w14:textId="77777777" w:rsidTr="00C72B24">
        <w:trPr>
          <w:trHeight w:val="759"/>
          <w:jc w:val="right"/>
        </w:trPr>
        <w:tc>
          <w:tcPr>
            <w:tcW w:w="2336" w:type="dxa"/>
            <w:vAlign w:val="center"/>
          </w:tcPr>
          <w:p w14:paraId="57D3A49E" w14:textId="77777777" w:rsidR="004A782C" w:rsidRPr="00C7255C" w:rsidRDefault="004A782C" w:rsidP="00C72B24">
            <w:pPr>
              <w:pStyle w:val="BodyText"/>
              <w:bidi/>
              <w:jc w:val="both"/>
              <w:rPr>
                <w:rFonts w:ascii="DIN Next LT Arabic" w:hAnsi="DIN Next LT Arabic" w:cs="DIN Next LT Arabic"/>
                <w:color w:val="FF0000"/>
                <w:sz w:val="24"/>
                <w:szCs w:val="24"/>
                <w:rtl/>
                <w:lang w:bidi="ar-LB"/>
              </w:rPr>
            </w:pPr>
            <w:r w:rsidRPr="00C7255C">
              <w:rPr>
                <w:rFonts w:ascii="DIN Next LT Arabic" w:hAnsi="DIN Next LT Arabic" w:cs="DIN Next LT Arabic"/>
                <w:color w:val="FF0000"/>
                <w:sz w:val="24"/>
                <w:szCs w:val="24"/>
                <w:rtl/>
                <w:lang w:bidi="ar-LB"/>
              </w:rPr>
              <w:t>الصيانة العلاجية</w:t>
            </w:r>
          </w:p>
        </w:tc>
        <w:tc>
          <w:tcPr>
            <w:tcW w:w="7649" w:type="dxa"/>
            <w:vAlign w:val="center"/>
          </w:tcPr>
          <w:p w14:paraId="6D5F2A38" w14:textId="77777777" w:rsidR="004A782C" w:rsidRPr="00C7255C" w:rsidRDefault="004A782C" w:rsidP="00C72B24">
            <w:pPr>
              <w:pStyle w:val="BodyText"/>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تشمل أعمال الصيانة التي تجرى من وقت إلى آخر لمعالجة أي خلل أو قصور قد ينشأ عن الاستهلاك والاستعمال والحوادث، والهدف منها المحافظة على المرافق والمعدات بالحالة التي أنشئت عليها.</w:t>
            </w:r>
          </w:p>
        </w:tc>
      </w:tr>
      <w:tr w:rsidR="004A782C" w:rsidRPr="00C7255C" w14:paraId="77470BF2" w14:textId="77777777" w:rsidTr="00C72B24">
        <w:trPr>
          <w:trHeight w:val="759"/>
          <w:jc w:val="right"/>
        </w:trPr>
        <w:tc>
          <w:tcPr>
            <w:tcW w:w="2336" w:type="dxa"/>
            <w:vAlign w:val="center"/>
          </w:tcPr>
          <w:p w14:paraId="1722B30E" w14:textId="77777777" w:rsidR="004A782C" w:rsidRPr="00C7255C" w:rsidRDefault="004A782C" w:rsidP="00C72B24">
            <w:pPr>
              <w:pStyle w:val="BodyText"/>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الصيانة الوقائية</w:t>
            </w:r>
          </w:p>
        </w:tc>
        <w:tc>
          <w:tcPr>
            <w:tcW w:w="7649" w:type="dxa"/>
            <w:vAlign w:val="center"/>
          </w:tcPr>
          <w:p w14:paraId="293BD42A" w14:textId="77777777" w:rsidR="004A782C" w:rsidRPr="00C7255C" w:rsidRDefault="004A782C" w:rsidP="00C72B24">
            <w:pPr>
              <w:pStyle w:val="BodyText"/>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lang w:bidi="ar-LB"/>
              </w:rPr>
              <w:t>هي الأعمال الدَّورية المجدولة شبه المتكررة التي يتم القيام بها بهدف تفادي التَّلف التَّدريجي للمرافق والمعدات وفحص وإصلاح المعدات والأجهزة طبقًا لتعليمات الأدلة الفنية للشركات الصانعة.</w:t>
            </w:r>
          </w:p>
        </w:tc>
      </w:tr>
      <w:tr w:rsidR="004A782C" w:rsidRPr="00C7255C" w14:paraId="0677F255" w14:textId="77777777" w:rsidTr="00C72B24">
        <w:trPr>
          <w:trHeight w:val="759"/>
          <w:jc w:val="right"/>
        </w:trPr>
        <w:tc>
          <w:tcPr>
            <w:tcW w:w="2336" w:type="dxa"/>
            <w:vAlign w:val="center"/>
          </w:tcPr>
          <w:p w14:paraId="7BA2480F" w14:textId="77777777" w:rsidR="004A782C" w:rsidRPr="00C7255C" w:rsidRDefault="004A782C" w:rsidP="00C72B24">
            <w:pPr>
              <w:pStyle w:val="BodyText"/>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التَّشغيل</w:t>
            </w:r>
          </w:p>
        </w:tc>
        <w:tc>
          <w:tcPr>
            <w:tcW w:w="7649" w:type="dxa"/>
            <w:vAlign w:val="center"/>
          </w:tcPr>
          <w:p w14:paraId="1BB35F1D" w14:textId="77777777" w:rsidR="004A782C" w:rsidRPr="00C7255C" w:rsidRDefault="004A782C">
            <w:pPr>
              <w:pStyle w:val="BodyText"/>
              <w:numPr>
                <w:ilvl w:val="0"/>
                <w:numId w:val="54"/>
              </w:numPr>
              <w:bidi/>
              <w:jc w:val="both"/>
              <w:rPr>
                <w:rFonts w:ascii="DIN Next LT Arabic" w:hAnsi="DIN Next LT Arabic" w:cs="DIN Next LT Arabic"/>
                <w:color w:val="FF0000"/>
                <w:sz w:val="24"/>
                <w:szCs w:val="24"/>
                <w:lang w:bidi="ar-LB"/>
              </w:rPr>
            </w:pPr>
            <w:r w:rsidRPr="00C7255C">
              <w:rPr>
                <w:rFonts w:ascii="DIN Next LT Arabic" w:hAnsi="DIN Next LT Arabic" w:cs="DIN Next LT Arabic"/>
                <w:color w:val="FF0000"/>
                <w:sz w:val="24"/>
                <w:szCs w:val="24"/>
                <w:rtl/>
                <w:lang w:bidi="ar-LB"/>
              </w:rPr>
              <w:t>تشغيل المباني والمنشآت والمرافق بشكل دوري وحسب جدول زمني.</w:t>
            </w:r>
          </w:p>
          <w:p w14:paraId="4B549228" w14:textId="77777777" w:rsidR="004A782C" w:rsidRPr="00C7255C" w:rsidRDefault="004A782C">
            <w:pPr>
              <w:pStyle w:val="BodyText"/>
              <w:numPr>
                <w:ilvl w:val="0"/>
                <w:numId w:val="54"/>
              </w:num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lang w:bidi="ar-LB"/>
              </w:rPr>
              <w:t>الإدارة اليومية للمنشآت لأداء العمل الذي صممت المنشأة من أجله.</w:t>
            </w:r>
          </w:p>
        </w:tc>
      </w:tr>
      <w:tr w:rsidR="004A782C" w:rsidRPr="00C7255C" w14:paraId="662A9AA5" w14:textId="77777777" w:rsidTr="00C72B24">
        <w:trPr>
          <w:trHeight w:val="60"/>
          <w:jc w:val="right"/>
        </w:trPr>
        <w:tc>
          <w:tcPr>
            <w:tcW w:w="2336" w:type="dxa"/>
          </w:tcPr>
          <w:p w14:paraId="42986CA3"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الموقع</w:t>
            </w:r>
          </w:p>
        </w:tc>
        <w:tc>
          <w:tcPr>
            <w:tcW w:w="7649" w:type="dxa"/>
          </w:tcPr>
          <w:p w14:paraId="6C8C872C"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الأراضي والأماكن التي سيجري تنفيذ الأعمال عليها أو فيها أو تحتها أو خلالها</w:t>
            </w:r>
            <w:r w:rsidR="006F22E2" w:rsidRPr="00C7255C">
              <w:rPr>
                <w:rFonts w:ascii="DIN Next LT Arabic" w:hAnsi="DIN Next LT Arabic" w:cs="DIN Next LT Arabic"/>
                <w:color w:val="FF0000"/>
                <w:sz w:val="24"/>
                <w:szCs w:val="24"/>
                <w:rtl/>
              </w:rPr>
              <w:t xml:space="preserve"> وأي</w:t>
            </w:r>
            <w:r w:rsidRPr="00C7255C">
              <w:rPr>
                <w:rFonts w:ascii="DIN Next LT Arabic" w:hAnsi="DIN Next LT Arabic" w:cs="DIN Next LT Arabic"/>
                <w:color w:val="FF0000"/>
                <w:sz w:val="24"/>
                <w:szCs w:val="24"/>
                <w:rtl/>
              </w:rPr>
              <w:t xml:space="preserve"> أراضٍ أو أماكن أخرى تقدمها الجهة </w:t>
            </w:r>
            <w:r w:rsidR="006F22E2" w:rsidRPr="00C7255C">
              <w:rPr>
                <w:rFonts w:ascii="DIN Next LT Arabic" w:hAnsi="DIN Next LT Arabic" w:cs="DIN Next LT Arabic"/>
                <w:color w:val="FF0000"/>
                <w:sz w:val="24"/>
                <w:szCs w:val="24"/>
                <w:rtl/>
              </w:rPr>
              <w:t>الحكومية لأغراض العقد، وكذلك أي</w:t>
            </w:r>
            <w:r w:rsidRPr="00C7255C">
              <w:rPr>
                <w:rFonts w:ascii="DIN Next LT Arabic" w:hAnsi="DIN Next LT Arabic" w:cs="DIN Next LT Arabic"/>
                <w:color w:val="FF0000"/>
                <w:sz w:val="24"/>
                <w:szCs w:val="24"/>
                <w:rtl/>
              </w:rPr>
              <w:t xml:space="preserve"> أماكن أخرى يحددها العقد كجزء من الموقع.</w:t>
            </w:r>
          </w:p>
        </w:tc>
      </w:tr>
      <w:tr w:rsidR="004A782C" w:rsidRPr="00C7255C" w14:paraId="5B5A9E50" w14:textId="77777777" w:rsidTr="00C72B24">
        <w:trPr>
          <w:trHeight w:val="759"/>
          <w:jc w:val="right"/>
        </w:trPr>
        <w:tc>
          <w:tcPr>
            <w:tcW w:w="2336" w:type="dxa"/>
          </w:tcPr>
          <w:p w14:paraId="0B7B88EE"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ظروف الموقع</w:t>
            </w:r>
          </w:p>
        </w:tc>
        <w:tc>
          <w:tcPr>
            <w:tcW w:w="7649" w:type="dxa"/>
          </w:tcPr>
          <w:p w14:paraId="1D40D5E6"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الأوضاع المادية الطبيعية والعوائق الاصطناعية وغيرها من العوائق الطبيعية والملوثات التي قد يواجهها المتعاقد في الموقع عند تنفيذ الأعمال، بما فيها الأوضاع تحت السطحية والهيدرولوجية، ولا تشمل الأحوال المناخية</w:t>
            </w:r>
            <w:r w:rsidRPr="00C7255C">
              <w:rPr>
                <w:rFonts w:ascii="DIN Next LT Arabic" w:hAnsi="DIN Next LT Arabic" w:cs="DIN Next LT Arabic"/>
                <w:color w:val="FF0000"/>
                <w:sz w:val="24"/>
                <w:szCs w:val="24"/>
              </w:rPr>
              <w:t>.</w:t>
            </w:r>
          </w:p>
        </w:tc>
      </w:tr>
      <w:tr w:rsidR="004A782C" w:rsidRPr="00C7255C" w14:paraId="4BACA93B" w14:textId="77777777" w:rsidTr="00C72B24">
        <w:trPr>
          <w:trHeight w:val="560"/>
          <w:jc w:val="right"/>
        </w:trPr>
        <w:tc>
          <w:tcPr>
            <w:tcW w:w="2336" w:type="dxa"/>
          </w:tcPr>
          <w:p w14:paraId="3E784106"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المخططات</w:t>
            </w:r>
          </w:p>
        </w:tc>
        <w:tc>
          <w:tcPr>
            <w:tcW w:w="7649" w:type="dxa"/>
          </w:tcPr>
          <w:p w14:paraId="2663547B"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المخط</w:t>
            </w:r>
            <w:r w:rsidR="006F22E2" w:rsidRPr="00C7255C">
              <w:rPr>
                <w:rFonts w:ascii="DIN Next LT Arabic" w:hAnsi="DIN Next LT Arabic" w:cs="DIN Next LT Arabic"/>
                <w:color w:val="FF0000"/>
                <w:sz w:val="24"/>
                <w:szCs w:val="24"/>
                <w:rtl/>
              </w:rPr>
              <w:t>طات المشار إليها في العقد أو أي</w:t>
            </w:r>
            <w:r w:rsidRPr="00C7255C">
              <w:rPr>
                <w:rFonts w:ascii="DIN Next LT Arabic" w:hAnsi="DIN Next LT Arabic" w:cs="DIN Next LT Arabic"/>
                <w:color w:val="FF0000"/>
                <w:sz w:val="24"/>
                <w:szCs w:val="24"/>
                <w:rtl/>
              </w:rPr>
              <w:t xml:space="preserve"> تعديلات عليها يُعمّد المتعاقد بها كتابةً من وقت إلى آخر</w:t>
            </w:r>
            <w:r w:rsidRPr="00C7255C">
              <w:rPr>
                <w:rFonts w:ascii="DIN Next LT Arabic" w:hAnsi="DIN Next LT Arabic" w:cs="DIN Next LT Arabic"/>
                <w:color w:val="FF0000"/>
                <w:sz w:val="24"/>
                <w:szCs w:val="24"/>
              </w:rPr>
              <w:t>.</w:t>
            </w:r>
          </w:p>
        </w:tc>
      </w:tr>
      <w:tr w:rsidR="004A782C" w:rsidRPr="00C7255C" w14:paraId="19605AB8" w14:textId="77777777" w:rsidTr="00C72B24">
        <w:trPr>
          <w:trHeight w:val="759"/>
          <w:jc w:val="right"/>
        </w:trPr>
        <w:tc>
          <w:tcPr>
            <w:tcW w:w="2336" w:type="dxa"/>
          </w:tcPr>
          <w:p w14:paraId="39E51F44" w14:textId="77777777" w:rsidR="004A782C" w:rsidRPr="00C7255C" w:rsidRDefault="004A782C" w:rsidP="00C72B24">
            <w:p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الموافقة</w:t>
            </w:r>
          </w:p>
        </w:tc>
        <w:tc>
          <w:tcPr>
            <w:tcW w:w="7649" w:type="dxa"/>
          </w:tcPr>
          <w:p w14:paraId="25ED3D96" w14:textId="77777777" w:rsidR="004A782C" w:rsidRPr="00C7255C" w:rsidRDefault="004A782C" w:rsidP="00C72B24">
            <w:pPr>
              <w:bidi/>
              <w:spacing w:before="240"/>
              <w:jc w:val="both"/>
              <w:rPr>
                <w:rFonts w:ascii="DIN Next LT Arabic" w:hAnsi="DIN Next LT Arabic" w:cs="DIN Next LT Arabic"/>
                <w:color w:val="FF0000"/>
                <w:sz w:val="24"/>
                <w:szCs w:val="24"/>
                <w:rtl/>
              </w:rPr>
            </w:pPr>
            <w:r w:rsidRPr="00C7255C">
              <w:rPr>
                <w:rFonts w:ascii="DIN Next LT Arabic" w:hAnsi="DIN Next LT Arabic" w:cs="DIN Next LT Arabic"/>
                <w:color w:val="000000" w:themeColor="text1"/>
                <w:sz w:val="24"/>
                <w:szCs w:val="24"/>
                <w:rtl/>
              </w:rPr>
              <w:t>الموافقة المكتوبة الصَّادرة عن أي من طرفي العقد أو ممثليهما بحسب مقتضيات العقد.</w:t>
            </w:r>
          </w:p>
        </w:tc>
      </w:tr>
      <w:tr w:rsidR="004A782C" w:rsidRPr="00C7255C" w14:paraId="0C505896" w14:textId="77777777" w:rsidTr="00C72B24">
        <w:trPr>
          <w:trHeight w:val="759"/>
          <w:jc w:val="right"/>
        </w:trPr>
        <w:tc>
          <w:tcPr>
            <w:tcW w:w="2336" w:type="dxa"/>
          </w:tcPr>
          <w:p w14:paraId="2084F34D"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المفردات والجمع</w:t>
            </w:r>
          </w:p>
        </w:tc>
        <w:tc>
          <w:tcPr>
            <w:tcW w:w="7649" w:type="dxa"/>
          </w:tcPr>
          <w:p w14:paraId="27769C21"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تدل الكلمات الواردة بصيغة المفرد على ذات المدلول بصيغة الجمع، ويكون العكس صحيحًا أيضًا متى اقتضى سياق النَّص ذلك.</w:t>
            </w:r>
          </w:p>
        </w:tc>
      </w:tr>
      <w:tr w:rsidR="004A782C" w:rsidRPr="00C7255C" w14:paraId="45CA8E30" w14:textId="77777777" w:rsidTr="00C72B24">
        <w:trPr>
          <w:trHeight w:val="759"/>
          <w:jc w:val="right"/>
        </w:trPr>
        <w:tc>
          <w:tcPr>
            <w:tcW w:w="2336" w:type="dxa"/>
          </w:tcPr>
          <w:p w14:paraId="0163279F"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المواصفات</w:t>
            </w:r>
          </w:p>
        </w:tc>
        <w:tc>
          <w:tcPr>
            <w:tcW w:w="7649" w:type="dxa"/>
          </w:tcPr>
          <w:p w14:paraId="53F3A9EB"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المواصفات الخاصة والعامة والأدلة للأعمال والمواد المشار إليها في هذا العقد وكذلك أي تعديلات أو إضافات عليها بموافقة الجهة الحكومية</w:t>
            </w:r>
            <w:r w:rsidRPr="00C7255C">
              <w:rPr>
                <w:rFonts w:ascii="DIN Next LT Arabic" w:hAnsi="DIN Next LT Arabic" w:cs="DIN Next LT Arabic"/>
                <w:color w:val="FF0000"/>
                <w:sz w:val="24"/>
                <w:szCs w:val="24"/>
              </w:rPr>
              <w:t>.</w:t>
            </w:r>
          </w:p>
        </w:tc>
      </w:tr>
      <w:tr w:rsidR="004A782C" w:rsidRPr="00C7255C" w14:paraId="5D7744CF" w14:textId="77777777" w:rsidTr="00C72B24">
        <w:trPr>
          <w:trHeight w:val="759"/>
          <w:jc w:val="right"/>
        </w:trPr>
        <w:tc>
          <w:tcPr>
            <w:tcW w:w="2336" w:type="dxa"/>
          </w:tcPr>
          <w:p w14:paraId="06BDA95F"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lastRenderedPageBreak/>
              <w:t xml:space="preserve">المواد </w:t>
            </w:r>
          </w:p>
        </w:tc>
        <w:tc>
          <w:tcPr>
            <w:tcW w:w="7649" w:type="dxa"/>
          </w:tcPr>
          <w:p w14:paraId="35176480"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المواد التي يلزم توفيرها أو سيتم استخدامها في هذا المشروع لتنفيذ الأعمال والخدمات من قبل المتعاقد، حسب نطاق العمل</w:t>
            </w:r>
            <w:r w:rsidRPr="00C7255C">
              <w:rPr>
                <w:rFonts w:ascii="DIN Next LT Arabic" w:hAnsi="DIN Next LT Arabic" w:cs="DIN Next LT Arabic"/>
                <w:color w:val="FF0000"/>
                <w:sz w:val="24"/>
                <w:szCs w:val="24"/>
              </w:rPr>
              <w:t>.</w:t>
            </w:r>
          </w:p>
        </w:tc>
      </w:tr>
      <w:tr w:rsidR="004A782C" w:rsidRPr="00C7255C" w14:paraId="0DC0A1A2" w14:textId="77777777" w:rsidTr="00C72B24">
        <w:trPr>
          <w:trHeight w:val="759"/>
          <w:jc w:val="right"/>
        </w:trPr>
        <w:tc>
          <w:tcPr>
            <w:tcW w:w="2336" w:type="dxa"/>
          </w:tcPr>
          <w:p w14:paraId="4397AFE3"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الملكية الفكرية</w:t>
            </w:r>
          </w:p>
        </w:tc>
        <w:tc>
          <w:tcPr>
            <w:tcW w:w="7649" w:type="dxa"/>
          </w:tcPr>
          <w:p w14:paraId="2D436684"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C7255C">
              <w:rPr>
                <w:rFonts w:ascii="DIN Next LT Arabic" w:hAnsi="DIN Next LT Arabic" w:cs="DIN Next LT Arabic"/>
                <w:b/>
                <w:sz w:val="24"/>
                <w:szCs w:val="24"/>
                <w:rtl/>
                <w:lang w:val="en-GB"/>
              </w:rPr>
              <w:t xml:space="preserve">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w:t>
            </w:r>
            <w:r w:rsidRPr="00C7255C">
              <w:rPr>
                <w:rFonts w:ascii="DIN Next LT Arabic" w:hAnsi="DIN Next LT Arabic" w:cs="DIN Next LT Arabic"/>
                <w:color w:val="000000" w:themeColor="text1"/>
                <w:sz w:val="24"/>
                <w:szCs w:val="24"/>
                <w:rtl/>
              </w:rPr>
              <w:t>وغيرها من حقوق الملكية الفكرية.</w:t>
            </w:r>
          </w:p>
        </w:tc>
      </w:tr>
      <w:tr w:rsidR="00765FE4" w:rsidRPr="00C7255C" w14:paraId="5B8D0896" w14:textId="77777777" w:rsidTr="00C72B24">
        <w:trPr>
          <w:trHeight w:val="759"/>
          <w:jc w:val="right"/>
        </w:trPr>
        <w:tc>
          <w:tcPr>
            <w:tcW w:w="2336" w:type="dxa"/>
          </w:tcPr>
          <w:p w14:paraId="17D52D80" w14:textId="1BEBCC75" w:rsidR="00765FE4" w:rsidRPr="00C7255C" w:rsidRDefault="00765FE4" w:rsidP="00C72B24">
            <w:pPr>
              <w:bidi/>
              <w:jc w:val="both"/>
              <w:rPr>
                <w:rFonts w:ascii="DIN Next LT Arabic" w:hAnsi="DIN Next LT Arabic" w:cs="DIN Next LT Arabic"/>
                <w:color w:val="000000" w:themeColor="text1"/>
                <w:sz w:val="24"/>
                <w:szCs w:val="24"/>
                <w:rtl/>
              </w:rPr>
            </w:pPr>
            <w:r w:rsidRPr="002C7364">
              <w:rPr>
                <w:rFonts w:ascii="DIN Next LT Arabic" w:hAnsi="DIN Next LT Arabic" w:cs="DIN Next LT Arabic"/>
                <w:sz w:val="24"/>
                <w:szCs w:val="24"/>
                <w:rtl/>
              </w:rPr>
              <w:t>المواد ال</w:t>
            </w:r>
            <w:r w:rsidR="00B212BA">
              <w:rPr>
                <w:rFonts w:ascii="DIN Next LT Arabic" w:hAnsi="DIN Next LT Arabic" w:cs="DIN Next LT Arabic" w:hint="cs"/>
                <w:sz w:val="24"/>
                <w:szCs w:val="24"/>
                <w:rtl/>
              </w:rPr>
              <w:t>ا</w:t>
            </w:r>
            <w:r w:rsidRPr="002C7364">
              <w:rPr>
                <w:rFonts w:ascii="DIN Next LT Arabic" w:hAnsi="DIN Next LT Arabic" w:cs="DIN Next LT Arabic"/>
                <w:sz w:val="24"/>
                <w:szCs w:val="24"/>
                <w:rtl/>
              </w:rPr>
              <w:t>ستهلاكية</w:t>
            </w:r>
          </w:p>
        </w:tc>
        <w:tc>
          <w:tcPr>
            <w:tcW w:w="7649" w:type="dxa"/>
          </w:tcPr>
          <w:p w14:paraId="683F32CE" w14:textId="69E6C46B" w:rsidR="00765FE4" w:rsidRPr="00C7255C" w:rsidRDefault="00765FE4" w:rsidP="00765FE4">
            <w:pPr>
              <w:bidi/>
              <w:jc w:val="both"/>
              <w:rPr>
                <w:rFonts w:ascii="DIN Next LT Arabic" w:hAnsi="DIN Next LT Arabic" w:cs="DIN Next LT Arabic"/>
                <w:color w:val="000000" w:themeColor="text1"/>
                <w:sz w:val="24"/>
                <w:szCs w:val="24"/>
                <w:rtl/>
              </w:rPr>
            </w:pPr>
            <w:r w:rsidRPr="00765FE4">
              <w:rPr>
                <w:rFonts w:ascii="DIN Next LT Arabic" w:hAnsi="DIN Next LT Arabic" w:cs="DIN Next LT Arabic"/>
                <w:color w:val="000000" w:themeColor="text1"/>
                <w:sz w:val="24"/>
                <w:szCs w:val="24"/>
                <w:rtl/>
              </w:rPr>
              <w:t xml:space="preserve">المواد التى تستخدم فى أعمال التشغيل أو الصيانة الدورية المجدولة (سواء كانت سائلة أو صلبة أو غازية)، أو المواد التي تستهلك بشكل دوري، أو المواد التي بطبيعتها  </w:t>
            </w:r>
            <w:r w:rsidR="00612800">
              <w:rPr>
                <w:rFonts w:ascii="DIN Next LT Arabic" w:hAnsi="DIN Next LT Arabic" w:cs="DIN Next LT Arabic"/>
                <w:color w:val="000000" w:themeColor="text1"/>
                <w:sz w:val="24"/>
                <w:szCs w:val="24"/>
                <w:rtl/>
              </w:rPr>
              <w:t>تتلاشى أو تتآكل تدريجياً بعد ال</w:t>
            </w:r>
            <w:r w:rsidR="00612800">
              <w:rPr>
                <w:rFonts w:ascii="DIN Next LT Arabic" w:hAnsi="DIN Next LT Arabic" w:cs="DIN Next LT Arabic" w:hint="cs"/>
                <w:color w:val="000000" w:themeColor="text1"/>
                <w:sz w:val="24"/>
                <w:szCs w:val="24"/>
                <w:rtl/>
              </w:rPr>
              <w:t>ا</w:t>
            </w:r>
            <w:r w:rsidRPr="00765FE4">
              <w:rPr>
                <w:rFonts w:ascii="DIN Next LT Arabic" w:hAnsi="DIN Next LT Arabic" w:cs="DIN Next LT Arabic"/>
                <w:color w:val="000000" w:themeColor="text1"/>
                <w:sz w:val="24"/>
                <w:szCs w:val="24"/>
                <w:rtl/>
              </w:rPr>
              <w:t>ستخدام</w:t>
            </w:r>
            <w:r w:rsidR="00612800">
              <w:rPr>
                <w:rFonts w:ascii="DIN Next LT Arabic" w:hAnsi="DIN Next LT Arabic" w:cs="DIN Next LT Arabic" w:hint="cs"/>
                <w:color w:val="000000" w:themeColor="text1"/>
                <w:sz w:val="24"/>
                <w:szCs w:val="24"/>
                <w:rtl/>
              </w:rPr>
              <w:t>.</w:t>
            </w:r>
          </w:p>
        </w:tc>
      </w:tr>
      <w:tr w:rsidR="00C7255C" w:rsidRPr="00C7255C" w14:paraId="1813E560" w14:textId="77777777" w:rsidTr="00C72B24">
        <w:trPr>
          <w:trHeight w:val="759"/>
          <w:jc w:val="right"/>
        </w:trPr>
        <w:tc>
          <w:tcPr>
            <w:tcW w:w="2336" w:type="dxa"/>
          </w:tcPr>
          <w:p w14:paraId="19A376F1" w14:textId="2C488A8F" w:rsidR="00C7255C" w:rsidRPr="00B212BA" w:rsidRDefault="00C7255C" w:rsidP="00C7255C">
            <w:pPr>
              <w:bidi/>
              <w:jc w:val="both"/>
              <w:rPr>
                <w:rFonts w:ascii="DIN Next LT Arabic" w:hAnsi="DIN Next LT Arabic" w:cs="DIN Next LT Arabic"/>
                <w:color w:val="000000" w:themeColor="text1"/>
                <w:sz w:val="24"/>
                <w:szCs w:val="24"/>
                <w:rtl/>
              </w:rPr>
            </w:pPr>
            <w:r w:rsidRPr="00B212BA">
              <w:rPr>
                <w:rFonts w:ascii="DIN Next LT Arabic" w:hAnsi="DIN Next LT Arabic" w:cs="DIN Next LT Arabic"/>
                <w:sz w:val="24"/>
                <w:szCs w:val="24"/>
                <w:rtl/>
              </w:rPr>
              <w:t>قطع الغيار</w:t>
            </w:r>
          </w:p>
        </w:tc>
        <w:tc>
          <w:tcPr>
            <w:tcW w:w="7649" w:type="dxa"/>
          </w:tcPr>
          <w:p w14:paraId="54B1CB0E" w14:textId="77777777" w:rsidR="00C7255C" w:rsidRPr="00B212BA" w:rsidRDefault="00C7255C" w:rsidP="00C7255C">
            <w:pPr>
              <w:tabs>
                <w:tab w:val="left" w:pos="1298"/>
              </w:tabs>
              <w:bidi/>
              <w:jc w:val="both"/>
              <w:rPr>
                <w:rFonts w:ascii="DIN Next LT Arabic" w:hAnsi="DIN Next LT Arabic" w:cs="DIN Next LT Arabic"/>
                <w:color w:val="000000" w:themeColor="text1"/>
                <w:sz w:val="24"/>
                <w:szCs w:val="24"/>
                <w:rtl/>
              </w:rPr>
            </w:pPr>
            <w:r w:rsidRPr="00B212BA">
              <w:rPr>
                <w:rFonts w:ascii="DIN Next LT Arabic" w:hAnsi="DIN Next LT Arabic" w:cs="DIN Next LT Arabic"/>
                <w:color w:val="000000" w:themeColor="text1"/>
                <w:sz w:val="24"/>
                <w:szCs w:val="24"/>
                <w:rtl/>
              </w:rPr>
              <w:t>هي الأجزاء التي غرضها إحلال أجزاء في آلات أو معدات أو أجهزة أو أنظمة نتيجة انقضاء عمرها الافتراضي أو بسبب عطل فني طارئ، ولا تتلاشى أو تتآكل كلياً بعد الاستخدام.</w:t>
            </w:r>
          </w:p>
          <w:p w14:paraId="43C7C34F" w14:textId="77777777" w:rsidR="00C7255C" w:rsidRPr="00B212BA" w:rsidRDefault="00C7255C" w:rsidP="00C7255C">
            <w:pPr>
              <w:tabs>
                <w:tab w:val="left" w:pos="1298"/>
              </w:tabs>
              <w:bidi/>
              <w:jc w:val="both"/>
              <w:rPr>
                <w:rFonts w:ascii="DIN Next LT Arabic" w:hAnsi="DIN Next LT Arabic" w:cs="DIN Next LT Arabic"/>
                <w:color w:val="000000" w:themeColor="text1"/>
                <w:sz w:val="24"/>
                <w:szCs w:val="24"/>
                <w:rtl/>
              </w:rPr>
            </w:pPr>
          </w:p>
          <w:p w14:paraId="2F16C86E" w14:textId="77777777" w:rsidR="00C7255C" w:rsidRPr="00B212BA" w:rsidRDefault="00C7255C" w:rsidP="00C7255C">
            <w:pPr>
              <w:bidi/>
              <w:jc w:val="both"/>
              <w:rPr>
                <w:rFonts w:ascii="DIN Next LT Arabic" w:hAnsi="DIN Next LT Arabic" w:cs="DIN Next LT Arabic"/>
                <w:color w:val="000000" w:themeColor="text1"/>
                <w:sz w:val="24"/>
                <w:szCs w:val="24"/>
                <w:rtl/>
              </w:rPr>
            </w:pPr>
          </w:p>
        </w:tc>
      </w:tr>
      <w:tr w:rsidR="00C7255C" w:rsidRPr="00C7255C" w14:paraId="75BF182D" w14:textId="77777777" w:rsidTr="00C72B24">
        <w:trPr>
          <w:trHeight w:val="759"/>
          <w:jc w:val="right"/>
        </w:trPr>
        <w:tc>
          <w:tcPr>
            <w:tcW w:w="2336" w:type="dxa"/>
          </w:tcPr>
          <w:p w14:paraId="2A331BA1" w14:textId="391A2452"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hint="cs"/>
                <w:sz w:val="24"/>
                <w:szCs w:val="24"/>
                <w:rtl/>
              </w:rPr>
              <w:t>المقابل المالي</w:t>
            </w:r>
            <w:r w:rsidRPr="00994E34">
              <w:rPr>
                <w:rFonts w:ascii="DIN Next LT Arabic" w:hAnsi="DIN Next LT Arabic" w:cs="DIN Next LT Arabic"/>
                <w:sz w:val="24"/>
                <w:szCs w:val="24"/>
                <w:rtl/>
              </w:rPr>
              <w:t xml:space="preserve"> </w:t>
            </w:r>
            <w:r w:rsidRPr="00994E34">
              <w:rPr>
                <w:rFonts w:ascii="DIN Next LT Arabic" w:hAnsi="DIN Next LT Arabic" w:cs="DIN Next LT Arabic" w:hint="cs"/>
                <w:sz w:val="24"/>
                <w:szCs w:val="24"/>
                <w:rtl/>
              </w:rPr>
              <w:t>ل</w:t>
            </w:r>
            <w:r w:rsidRPr="00994E34">
              <w:rPr>
                <w:rFonts w:ascii="DIN Next LT Arabic" w:hAnsi="DIN Next LT Arabic" w:cs="DIN Next LT Arabic"/>
                <w:sz w:val="24"/>
                <w:szCs w:val="24"/>
                <w:rtl/>
              </w:rPr>
              <w:t>قطع الغيار</w:t>
            </w:r>
          </w:p>
        </w:tc>
        <w:tc>
          <w:tcPr>
            <w:tcW w:w="7649" w:type="dxa"/>
          </w:tcPr>
          <w:p w14:paraId="05B7C2F6" w14:textId="6824B7CF" w:rsidR="00C7255C" w:rsidRPr="00994E34" w:rsidRDefault="00C7255C" w:rsidP="00C7255C">
            <w:pPr>
              <w:tabs>
                <w:tab w:val="left" w:pos="1298"/>
              </w:tabs>
              <w:bidi/>
              <w:jc w:val="both"/>
              <w:rPr>
                <w:rFonts w:ascii="DIN Next LT Arabic" w:hAnsi="DIN Next LT Arabic" w:cs="DIN Next LT Arabic"/>
                <w:color w:val="000000" w:themeColor="text1"/>
                <w:sz w:val="24"/>
                <w:szCs w:val="24"/>
                <w:rtl/>
              </w:rPr>
            </w:pPr>
            <w:r w:rsidRPr="00994E34">
              <w:rPr>
                <w:rFonts w:ascii="DIN Next LT Arabic" w:hAnsi="DIN Next LT Arabic" w:cs="DIN Next LT Arabic" w:hint="eastAsia"/>
                <w:sz w:val="24"/>
                <w:szCs w:val="24"/>
                <w:rtl/>
              </w:rPr>
              <w:t>المبالغ</w:t>
            </w:r>
            <w:r w:rsidRPr="00994E34">
              <w:rPr>
                <w:rFonts w:ascii="DIN Next LT Arabic" w:hAnsi="DIN Next LT Arabic" w:cs="DIN Next LT Arabic"/>
                <w:sz w:val="24"/>
                <w:szCs w:val="24"/>
                <w:rtl/>
              </w:rPr>
              <w:t xml:space="preserve"> </w:t>
            </w:r>
            <w:r w:rsidRPr="00994E34">
              <w:rPr>
                <w:rFonts w:ascii="DIN Next LT Arabic" w:hAnsi="DIN Next LT Arabic" w:cs="DIN Next LT Arabic" w:hint="cs"/>
                <w:sz w:val="24"/>
                <w:szCs w:val="24"/>
                <w:rtl/>
              </w:rPr>
              <w:t xml:space="preserve">المالية </w:t>
            </w:r>
            <w:r w:rsidRPr="00994E34">
              <w:rPr>
                <w:rFonts w:ascii="DIN Next LT Arabic" w:hAnsi="DIN Next LT Arabic" w:cs="DIN Next LT Arabic"/>
                <w:sz w:val="24"/>
                <w:szCs w:val="24"/>
                <w:rtl/>
              </w:rPr>
              <w:t>التي تدفعها الجهة الحكومية إلى المتعاقد مقابل قطع غيار معينة</w:t>
            </w:r>
            <w:r w:rsidRPr="00994E34">
              <w:rPr>
                <w:rFonts w:ascii="DIN Next LT Arabic" w:hAnsi="DIN Next LT Arabic" w:cs="DIN Next LT Arabic" w:hint="cs"/>
                <w:sz w:val="24"/>
                <w:szCs w:val="24"/>
                <w:rtl/>
              </w:rPr>
              <w:t xml:space="preserve">. </w:t>
            </w:r>
            <w:r w:rsidRPr="00994E34">
              <w:rPr>
                <w:rFonts w:ascii="DIN Next LT Arabic" w:hAnsi="DIN Next LT Arabic" w:cs="DIN Next LT Arabic"/>
                <w:sz w:val="24"/>
                <w:szCs w:val="24"/>
                <w:rtl/>
              </w:rPr>
              <w:t xml:space="preserve"> </w:t>
            </w:r>
          </w:p>
        </w:tc>
      </w:tr>
      <w:tr w:rsidR="00C7255C" w:rsidRPr="00C7255C" w14:paraId="17629207" w14:textId="77777777" w:rsidTr="00C72B24">
        <w:trPr>
          <w:trHeight w:val="759"/>
          <w:jc w:val="right"/>
        </w:trPr>
        <w:tc>
          <w:tcPr>
            <w:tcW w:w="2336" w:type="dxa"/>
          </w:tcPr>
          <w:p w14:paraId="1F3ABE32" w14:textId="423BE0A9"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hint="eastAsia"/>
                <w:sz w:val="24"/>
                <w:szCs w:val="24"/>
                <w:rtl/>
              </w:rPr>
              <w:t>المقابل</w:t>
            </w:r>
            <w:r w:rsidRPr="00994E34">
              <w:rPr>
                <w:rFonts w:ascii="DIN Next LT Arabic" w:hAnsi="DIN Next LT Arabic" w:cs="DIN Next LT Arabic"/>
                <w:sz w:val="24"/>
                <w:szCs w:val="24"/>
                <w:rtl/>
              </w:rPr>
              <w:t xml:space="preserve"> </w:t>
            </w:r>
            <w:r w:rsidRPr="00994E34">
              <w:rPr>
                <w:rFonts w:ascii="DIN Next LT Arabic" w:hAnsi="DIN Next LT Arabic" w:cs="DIN Next LT Arabic" w:hint="eastAsia"/>
                <w:sz w:val="24"/>
                <w:szCs w:val="24"/>
                <w:rtl/>
              </w:rPr>
              <w:t>المالي</w:t>
            </w:r>
            <w:r w:rsidRPr="00994E34">
              <w:rPr>
                <w:rFonts w:ascii="DIN Next LT Arabic" w:hAnsi="DIN Next LT Arabic" w:cs="DIN Next LT Arabic"/>
                <w:sz w:val="24"/>
                <w:szCs w:val="24"/>
                <w:rtl/>
              </w:rPr>
              <w:t xml:space="preserve"> </w:t>
            </w:r>
            <w:r w:rsidRPr="00994E34">
              <w:rPr>
                <w:rFonts w:ascii="DIN Next LT Arabic" w:hAnsi="DIN Next LT Arabic" w:cs="DIN Next LT Arabic" w:hint="cs"/>
                <w:sz w:val="24"/>
                <w:szCs w:val="24"/>
                <w:rtl/>
              </w:rPr>
              <w:t>للخدمات أو الأعمال</w:t>
            </w:r>
          </w:p>
        </w:tc>
        <w:tc>
          <w:tcPr>
            <w:tcW w:w="7649" w:type="dxa"/>
          </w:tcPr>
          <w:p w14:paraId="2B9F3FE2" w14:textId="550302FE" w:rsidR="00C7255C" w:rsidRPr="00994E34" w:rsidRDefault="00C7255C" w:rsidP="00C7255C">
            <w:pPr>
              <w:jc w:val="right"/>
              <w:rPr>
                <w:rFonts w:ascii="DIN Next LT Arabic" w:hAnsi="DIN Next LT Arabic" w:cs="DIN Next LT Arabic"/>
                <w:color w:val="000000" w:themeColor="text1"/>
                <w:sz w:val="24"/>
                <w:szCs w:val="24"/>
                <w:rtl/>
              </w:rPr>
            </w:pPr>
            <w:r w:rsidRPr="00994E34">
              <w:rPr>
                <w:rFonts w:ascii="DIN Next LT Arabic" w:hAnsi="DIN Next LT Arabic" w:cs="DIN Next LT Arabic"/>
                <w:sz w:val="24"/>
                <w:szCs w:val="24"/>
                <w:rtl/>
              </w:rPr>
              <w:t>المبلغ الإجمالي الذي تدفعه الجهة الحكومية للمتعاقد قبل أي إضافات أو اقتطاعات</w:t>
            </w:r>
            <w:r w:rsidR="00B212BA" w:rsidRPr="00994E34">
              <w:rPr>
                <w:rFonts w:ascii="DIN Next LT Arabic" w:hAnsi="DIN Next LT Arabic" w:cs="DIN Next LT Arabic" w:hint="cs"/>
                <w:sz w:val="24"/>
                <w:szCs w:val="24"/>
                <w:rtl/>
              </w:rPr>
              <w:t>.</w:t>
            </w:r>
            <w:r w:rsidRPr="00994E34">
              <w:rPr>
                <w:rFonts w:ascii="DIN Next LT Arabic" w:hAnsi="DIN Next LT Arabic" w:cs="DIN Next LT Arabic"/>
                <w:sz w:val="24"/>
                <w:szCs w:val="24"/>
                <w:rtl/>
              </w:rPr>
              <w:t xml:space="preserve"> </w:t>
            </w:r>
          </w:p>
        </w:tc>
      </w:tr>
      <w:tr w:rsidR="00C7255C" w:rsidRPr="00C7255C" w14:paraId="4D1664B5" w14:textId="77777777" w:rsidTr="00C72B24">
        <w:trPr>
          <w:trHeight w:val="759"/>
          <w:jc w:val="right"/>
        </w:trPr>
        <w:tc>
          <w:tcPr>
            <w:tcW w:w="2336" w:type="dxa"/>
          </w:tcPr>
          <w:p w14:paraId="10392FC7" w14:textId="082E24D3" w:rsidR="00C7255C" w:rsidRPr="00B212BA" w:rsidRDefault="00C7255C" w:rsidP="00C7255C">
            <w:pPr>
              <w:bidi/>
              <w:jc w:val="both"/>
              <w:rPr>
                <w:rFonts w:ascii="DIN Next LT Arabic" w:hAnsi="DIN Next LT Arabic" w:cs="DIN Next LT Arabic"/>
                <w:color w:val="000000" w:themeColor="text1"/>
                <w:sz w:val="24"/>
                <w:szCs w:val="24"/>
                <w:rtl/>
              </w:rPr>
            </w:pPr>
            <w:r w:rsidRPr="00B212BA">
              <w:rPr>
                <w:rFonts w:ascii="DIN Next LT Arabic" w:hAnsi="DIN Next LT Arabic" w:cs="DIN Next LT Arabic"/>
                <w:sz w:val="24"/>
                <w:szCs w:val="24"/>
                <w:rtl/>
              </w:rPr>
              <w:t>المقابل المالي لأمر التغيير</w:t>
            </w:r>
          </w:p>
        </w:tc>
        <w:tc>
          <w:tcPr>
            <w:tcW w:w="7649" w:type="dxa"/>
          </w:tcPr>
          <w:p w14:paraId="7CEA8C54" w14:textId="5DEA19AB" w:rsidR="00C7255C" w:rsidRPr="00B212BA" w:rsidRDefault="00C7255C" w:rsidP="00C7255C">
            <w:pPr>
              <w:bidi/>
              <w:jc w:val="both"/>
              <w:rPr>
                <w:rFonts w:ascii="DIN Next LT Arabic" w:hAnsi="DIN Next LT Arabic" w:cs="DIN Next LT Arabic"/>
                <w:color w:val="000000" w:themeColor="text1"/>
                <w:sz w:val="24"/>
                <w:szCs w:val="24"/>
                <w:rtl/>
              </w:rPr>
            </w:pPr>
            <w:r w:rsidRPr="00B212BA">
              <w:rPr>
                <w:rFonts w:ascii="DIN Next LT Arabic" w:hAnsi="DIN Next LT Arabic" w:cs="DIN Next LT Arabic"/>
                <w:sz w:val="24"/>
                <w:szCs w:val="24"/>
                <w:rtl/>
              </w:rPr>
              <w:t>المبلغ الذي  تدفعه الجهة الحكومية إلى المتعاقد مقابل التغييرات في نطاق العمل الأصلي</w:t>
            </w:r>
            <w:r w:rsidR="00E17749" w:rsidRPr="00B212BA">
              <w:rPr>
                <w:rFonts w:ascii="DIN Next LT Arabic" w:hAnsi="DIN Next LT Arabic" w:cs="DIN Next LT Arabic" w:hint="cs"/>
                <w:sz w:val="24"/>
                <w:szCs w:val="24"/>
                <w:rtl/>
              </w:rPr>
              <w:t>، وفقاً لنظام المنافسات والمشتريات الحكومية ولائحته التنفيذية</w:t>
            </w:r>
            <w:r w:rsidR="00B212BA">
              <w:rPr>
                <w:rFonts w:ascii="DIN Next LT Arabic" w:hAnsi="DIN Next LT Arabic" w:cs="DIN Next LT Arabic" w:hint="cs"/>
                <w:sz w:val="24"/>
                <w:szCs w:val="24"/>
                <w:rtl/>
              </w:rPr>
              <w:t>.</w:t>
            </w:r>
          </w:p>
        </w:tc>
      </w:tr>
      <w:tr w:rsidR="00C7255C" w:rsidRPr="00C7255C" w14:paraId="48F51E39" w14:textId="77777777" w:rsidTr="00C72B24">
        <w:trPr>
          <w:trHeight w:val="759"/>
          <w:jc w:val="right"/>
        </w:trPr>
        <w:tc>
          <w:tcPr>
            <w:tcW w:w="2336" w:type="dxa"/>
          </w:tcPr>
          <w:p w14:paraId="59A45BAA" w14:textId="41180611"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المرفق</w:t>
            </w:r>
          </w:p>
        </w:tc>
        <w:tc>
          <w:tcPr>
            <w:tcW w:w="7649" w:type="dxa"/>
          </w:tcPr>
          <w:p w14:paraId="51AD87A7" w14:textId="3CF59B37"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 xml:space="preserve">موقع تنفيذ الأعمال أو الخدمات الموضح في نطاق العمل المفصل. </w:t>
            </w:r>
          </w:p>
          <w:p w14:paraId="115D7243" w14:textId="77777777" w:rsidR="00C7255C" w:rsidRPr="00994E34" w:rsidRDefault="00C7255C" w:rsidP="00C7255C">
            <w:pPr>
              <w:bidi/>
              <w:jc w:val="both"/>
              <w:rPr>
                <w:rFonts w:ascii="DIN Next LT Arabic" w:hAnsi="DIN Next LT Arabic" w:cs="DIN Next LT Arabic"/>
                <w:sz w:val="24"/>
                <w:szCs w:val="24"/>
                <w:rtl/>
              </w:rPr>
            </w:pPr>
          </w:p>
        </w:tc>
      </w:tr>
      <w:tr w:rsidR="00C7255C" w:rsidRPr="00C7255C" w14:paraId="0E6C910B" w14:textId="77777777" w:rsidTr="00C72B24">
        <w:trPr>
          <w:trHeight w:val="759"/>
          <w:jc w:val="right"/>
        </w:trPr>
        <w:tc>
          <w:tcPr>
            <w:tcW w:w="2336" w:type="dxa"/>
          </w:tcPr>
          <w:p w14:paraId="043B0453" w14:textId="0C10F645"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أصول المرفق</w:t>
            </w:r>
          </w:p>
        </w:tc>
        <w:tc>
          <w:tcPr>
            <w:tcW w:w="7649" w:type="dxa"/>
          </w:tcPr>
          <w:p w14:paraId="01C46925" w14:textId="77777777" w:rsidR="00C7255C" w:rsidRPr="00994E34" w:rsidRDefault="00C7255C" w:rsidP="00C7255C">
            <w:pPr>
              <w:bidi/>
              <w:jc w:val="both"/>
              <w:rPr>
                <w:rFonts w:ascii="DIN Next LT Arabic" w:hAnsi="DIN Next LT Arabic" w:cs="DIN Next LT Arabic"/>
                <w:color w:val="000000" w:themeColor="text1"/>
                <w:sz w:val="24"/>
                <w:szCs w:val="24"/>
                <w:rtl/>
              </w:rPr>
            </w:pPr>
            <w:r w:rsidRPr="00994E34">
              <w:rPr>
                <w:rFonts w:ascii="DIN Next LT Arabic" w:hAnsi="DIN Next LT Arabic" w:cs="DIN Next LT Arabic"/>
                <w:sz w:val="24"/>
                <w:szCs w:val="24"/>
                <w:rtl/>
              </w:rPr>
              <w:t xml:space="preserve">الأصول الموجودة في المرفق على النحو المفصل في نطاق العمل المفصل. </w:t>
            </w:r>
          </w:p>
          <w:p w14:paraId="67219561" w14:textId="77777777" w:rsidR="00C7255C" w:rsidRPr="00994E34" w:rsidRDefault="00C7255C" w:rsidP="00C7255C">
            <w:pPr>
              <w:bidi/>
              <w:jc w:val="both"/>
              <w:rPr>
                <w:rFonts w:ascii="DIN Next LT Arabic" w:hAnsi="DIN Next LT Arabic" w:cs="DIN Next LT Arabic"/>
                <w:sz w:val="24"/>
                <w:szCs w:val="24"/>
                <w:rtl/>
              </w:rPr>
            </w:pPr>
          </w:p>
        </w:tc>
      </w:tr>
      <w:tr w:rsidR="00C7255C" w:rsidRPr="00C7255C" w14:paraId="1E045F17" w14:textId="77777777" w:rsidTr="00C72B24">
        <w:trPr>
          <w:trHeight w:val="759"/>
          <w:jc w:val="right"/>
        </w:trPr>
        <w:tc>
          <w:tcPr>
            <w:tcW w:w="2336" w:type="dxa"/>
          </w:tcPr>
          <w:p w14:paraId="780B238D" w14:textId="4366C52C"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الصيانة المخططة</w:t>
            </w:r>
          </w:p>
        </w:tc>
        <w:tc>
          <w:tcPr>
            <w:tcW w:w="7649" w:type="dxa"/>
          </w:tcPr>
          <w:p w14:paraId="5E5FD893" w14:textId="4A13F63C"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أي أعمال صيانة محددة ومتوقعة منذ بداية تنفيذ العقد</w:t>
            </w:r>
            <w:r w:rsidRPr="00994E34">
              <w:rPr>
                <w:rFonts w:ascii="DIN Next LT Arabic" w:hAnsi="DIN Next LT Arabic" w:cs="DIN Next LT Arabic" w:hint="cs"/>
                <w:sz w:val="24"/>
                <w:szCs w:val="24"/>
                <w:rtl/>
              </w:rPr>
              <w:t xml:space="preserve">. </w:t>
            </w:r>
          </w:p>
        </w:tc>
      </w:tr>
      <w:tr w:rsidR="00C7255C" w:rsidRPr="00C7255C" w14:paraId="4E38951C" w14:textId="77777777" w:rsidTr="00C72B24">
        <w:trPr>
          <w:trHeight w:val="759"/>
          <w:jc w:val="right"/>
        </w:trPr>
        <w:tc>
          <w:tcPr>
            <w:tcW w:w="2336" w:type="dxa"/>
          </w:tcPr>
          <w:p w14:paraId="4955D9A0" w14:textId="1BA27920"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الصيانة غير المخطط لها</w:t>
            </w:r>
          </w:p>
        </w:tc>
        <w:tc>
          <w:tcPr>
            <w:tcW w:w="7649" w:type="dxa"/>
          </w:tcPr>
          <w:p w14:paraId="7D8ABB18" w14:textId="430D8F00"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أي أعمال صيانة لا يمكن تحديدها أو توقعها منذ بداية تنفيذ العقد</w:t>
            </w:r>
            <w:r w:rsidRPr="00994E34">
              <w:rPr>
                <w:rFonts w:ascii="DIN Next LT Arabic" w:hAnsi="DIN Next LT Arabic" w:cs="DIN Next LT Arabic" w:hint="cs"/>
                <w:sz w:val="24"/>
                <w:szCs w:val="24"/>
                <w:rtl/>
              </w:rPr>
              <w:t xml:space="preserve">. </w:t>
            </w:r>
          </w:p>
        </w:tc>
      </w:tr>
      <w:tr w:rsidR="00C7255C" w:rsidRPr="00C7255C" w14:paraId="44D0AEC0" w14:textId="77777777" w:rsidTr="00C72B24">
        <w:trPr>
          <w:trHeight w:val="759"/>
          <w:jc w:val="right"/>
        </w:trPr>
        <w:tc>
          <w:tcPr>
            <w:tcW w:w="2336" w:type="dxa"/>
          </w:tcPr>
          <w:p w14:paraId="04174225" w14:textId="247FF6D3" w:rsidR="00C7255C" w:rsidRPr="00994E34" w:rsidRDefault="00C7255C" w:rsidP="00C7255C">
            <w:pPr>
              <w:bidi/>
              <w:jc w:val="both"/>
              <w:rPr>
                <w:rFonts w:ascii="DIN Next LT Arabic" w:hAnsi="DIN Next LT Arabic" w:cs="DIN Next LT Arabic"/>
                <w:sz w:val="24"/>
                <w:szCs w:val="24"/>
                <w:rtl/>
              </w:rPr>
            </w:pPr>
            <w:r w:rsidRPr="00994E34">
              <w:rPr>
                <w:sz w:val="24"/>
                <w:szCs w:val="24"/>
                <w:rtl/>
              </w:rPr>
              <w:t xml:space="preserve"> </w:t>
            </w:r>
            <w:r w:rsidRPr="00994E34">
              <w:rPr>
                <w:rFonts w:ascii="DIN Next LT Arabic" w:hAnsi="DIN Next LT Arabic" w:cs="DIN Next LT Arabic"/>
                <w:sz w:val="24"/>
                <w:szCs w:val="24"/>
                <w:rtl/>
              </w:rPr>
              <w:t>أفضل الممارسات</w:t>
            </w:r>
          </w:p>
        </w:tc>
        <w:tc>
          <w:tcPr>
            <w:tcW w:w="7649" w:type="dxa"/>
          </w:tcPr>
          <w:p w14:paraId="5C2CC3D5" w14:textId="0B20A8DF" w:rsidR="00C7255C" w:rsidRPr="00994E34" w:rsidRDefault="00C7255C" w:rsidP="00C7255C">
            <w:pPr>
              <w:bidi/>
              <w:jc w:val="both"/>
              <w:rPr>
                <w:rFonts w:ascii="DIN Next LT Arabic" w:hAnsi="DIN Next LT Arabic" w:cs="DIN Next LT Arabic"/>
                <w:color w:val="000000" w:themeColor="text1"/>
                <w:sz w:val="24"/>
                <w:szCs w:val="24"/>
                <w:rtl/>
              </w:rPr>
            </w:pPr>
            <w:r w:rsidRPr="00994E34">
              <w:rPr>
                <w:rFonts w:ascii="DIN Next LT Arabic" w:hAnsi="DIN Next LT Arabic" w:cs="DIN Next LT Arabic"/>
                <w:sz w:val="24"/>
                <w:szCs w:val="24"/>
                <w:rtl/>
              </w:rPr>
              <w:t>ممارسات تعتمد على درجة عالية من الاحتراف والاجتهاد والحكمة والتبصر في تقديم الخدمات</w:t>
            </w:r>
            <w:r w:rsidRPr="00994E34">
              <w:rPr>
                <w:rFonts w:ascii="DIN Next LT Arabic" w:hAnsi="DIN Next LT Arabic" w:cs="DIN Next LT Arabic" w:hint="cs"/>
                <w:sz w:val="24"/>
                <w:szCs w:val="24"/>
                <w:rtl/>
              </w:rPr>
              <w:t xml:space="preserve"> أو الأعما</w:t>
            </w:r>
            <w:r w:rsidRPr="00994E34">
              <w:rPr>
                <w:rFonts w:ascii="DIN Next LT Arabic" w:hAnsi="DIN Next LT Arabic" w:cs="DIN Next LT Arabic"/>
                <w:sz w:val="24"/>
                <w:szCs w:val="24"/>
                <w:rtl/>
              </w:rPr>
              <w:t xml:space="preserve"> أو ما شابهها</w:t>
            </w:r>
            <w:r w:rsidRPr="00994E34">
              <w:rPr>
                <w:rFonts w:ascii="DIN Next LT Arabic" w:hAnsi="DIN Next LT Arabic" w:cs="DIN Next LT Arabic" w:hint="cs"/>
                <w:sz w:val="24"/>
                <w:szCs w:val="24"/>
                <w:rtl/>
              </w:rPr>
              <w:t xml:space="preserve">. </w:t>
            </w:r>
          </w:p>
          <w:p w14:paraId="0B5130FA" w14:textId="77777777" w:rsidR="00C7255C" w:rsidRPr="00994E34" w:rsidRDefault="00C7255C" w:rsidP="00C7255C">
            <w:pPr>
              <w:bidi/>
              <w:jc w:val="both"/>
              <w:rPr>
                <w:rFonts w:ascii="DIN Next LT Arabic" w:hAnsi="DIN Next LT Arabic" w:cs="DIN Next LT Arabic"/>
                <w:sz w:val="24"/>
                <w:szCs w:val="24"/>
                <w:rtl/>
              </w:rPr>
            </w:pPr>
          </w:p>
        </w:tc>
      </w:tr>
      <w:tr w:rsidR="00C7255C" w:rsidRPr="00C7255C" w14:paraId="4926B0C2" w14:textId="77777777" w:rsidTr="00C72B24">
        <w:trPr>
          <w:trHeight w:val="759"/>
          <w:jc w:val="right"/>
        </w:trPr>
        <w:tc>
          <w:tcPr>
            <w:tcW w:w="2336" w:type="dxa"/>
          </w:tcPr>
          <w:p w14:paraId="58B00132" w14:textId="392B64D4" w:rsidR="00C7255C" w:rsidRPr="00994E34" w:rsidRDefault="00C7255C" w:rsidP="00C7255C">
            <w:pPr>
              <w:bidi/>
              <w:jc w:val="both"/>
              <w:rPr>
                <w:sz w:val="24"/>
                <w:szCs w:val="24"/>
                <w:rtl/>
              </w:rPr>
            </w:pPr>
            <w:r w:rsidRPr="00994E34">
              <w:rPr>
                <w:rFonts w:ascii="DIN Next LT Arabic" w:hAnsi="DIN Next LT Arabic" w:cs="DIN Next LT Arabic"/>
                <w:sz w:val="24"/>
                <w:szCs w:val="24"/>
                <w:rtl/>
              </w:rPr>
              <w:t>تقرير أداء الخدمة</w:t>
            </w:r>
          </w:p>
        </w:tc>
        <w:tc>
          <w:tcPr>
            <w:tcW w:w="7649" w:type="dxa"/>
          </w:tcPr>
          <w:p w14:paraId="732AB9CC" w14:textId="50C7FB2C"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تقرير يقدمه المتعاقد إلى الجهة الحكومية</w:t>
            </w:r>
            <w:r w:rsidRPr="00994E34">
              <w:rPr>
                <w:rFonts w:ascii="DIN Next LT Arabic" w:hAnsi="DIN Next LT Arabic" w:cs="DIN Next LT Arabic" w:hint="cs"/>
                <w:sz w:val="24"/>
                <w:szCs w:val="24"/>
                <w:rtl/>
              </w:rPr>
              <w:t xml:space="preserve">. </w:t>
            </w:r>
            <w:r w:rsidRPr="00994E34">
              <w:rPr>
                <w:rFonts w:ascii="DIN Next LT Arabic" w:hAnsi="DIN Next LT Arabic" w:cs="DIN Next LT Arabic"/>
                <w:sz w:val="24"/>
                <w:szCs w:val="24"/>
                <w:rtl/>
              </w:rPr>
              <w:t xml:space="preserve"> </w:t>
            </w:r>
          </w:p>
        </w:tc>
      </w:tr>
      <w:tr w:rsidR="00C7255C" w:rsidRPr="00C7255C" w14:paraId="00DC78D7" w14:textId="77777777" w:rsidTr="00C72B24">
        <w:trPr>
          <w:trHeight w:val="759"/>
          <w:jc w:val="right"/>
        </w:trPr>
        <w:tc>
          <w:tcPr>
            <w:tcW w:w="2336" w:type="dxa"/>
          </w:tcPr>
          <w:p w14:paraId="6EFAF2A4" w14:textId="42F40B87" w:rsidR="00C7255C" w:rsidRPr="00994E34" w:rsidRDefault="00C7255C" w:rsidP="00C7255C">
            <w:pPr>
              <w:bidi/>
              <w:jc w:val="both"/>
              <w:rPr>
                <w:sz w:val="24"/>
                <w:szCs w:val="24"/>
                <w:rtl/>
              </w:rPr>
            </w:pPr>
            <w:r w:rsidRPr="00994E34">
              <w:rPr>
                <w:rFonts w:ascii="DIN Next LT Arabic" w:hAnsi="DIN Next LT Arabic" w:cs="DIN Next LT Arabic"/>
                <w:sz w:val="24"/>
                <w:szCs w:val="24"/>
                <w:rtl/>
              </w:rPr>
              <w:t>مستويات الخدمة</w:t>
            </w:r>
          </w:p>
        </w:tc>
        <w:tc>
          <w:tcPr>
            <w:tcW w:w="7649" w:type="dxa"/>
          </w:tcPr>
          <w:p w14:paraId="276AFF34" w14:textId="77777777" w:rsidR="00C7255C" w:rsidRPr="00994E34" w:rsidRDefault="00C7255C" w:rsidP="00C7255C">
            <w:pPr>
              <w:bidi/>
              <w:jc w:val="both"/>
              <w:rPr>
                <w:rFonts w:ascii="DIN Next LT Arabic" w:hAnsi="DIN Next LT Arabic" w:cs="DIN Next LT Arabic"/>
                <w:sz w:val="24"/>
                <w:szCs w:val="24"/>
                <w:rtl/>
              </w:rPr>
            </w:pPr>
            <w:r w:rsidRPr="00994E34">
              <w:rPr>
                <w:rFonts w:ascii="DIN Next LT Arabic" w:hAnsi="DIN Next LT Arabic" w:cs="DIN Next LT Arabic"/>
                <w:sz w:val="24"/>
                <w:szCs w:val="24"/>
                <w:rtl/>
              </w:rPr>
              <w:t xml:space="preserve">مستوى الخدمة الذي يجب أن يحققه المتعاقد لكل نشاط كما هو موضح في نطاق </w:t>
            </w:r>
            <w:r w:rsidRPr="00994E34">
              <w:rPr>
                <w:rFonts w:ascii="DIN Next LT Arabic" w:hAnsi="DIN Next LT Arabic" w:cs="DIN Next LT Arabic" w:hint="cs"/>
                <w:sz w:val="24"/>
                <w:szCs w:val="24"/>
                <w:rtl/>
              </w:rPr>
              <w:t xml:space="preserve">العمل المفصل. </w:t>
            </w:r>
          </w:p>
          <w:p w14:paraId="4ECD3A77" w14:textId="77777777" w:rsidR="00C7255C" w:rsidRPr="00994E34" w:rsidRDefault="00C7255C" w:rsidP="00C7255C">
            <w:pPr>
              <w:bidi/>
              <w:jc w:val="both"/>
              <w:rPr>
                <w:rFonts w:ascii="DIN Next LT Arabic" w:hAnsi="DIN Next LT Arabic" w:cs="DIN Next LT Arabic"/>
                <w:color w:val="000000" w:themeColor="text1"/>
                <w:sz w:val="24"/>
                <w:szCs w:val="24"/>
                <w:rtl/>
              </w:rPr>
            </w:pPr>
          </w:p>
          <w:p w14:paraId="2C3B7AA3" w14:textId="77777777" w:rsidR="00C7255C" w:rsidRPr="00994E34" w:rsidRDefault="00C7255C" w:rsidP="00C7255C">
            <w:pPr>
              <w:bidi/>
              <w:jc w:val="both"/>
              <w:rPr>
                <w:rFonts w:ascii="DIN Next LT Arabic" w:hAnsi="DIN Next LT Arabic" w:cs="DIN Next LT Arabic"/>
                <w:sz w:val="24"/>
                <w:szCs w:val="24"/>
                <w:rtl/>
              </w:rPr>
            </w:pPr>
          </w:p>
        </w:tc>
      </w:tr>
      <w:tr w:rsidR="004A782C" w:rsidRPr="00C7255C" w14:paraId="1D410C3F" w14:textId="77777777" w:rsidTr="00C72B24">
        <w:trPr>
          <w:trHeight w:val="759"/>
          <w:jc w:val="right"/>
        </w:trPr>
        <w:tc>
          <w:tcPr>
            <w:tcW w:w="2336" w:type="dxa"/>
          </w:tcPr>
          <w:p w14:paraId="320588DD"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جدول الكميات المسعر [</w:t>
            </w:r>
            <w:proofErr w:type="spellStart"/>
            <w:r w:rsidRPr="00C7255C">
              <w:rPr>
                <w:rFonts w:ascii="DIN Next LT Arabic" w:hAnsi="DIN Next LT Arabic" w:cs="DIN Next LT Arabic"/>
                <w:color w:val="FF0000"/>
                <w:sz w:val="24"/>
                <w:szCs w:val="24"/>
              </w:rPr>
              <w:t>BoQ</w:t>
            </w:r>
            <w:proofErr w:type="spellEnd"/>
            <w:r w:rsidRPr="00C7255C">
              <w:rPr>
                <w:rFonts w:ascii="DIN Next LT Arabic" w:hAnsi="DIN Next LT Arabic" w:cs="DIN Next LT Arabic"/>
                <w:color w:val="FF0000"/>
                <w:sz w:val="24"/>
                <w:szCs w:val="24"/>
                <w:rtl/>
              </w:rPr>
              <w:t>]</w:t>
            </w:r>
          </w:p>
        </w:tc>
        <w:tc>
          <w:tcPr>
            <w:tcW w:w="7649" w:type="dxa"/>
          </w:tcPr>
          <w:p w14:paraId="196044EE" w14:textId="65009800"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قائمة بوحدات بنود الأعمال وكمياتها وأسعار وحداتها.</w:t>
            </w:r>
          </w:p>
        </w:tc>
      </w:tr>
      <w:tr w:rsidR="004A782C" w:rsidRPr="00C7255C" w14:paraId="4C9E45E0" w14:textId="77777777" w:rsidTr="00C72B24">
        <w:trPr>
          <w:trHeight w:val="485"/>
          <w:jc w:val="right"/>
        </w:trPr>
        <w:tc>
          <w:tcPr>
            <w:tcW w:w="2336" w:type="dxa"/>
          </w:tcPr>
          <w:p w14:paraId="637F7FB0"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FF0000"/>
                <w:sz w:val="24"/>
                <w:szCs w:val="24"/>
                <w:rtl/>
              </w:rPr>
              <w:t>يوم/يومًا</w:t>
            </w:r>
          </w:p>
        </w:tc>
        <w:tc>
          <w:tcPr>
            <w:tcW w:w="7649" w:type="dxa"/>
          </w:tcPr>
          <w:p w14:paraId="2D52629F"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FF0000"/>
                <w:sz w:val="24"/>
                <w:szCs w:val="24"/>
                <w:rtl/>
              </w:rPr>
              <w:t>يوم عمل بحسب أيام العمل الرسمية للجهة الحكومية.</w:t>
            </w:r>
          </w:p>
        </w:tc>
      </w:tr>
      <w:tr w:rsidR="004A782C" w:rsidRPr="00C7255C" w14:paraId="6D47BD17" w14:textId="77777777" w:rsidTr="00C72B24">
        <w:trPr>
          <w:trHeight w:val="58"/>
          <w:jc w:val="right"/>
        </w:trPr>
        <w:tc>
          <w:tcPr>
            <w:tcW w:w="2336" w:type="dxa"/>
          </w:tcPr>
          <w:p w14:paraId="6EEB9397" w14:textId="77777777" w:rsidR="004A782C" w:rsidRPr="00C7255C" w:rsidRDefault="004A782C" w:rsidP="00C72B24">
            <w:pPr>
              <w:bidi/>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البوابة</w:t>
            </w:r>
          </w:p>
        </w:tc>
        <w:tc>
          <w:tcPr>
            <w:tcW w:w="7649" w:type="dxa"/>
          </w:tcPr>
          <w:p w14:paraId="5E89F34D" w14:textId="77777777" w:rsidR="004A782C" w:rsidRPr="00C7255C" w:rsidRDefault="004A782C" w:rsidP="00C72B24">
            <w:pPr>
              <w:bidi/>
              <w:jc w:val="both"/>
              <w:rPr>
                <w:rFonts w:ascii="DIN Next LT Arabic" w:hAnsi="DIN Next LT Arabic" w:cs="DIN Next LT Arabic"/>
                <w:color w:val="FF0000"/>
                <w:sz w:val="24"/>
                <w:szCs w:val="24"/>
                <w:rtl/>
              </w:rPr>
            </w:pPr>
            <w:r w:rsidRPr="00C7255C">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bl>
    <w:p w14:paraId="1D6D6C33"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0" w:name="_Toc9944863"/>
      <w:bookmarkStart w:id="71" w:name="_Toc20321533"/>
      <w:bookmarkStart w:id="72" w:name="_Toc35938843"/>
      <w:bookmarkStart w:id="73" w:name="_Toc138249946"/>
      <w:r w:rsidRPr="00C7255C">
        <w:rPr>
          <w:rFonts w:ascii="DIN Next LT Arabic" w:hAnsi="DIN Next LT Arabic" w:cs="DIN Next LT Arabic"/>
          <w:color w:val="000000"/>
          <w:szCs w:val="24"/>
          <w:rtl/>
        </w:rPr>
        <w:lastRenderedPageBreak/>
        <w:t>اللغة المعتمدة</w:t>
      </w:r>
      <w:bookmarkEnd w:id="70"/>
      <w:bookmarkEnd w:id="71"/>
      <w:bookmarkEnd w:id="72"/>
      <w:bookmarkEnd w:id="73"/>
    </w:p>
    <w:p w14:paraId="09DCA70A" w14:textId="77777777" w:rsidR="004A782C" w:rsidRPr="00C7255C" w:rsidRDefault="004A782C" w:rsidP="004A782C">
      <w:pPr>
        <w:pStyle w:val="BodyText"/>
        <w:bidi/>
        <w:spacing w:before="240" w:after="0"/>
        <w:jc w:val="both"/>
        <w:rPr>
          <w:rFonts w:ascii="DIN Next LT Arabic" w:hAnsi="DIN Next LT Arabic" w:cs="DIN Next LT Arabic"/>
          <w:sz w:val="24"/>
          <w:szCs w:val="24"/>
        </w:rPr>
      </w:pPr>
      <w:bookmarkStart w:id="74" w:name="_Hlk35864360"/>
      <w:r w:rsidRPr="00C7255C">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bookmarkEnd w:id="74"/>
      <w:r w:rsidRPr="00C7255C">
        <w:rPr>
          <w:rFonts w:ascii="DIN Next LT Arabic" w:hAnsi="DIN Next LT Arabic" w:cs="DIN Next LT Arabic"/>
          <w:sz w:val="24"/>
          <w:szCs w:val="24"/>
          <w:rtl/>
        </w:rPr>
        <w:t>.</w:t>
      </w:r>
    </w:p>
    <w:p w14:paraId="7100DB2F"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5" w:name="_Toc9944864"/>
      <w:bookmarkStart w:id="76" w:name="_Toc20321534"/>
      <w:bookmarkStart w:id="77" w:name="_Toc35938844"/>
      <w:bookmarkStart w:id="78" w:name="_Toc138249947"/>
      <w:r w:rsidRPr="00C7255C">
        <w:rPr>
          <w:rFonts w:ascii="DIN Next LT Arabic" w:hAnsi="DIN Next LT Arabic" w:cs="DIN Next LT Arabic"/>
          <w:color w:val="000000"/>
          <w:szCs w:val="24"/>
          <w:rtl/>
        </w:rPr>
        <w:t>العملة المعتمدة</w:t>
      </w:r>
      <w:bookmarkEnd w:id="75"/>
      <w:bookmarkEnd w:id="76"/>
      <w:bookmarkEnd w:id="77"/>
      <w:bookmarkEnd w:id="78"/>
    </w:p>
    <w:p w14:paraId="48E58EE3" w14:textId="77777777" w:rsidR="004A782C" w:rsidRPr="00C7255C" w:rsidRDefault="004A782C" w:rsidP="005F6E41">
      <w:pPr>
        <w:pStyle w:val="BodyText"/>
        <w:bidi/>
        <w:jc w:val="both"/>
        <w:rPr>
          <w:rFonts w:ascii="DIN Next LT Arabic" w:hAnsi="DIN Next LT Arabic" w:cs="DIN Next LT Arabic"/>
          <w:sz w:val="24"/>
          <w:szCs w:val="24"/>
          <w:rtl/>
        </w:rPr>
      </w:pPr>
      <w:r w:rsidRPr="00C7255C">
        <w:rPr>
          <w:rFonts w:ascii="DIN Next LT Arabic" w:hAnsi="DIN Next LT Arabic" w:cs="DIN Next LT Arabic"/>
          <w:color w:val="0070C0"/>
          <w:sz w:val="24"/>
          <w:szCs w:val="24"/>
          <w:rtl/>
        </w:rPr>
        <w:t xml:space="preserve">[ملاحظة: تقوم الجهة الحكومية </w:t>
      </w:r>
      <w:r w:rsidRPr="00C7255C">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29A77B33" w14:textId="77777777" w:rsidR="004A782C" w:rsidRPr="00C7255C" w:rsidRDefault="004A782C" w:rsidP="00827DCE">
      <w:pPr>
        <w:pStyle w:val="BodyText"/>
        <w:bidi/>
        <w:spacing w:before="240" w:after="24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العملة المعتمدة لجميع التعاملات المتعلقة بهذا العقد هي </w:t>
      </w:r>
      <w:r w:rsidRPr="00C7255C">
        <w:rPr>
          <w:rFonts w:ascii="DIN Next LT Arabic" w:hAnsi="DIN Next LT Arabic" w:cs="DIN Next LT Arabic"/>
          <w:color w:val="FF0000"/>
          <w:sz w:val="24"/>
          <w:szCs w:val="24"/>
          <w:rtl/>
        </w:rPr>
        <w:t xml:space="preserve">[الريال السعودي]، </w:t>
      </w:r>
      <w:r w:rsidRPr="00C7255C">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192E1A1D"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9" w:name="_Toc9944907"/>
      <w:bookmarkStart w:id="80" w:name="_Toc20321535"/>
      <w:bookmarkStart w:id="81" w:name="_Toc35938845"/>
      <w:bookmarkStart w:id="82" w:name="_Toc138249948"/>
      <w:r w:rsidRPr="00C7255C">
        <w:rPr>
          <w:rFonts w:ascii="DIN Next LT Arabic" w:hAnsi="DIN Next LT Arabic" w:cs="DIN Next LT Arabic"/>
          <w:color w:val="000000"/>
          <w:szCs w:val="24"/>
          <w:rtl/>
        </w:rPr>
        <w:t>الضرائب والرسوم</w:t>
      </w:r>
      <w:bookmarkEnd w:id="79"/>
      <w:bookmarkEnd w:id="80"/>
      <w:bookmarkEnd w:id="81"/>
      <w:bookmarkEnd w:id="82"/>
    </w:p>
    <w:p w14:paraId="18AC820F" w14:textId="28718F64" w:rsidR="004A782C" w:rsidRPr="00C7255C" w:rsidRDefault="004A782C" w:rsidP="00C81A07">
      <w:pPr>
        <w:bidi/>
        <w:spacing w:before="240" w:line="14" w:lineRule="atLeast"/>
        <w:jc w:val="both"/>
        <w:rPr>
          <w:rFonts w:ascii="DIN Next LT Arabic" w:hAnsi="DIN Next LT Arabic" w:cs="DIN Next LT Arabic"/>
          <w:sz w:val="24"/>
          <w:szCs w:val="24"/>
        </w:rPr>
      </w:pPr>
      <w:bookmarkStart w:id="83" w:name="_Hlk35864382"/>
      <w:r w:rsidRPr="00C7255C">
        <w:rPr>
          <w:rFonts w:ascii="DIN Next LT Arabic" w:hAnsi="DIN Next LT Arabic" w:cs="DIN Next LT Arabic"/>
          <w:sz w:val="24"/>
          <w:szCs w:val="24"/>
          <w:rtl/>
        </w:rPr>
        <w:t xml:space="preserve">يخضع هذا العقد </w:t>
      </w:r>
      <w:r w:rsidR="00C81A07" w:rsidRPr="00C7255C">
        <w:rPr>
          <w:rFonts w:ascii="DIN Next LT Arabic" w:hAnsi="DIN Next LT Arabic" w:cs="DIN Next LT Arabic"/>
          <w:sz w:val="24"/>
          <w:szCs w:val="24"/>
          <w:rtl/>
        </w:rPr>
        <w:t>ل</w:t>
      </w:r>
      <w:r w:rsidRPr="00C7255C">
        <w:rPr>
          <w:rFonts w:ascii="DIN Next LT Arabic" w:hAnsi="DIN Next LT Arabic" w:cs="DIN Next LT Arabic"/>
          <w:sz w:val="24"/>
          <w:szCs w:val="24"/>
          <w:rtl/>
        </w:rPr>
        <w:t xml:space="preserve">لأنظمة </w:t>
      </w:r>
      <w:r w:rsidR="00C81A07" w:rsidRPr="00C7255C">
        <w:rPr>
          <w:rFonts w:ascii="DIN Next LT Arabic" w:hAnsi="DIN Next LT Arabic" w:cs="DIN Next LT Arabic"/>
          <w:sz w:val="24"/>
          <w:szCs w:val="24"/>
          <w:rtl/>
        </w:rPr>
        <w:t xml:space="preserve">والأوامر </w:t>
      </w:r>
      <w:r w:rsidRPr="00C7255C">
        <w:rPr>
          <w:rFonts w:ascii="DIN Next LT Arabic" w:hAnsi="DIN Next LT Arabic" w:cs="DIN Next LT Arabic"/>
          <w:sz w:val="24"/>
          <w:szCs w:val="24"/>
          <w:rtl/>
        </w:rPr>
        <w:t>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bookmarkEnd w:id="83"/>
      <w:r w:rsidRPr="00C7255C">
        <w:rPr>
          <w:rFonts w:ascii="DIN Next LT Arabic" w:hAnsi="DIN Next LT Arabic" w:cs="DIN Next LT Arabic"/>
          <w:sz w:val="24"/>
          <w:szCs w:val="24"/>
          <w:rtl/>
        </w:rPr>
        <w:t>.</w:t>
      </w:r>
    </w:p>
    <w:p w14:paraId="2D0643C8"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4" w:name="_Toc9944865"/>
      <w:bookmarkStart w:id="85" w:name="_Toc20321536"/>
      <w:bookmarkStart w:id="86" w:name="_Toc35938846"/>
      <w:bookmarkStart w:id="87" w:name="_Toc138249949"/>
      <w:r w:rsidRPr="00C7255C">
        <w:rPr>
          <w:rFonts w:ascii="DIN Next LT Arabic" w:hAnsi="DIN Next LT Arabic" w:cs="DIN Next LT Arabic"/>
          <w:color w:val="000000"/>
          <w:szCs w:val="24"/>
          <w:rtl/>
        </w:rPr>
        <w:t>الإخطارات والمراسلات</w:t>
      </w:r>
      <w:bookmarkEnd w:id="84"/>
      <w:bookmarkEnd w:id="85"/>
      <w:bookmarkEnd w:id="86"/>
      <w:bookmarkEnd w:id="87"/>
    </w:p>
    <w:p w14:paraId="64630A53"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bookmarkStart w:id="88" w:name="_Hlk35864410"/>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468FF49C" w14:textId="77777777" w:rsidR="004A782C" w:rsidRPr="00C7255C" w:rsidRDefault="004A782C">
      <w:pPr>
        <w:pStyle w:val="BodyText"/>
        <w:numPr>
          <w:ilvl w:val="0"/>
          <w:numId w:val="33"/>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العنوان الوطني</w:t>
      </w:r>
      <w:r w:rsidRPr="00C7255C">
        <w:rPr>
          <w:rFonts w:ascii="DIN Next LT Arabic" w:hAnsi="DIN Next LT Arabic" w:cs="DIN Next LT Arabic"/>
          <w:sz w:val="24"/>
          <w:szCs w:val="24"/>
        </w:rPr>
        <w:t>.</w:t>
      </w:r>
    </w:p>
    <w:p w14:paraId="1BA7D213" w14:textId="77777777" w:rsidR="004A782C" w:rsidRPr="00C7255C" w:rsidRDefault="004A782C">
      <w:pPr>
        <w:pStyle w:val="BodyText"/>
        <w:numPr>
          <w:ilvl w:val="0"/>
          <w:numId w:val="33"/>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العنوان البريدي عن طريق الشركات المقدمة للخدمة البريدية</w:t>
      </w:r>
      <w:r w:rsidRPr="00C7255C">
        <w:rPr>
          <w:rFonts w:ascii="DIN Next LT Arabic" w:hAnsi="DIN Next LT Arabic" w:cs="DIN Next LT Arabic"/>
          <w:sz w:val="24"/>
          <w:szCs w:val="24"/>
        </w:rPr>
        <w:t>.</w:t>
      </w:r>
    </w:p>
    <w:p w14:paraId="1032EEBC" w14:textId="77777777" w:rsidR="004A782C" w:rsidRPr="00C7255C" w:rsidRDefault="004A782C">
      <w:pPr>
        <w:pStyle w:val="BodyText"/>
        <w:numPr>
          <w:ilvl w:val="0"/>
          <w:numId w:val="33"/>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البريد الإلكتروني المعتمد، أو الرسائل النصية </w:t>
      </w:r>
      <w:r w:rsidRPr="00C7255C">
        <w:rPr>
          <w:rFonts w:ascii="DIN Next LT Arabic" w:hAnsi="DIN Next LT Arabic" w:cs="DIN Next LT Arabic"/>
          <w:sz w:val="24"/>
          <w:szCs w:val="24"/>
          <w:rtl/>
          <w:lang w:bidi="ar-LB"/>
        </w:rPr>
        <w:t>المعتمدة.</w:t>
      </w:r>
    </w:p>
    <w:p w14:paraId="0CFD4EE2" w14:textId="2796AA13"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ويكون الإبلاغ الذي يتم وفق</w:t>
      </w:r>
      <w:r w:rsidR="00C81A07"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ا لحكم هذا البند منتجاً لآثاره النظامية من تاريخ صدوره</w:t>
      </w:r>
      <w:r w:rsidRPr="00C7255C">
        <w:rPr>
          <w:rFonts w:ascii="DIN Next LT Arabic" w:hAnsi="DIN Next LT Arabic" w:cs="DIN Next LT Arabic"/>
          <w:sz w:val="24"/>
          <w:szCs w:val="24"/>
        </w:rPr>
        <w:t>.</w:t>
      </w:r>
    </w:p>
    <w:p w14:paraId="6CC7EA7F" w14:textId="77777777" w:rsidR="004A782C" w:rsidRPr="00C7255C" w:rsidRDefault="004A782C" w:rsidP="004A782C">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4C7C0565" w14:textId="71ABE088" w:rsidR="004A782C" w:rsidRPr="00C7255C" w:rsidRDefault="004A782C" w:rsidP="00783DDC">
      <w:pPr>
        <w:pStyle w:val="BodyText"/>
        <w:bidi/>
        <w:spacing w:before="240" w:after="0"/>
        <w:jc w:val="lowKashida"/>
        <w:rPr>
          <w:rFonts w:ascii="DIN Next LT Arabic" w:hAnsi="DIN Next LT Arabic" w:cs="DIN Next LT Arabic"/>
          <w:sz w:val="24"/>
          <w:szCs w:val="24"/>
          <w:lang w:val="en-GB"/>
        </w:rPr>
      </w:pPr>
      <w:r w:rsidRPr="00C7255C">
        <w:rPr>
          <w:rFonts w:ascii="DIN Next LT Arabic" w:hAnsi="DIN Next LT Arabic" w:cs="DIN Next LT Arabic"/>
          <w:b/>
          <w:bCs/>
          <w:color w:val="000000"/>
          <w:sz w:val="24"/>
          <w:szCs w:val="24"/>
          <w:u w:val="single"/>
          <w:shd w:val="clear" w:color="auto" w:fill="FFFFFF"/>
          <w:rtl/>
        </w:rPr>
        <w:t>ثالثًا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783DDC" w:rsidRPr="00C7255C">
        <w:rPr>
          <w:rFonts w:ascii="DIN Next LT Arabic" w:hAnsi="DIN Next LT Arabic" w:cs="DIN Next LT Arabic"/>
          <w:sz w:val="24"/>
          <w:szCs w:val="24"/>
          <w:rtl/>
        </w:rPr>
        <w:t>البند</w:t>
      </w:r>
      <w:r w:rsidRPr="00C7255C">
        <w:rPr>
          <w:rFonts w:ascii="DIN Next LT Arabic" w:hAnsi="DIN Next LT Arabic" w:cs="DIN Next LT Arabic"/>
          <w:sz w:val="24"/>
          <w:szCs w:val="24"/>
          <w:rtl/>
        </w:rPr>
        <w:t xml:space="preserve"> إلى العنوان المبين أمام كل طرف من الأطراف في ديباجة العقد، ما لم ي</w:t>
      </w:r>
      <w:r w:rsidR="00C81A07"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خطر أحد الطرفين الآخر بتغيير العنوان كتابةً.</w:t>
      </w:r>
      <w:bookmarkEnd w:id="88"/>
    </w:p>
    <w:p w14:paraId="4CE7C5E3"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9" w:name="_Toc9944881"/>
      <w:bookmarkStart w:id="90" w:name="_Toc20321537"/>
      <w:bookmarkStart w:id="91" w:name="_Toc35938847"/>
      <w:bookmarkStart w:id="92" w:name="_Toc138249950"/>
      <w:bookmarkStart w:id="93" w:name="_Toc9944866"/>
      <w:r w:rsidRPr="00C7255C">
        <w:rPr>
          <w:rFonts w:ascii="DIN Next LT Arabic" w:hAnsi="DIN Next LT Arabic" w:cs="DIN Next LT Arabic"/>
          <w:color w:val="000000"/>
          <w:szCs w:val="24"/>
          <w:rtl/>
        </w:rPr>
        <w:t>السجلات</w:t>
      </w:r>
      <w:bookmarkEnd w:id="89"/>
      <w:bookmarkEnd w:id="90"/>
      <w:bookmarkEnd w:id="91"/>
      <w:bookmarkEnd w:id="92"/>
    </w:p>
    <w:p w14:paraId="729F7944"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bookmarkStart w:id="94" w:name="_Hlk35864430"/>
      <w:r w:rsidRPr="00C7255C">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C7255C">
        <w:rPr>
          <w:rFonts w:ascii="DIN Next LT Arabic" w:hAnsi="DIN Next LT Arabic" w:cs="DIN Next LT Arabic"/>
          <w:color w:val="FF0000"/>
          <w:sz w:val="24"/>
          <w:szCs w:val="24"/>
          <w:rtl/>
        </w:rPr>
        <w:t xml:space="preserve">[أدخل المدة] </w:t>
      </w:r>
      <w:r w:rsidRPr="00C7255C">
        <w:rPr>
          <w:rFonts w:ascii="DIN Next LT Arabic" w:hAnsi="DIN Next LT Arabic" w:cs="DIN Next LT Arabic"/>
          <w:sz w:val="24"/>
          <w:szCs w:val="24"/>
          <w:rtl/>
        </w:rPr>
        <w:t xml:space="preserve">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w:t>
      </w:r>
      <w:r w:rsidR="006F22E2" w:rsidRPr="00C7255C">
        <w:rPr>
          <w:rFonts w:ascii="DIN Next LT Arabic" w:hAnsi="DIN Next LT Arabic" w:cs="DIN Next LT Arabic"/>
          <w:sz w:val="24"/>
          <w:szCs w:val="24"/>
          <w:rtl/>
        </w:rPr>
        <w:t>المتعاقد للتبعات النظامية عن أي</w:t>
      </w:r>
      <w:r w:rsidRPr="00C7255C">
        <w:rPr>
          <w:rFonts w:ascii="DIN Next LT Arabic" w:hAnsi="DIN Next LT Arabic" w:cs="DIN Next LT Arabic"/>
          <w:sz w:val="24"/>
          <w:szCs w:val="24"/>
          <w:rtl/>
        </w:rPr>
        <w:t xml:space="preserve"> أخطاء أو مخالفات، إن وجدت</w:t>
      </w:r>
      <w:bookmarkEnd w:id="94"/>
      <w:r w:rsidRPr="00C7255C">
        <w:rPr>
          <w:rFonts w:ascii="DIN Next LT Arabic" w:hAnsi="DIN Next LT Arabic" w:cs="DIN Next LT Arabic"/>
          <w:sz w:val="24"/>
          <w:szCs w:val="24"/>
          <w:rtl/>
        </w:rPr>
        <w:t>.</w:t>
      </w:r>
    </w:p>
    <w:p w14:paraId="6AFC23CE"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5" w:name="_Toc9944871"/>
      <w:bookmarkStart w:id="96" w:name="_Toc20321538"/>
      <w:bookmarkStart w:id="97" w:name="_Toc35938848"/>
      <w:bookmarkStart w:id="98" w:name="_Toc138249951"/>
      <w:r w:rsidRPr="00C7255C">
        <w:rPr>
          <w:rFonts w:ascii="DIN Next LT Arabic" w:hAnsi="DIN Next LT Arabic" w:cs="DIN Next LT Arabic"/>
          <w:color w:val="000000"/>
          <w:szCs w:val="24"/>
          <w:rtl/>
        </w:rPr>
        <w:t>التراخيص ووثائق التسجيل والتصاريح</w:t>
      </w:r>
      <w:bookmarkEnd w:id="95"/>
      <w:bookmarkEnd w:id="96"/>
      <w:bookmarkEnd w:id="97"/>
      <w:bookmarkEnd w:id="98"/>
    </w:p>
    <w:p w14:paraId="65F68AA6"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الأعمال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C7255C">
        <w:rPr>
          <w:rFonts w:ascii="DIN Next LT Arabic" w:hAnsi="DIN Next LT Arabic" w:cs="DIN Next LT Arabic"/>
          <w:color w:val="FF0000"/>
          <w:sz w:val="24"/>
          <w:szCs w:val="24"/>
          <w:rtl/>
        </w:rPr>
        <w:t xml:space="preserve">[عشرة أيام عمل] </w:t>
      </w:r>
      <w:r w:rsidRPr="00C7255C">
        <w:rPr>
          <w:rFonts w:ascii="DIN Next LT Arabic" w:hAnsi="DIN Next LT Arabic" w:cs="DIN Next LT Arabic"/>
          <w:color w:val="000000"/>
          <w:sz w:val="24"/>
          <w:szCs w:val="24"/>
          <w:rtl/>
        </w:rPr>
        <w:t>من تاريخ طلبها</w:t>
      </w:r>
      <w:r w:rsidRPr="00C7255C">
        <w:rPr>
          <w:rFonts w:ascii="DIN Next LT Arabic" w:hAnsi="DIN Next LT Arabic" w:cs="DIN Next LT Arabic"/>
          <w:sz w:val="24"/>
          <w:szCs w:val="24"/>
          <w:rtl/>
        </w:rPr>
        <w:t>.</w:t>
      </w:r>
    </w:p>
    <w:p w14:paraId="3E31E30A"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9" w:name="_Toc20321539"/>
      <w:bookmarkStart w:id="100" w:name="_Toc35938849"/>
      <w:bookmarkStart w:id="101" w:name="_Toc138249952"/>
      <w:r w:rsidRPr="00C7255C">
        <w:rPr>
          <w:rFonts w:ascii="DIN Next LT Arabic" w:hAnsi="DIN Next LT Arabic" w:cs="DIN Next LT Arabic"/>
          <w:b/>
          <w:color w:val="auto"/>
          <w:szCs w:val="24"/>
          <w:rtl/>
        </w:rPr>
        <w:t>تعارض المصالح</w:t>
      </w:r>
      <w:bookmarkEnd w:id="93"/>
      <w:bookmarkEnd w:id="99"/>
      <w:bookmarkEnd w:id="100"/>
      <w:bookmarkEnd w:id="101"/>
    </w:p>
    <w:p w14:paraId="1ADFBD38" w14:textId="4F92B563" w:rsidR="004A782C" w:rsidRPr="00C7255C" w:rsidRDefault="004A782C" w:rsidP="004A782C">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102" w:name="_Hlk26463741"/>
      <w:bookmarkStart w:id="103" w:name="_Toc9944867"/>
      <w:bookmarkStart w:id="104" w:name="_Toc20321540"/>
      <w:r w:rsidRPr="00C7255C">
        <w:rPr>
          <w:rFonts w:ascii="DIN Next LT Arabic" w:hAnsi="DIN Next LT Arabic" w:cs="DIN Next LT Arabic"/>
          <w:color w:val="000000"/>
          <w:sz w:val="24"/>
          <w:szCs w:val="24"/>
          <w:rtl/>
        </w:rPr>
        <w:lastRenderedPageBreak/>
        <w:t>يلتزم المتعاقد وجميع منسوبيه ويضمن التزام المتعاقدين معه من الباطن</w:t>
      </w:r>
      <w:r w:rsidRPr="00C7255C">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w:t>
      </w:r>
      <w:r w:rsidR="009612BA" w:rsidRPr="00C7255C">
        <w:rPr>
          <w:rFonts w:ascii="DIN Next LT Arabic" w:hAnsi="DIN Next LT Arabic" w:cs="DIN Next LT Arabic"/>
          <w:sz w:val="24"/>
          <w:szCs w:val="24"/>
          <w:rtl/>
        </w:rPr>
        <w:t xml:space="preserve"> في تطبيق نظام المنافسات والمشتريات الحكومية ولائحته التنفيذية الصادرة بقرار مجلس الوزراء رقم (537) وتاريخ 21/08/1441هـ، </w:t>
      </w:r>
      <w:r w:rsidRPr="00C7255C">
        <w:rPr>
          <w:rFonts w:ascii="DIN Next LT Arabic" w:hAnsi="DIN Next LT Arabic" w:cs="DIN Next LT Arabic"/>
          <w:sz w:val="24"/>
          <w:szCs w:val="24"/>
          <w:rtl/>
        </w:rPr>
        <w:t>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146AC4DE"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5" w:name="_Toc9944868"/>
      <w:bookmarkStart w:id="106" w:name="_Toc20321541"/>
      <w:bookmarkStart w:id="107" w:name="_Toc35938850"/>
      <w:bookmarkStart w:id="108" w:name="_Toc138249953"/>
      <w:bookmarkEnd w:id="102"/>
      <w:bookmarkEnd w:id="103"/>
      <w:bookmarkEnd w:id="104"/>
      <w:r w:rsidRPr="00C7255C">
        <w:rPr>
          <w:rFonts w:ascii="DIN Next LT Arabic" w:hAnsi="DIN Next LT Arabic" w:cs="DIN Next LT Arabic"/>
          <w:color w:val="000000"/>
          <w:szCs w:val="24"/>
          <w:rtl/>
        </w:rPr>
        <w:t>السرية وحماية المعلومات</w:t>
      </w:r>
      <w:bookmarkEnd w:id="105"/>
      <w:bookmarkEnd w:id="106"/>
      <w:bookmarkEnd w:id="107"/>
      <w:bookmarkEnd w:id="108"/>
    </w:p>
    <w:p w14:paraId="5F0F42FA" w14:textId="1108AF11" w:rsidR="004A782C" w:rsidRPr="00C7255C" w:rsidRDefault="004A782C" w:rsidP="004E52CF">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b/>
          <w:bCs/>
          <w:color w:val="000000"/>
          <w:sz w:val="24"/>
          <w:szCs w:val="24"/>
          <w:u w:val="single"/>
          <w:rtl/>
        </w:rPr>
        <w:t>أولًا</w:t>
      </w:r>
      <w:r w:rsidRPr="00C7255C">
        <w:rPr>
          <w:rFonts w:ascii="DIN Next LT Arabic" w:hAnsi="DIN Next LT Arabic" w:cs="DIN Next LT Arabic"/>
          <w:b/>
          <w:bCs/>
          <w:color w:val="000000"/>
          <w:sz w:val="24"/>
          <w:szCs w:val="24"/>
          <w:rtl/>
        </w:rPr>
        <w:t xml:space="preserve">: </w:t>
      </w:r>
      <w:r w:rsidRPr="00C7255C">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6F22E2" w:rsidRPr="00C7255C">
        <w:rPr>
          <w:rFonts w:ascii="DIN Next LT Arabic" w:hAnsi="DIN Next LT Arabic" w:cs="DIN Next LT Arabic"/>
          <w:color w:val="000000"/>
          <w:sz w:val="24"/>
          <w:szCs w:val="24"/>
          <w:rtl/>
          <w:lang w:bidi="ar-EG"/>
        </w:rPr>
        <w:t>أي</w:t>
      </w:r>
      <w:r w:rsidRPr="00C7255C">
        <w:rPr>
          <w:rFonts w:ascii="DIN Next LT Arabic" w:hAnsi="DIN Next LT Arabic" w:cs="DIN Next LT Arabic"/>
          <w:color w:val="000000"/>
          <w:sz w:val="24"/>
          <w:szCs w:val="24"/>
          <w:rtl/>
          <w:lang w:bidi="ar-EG"/>
        </w:rPr>
        <w:t xml:space="preserve"> أسرار أو معلومات </w:t>
      </w:r>
      <w:r w:rsidRPr="00C7255C">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 ذلك على ما بحوزتهم أو ما يكونو</w:t>
      </w:r>
      <w:r w:rsidR="004E52CF" w:rsidRPr="00C7255C">
        <w:rPr>
          <w:rFonts w:ascii="DIN Next LT Arabic" w:hAnsi="DIN Next LT Arabic" w:cs="DIN Next LT Arabic"/>
          <w:color w:val="000000"/>
          <w:sz w:val="24"/>
          <w:szCs w:val="24"/>
          <w:rtl/>
        </w:rPr>
        <w:t>ا</w:t>
      </w:r>
      <w:r w:rsidRPr="00C7255C">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187064" w:rsidRPr="00C7255C">
        <w:rPr>
          <w:rFonts w:ascii="DIN Next LT Arabic" w:hAnsi="DIN Next LT Arabic" w:cs="DIN Next LT Arabic"/>
          <w:color w:val="000000"/>
          <w:sz w:val="24"/>
          <w:szCs w:val="24"/>
          <w:rtl/>
        </w:rPr>
        <w:t>-،</w:t>
      </w:r>
      <w:r w:rsidRPr="00C7255C">
        <w:rPr>
          <w:rFonts w:ascii="DIN Next LT Arabic" w:hAnsi="DIN Next LT Arabic" w:cs="DIN Next LT Arabic"/>
          <w:color w:val="000000"/>
          <w:sz w:val="24"/>
          <w:szCs w:val="24"/>
          <w:rtl/>
        </w:rPr>
        <w:t xml:space="preserve"> ويسري هذا الالتزام طوال مدة العقد وحتى بعد إنهاء أو انتهاء العقد.</w:t>
      </w:r>
    </w:p>
    <w:p w14:paraId="678951DA" w14:textId="77777777" w:rsidR="004A782C" w:rsidRPr="00C7255C" w:rsidRDefault="004A782C" w:rsidP="004A782C">
      <w:pPr>
        <w:pStyle w:val="BodyText"/>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color w:val="000000"/>
          <w:sz w:val="24"/>
          <w:szCs w:val="24"/>
          <w:rtl/>
        </w:rPr>
        <w:t xml:space="preserve"> </w:t>
      </w:r>
      <w:r w:rsidRPr="00C7255C">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الأعمال،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1A15FAA7"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bookmarkStart w:id="109" w:name="_Hlk35437037"/>
      <w:r w:rsidRPr="00C7255C">
        <w:rPr>
          <w:rFonts w:ascii="DIN Next LT Arabic" w:hAnsi="DIN Next LT Arabic" w:cs="DIN Next LT Arabic"/>
          <w:b/>
          <w:bCs/>
          <w:sz w:val="24"/>
          <w:szCs w:val="24"/>
          <w:u w:val="single"/>
          <w:rtl/>
        </w:rPr>
        <w:t>ثالثًا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09"/>
    <w:p w14:paraId="583DA611"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رابعًا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5018CC5E" w14:textId="2174B9BA" w:rsidR="004A782C" w:rsidRPr="00C7255C" w:rsidRDefault="004A782C" w:rsidP="00C2417C">
      <w:pPr>
        <w:pStyle w:val="BodyText"/>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b/>
          <w:bCs/>
          <w:sz w:val="24"/>
          <w:szCs w:val="24"/>
          <w:u w:val="single"/>
          <w:rtl/>
        </w:rPr>
        <w:t>خامسًا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 أو</w:t>
      </w:r>
      <w:r w:rsidR="00BF649A" w:rsidRPr="00C7255C">
        <w:rPr>
          <w:rFonts w:ascii="DIN Next LT Arabic" w:hAnsi="DIN Next LT Arabic" w:cs="DIN Next LT Arabic"/>
          <w:color w:val="000000"/>
          <w:sz w:val="24"/>
          <w:szCs w:val="24"/>
          <w:rtl/>
        </w:rPr>
        <w:t xml:space="preserve"> استخدامها</w:t>
      </w:r>
      <w:r w:rsidRPr="00C7255C">
        <w:rPr>
          <w:rFonts w:ascii="DIN Next LT Arabic" w:hAnsi="DIN Next LT Arabic" w:cs="DIN Next LT Arabic"/>
          <w:color w:val="000000"/>
          <w:sz w:val="24"/>
          <w:szCs w:val="24"/>
          <w:rtl/>
        </w:rPr>
        <w:t xml:space="preserve"> لأغراض </w:t>
      </w:r>
      <w:r w:rsidR="00C2417C" w:rsidRPr="00C7255C">
        <w:rPr>
          <w:rFonts w:ascii="DIN Next LT Arabic" w:hAnsi="DIN Next LT Arabic" w:cs="DIN Next LT Arabic"/>
          <w:color w:val="000000"/>
          <w:sz w:val="24"/>
          <w:szCs w:val="24"/>
          <w:rtl/>
        </w:rPr>
        <w:t xml:space="preserve">الإعلان أو لأي غرض </w:t>
      </w:r>
      <w:r w:rsidRPr="00C7255C">
        <w:rPr>
          <w:rFonts w:ascii="DIN Next LT Arabic" w:hAnsi="DIN Next LT Arabic" w:cs="DIN Next LT Arabic"/>
          <w:color w:val="000000"/>
          <w:sz w:val="24"/>
          <w:szCs w:val="24"/>
          <w:rtl/>
        </w:rPr>
        <w:t>بغير موافقة مسبقة من الجهة الحكومية.</w:t>
      </w:r>
    </w:p>
    <w:p w14:paraId="62650518" w14:textId="77777777" w:rsidR="004A782C" w:rsidRPr="00C7255C" w:rsidRDefault="004A782C" w:rsidP="004A782C">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b/>
          <w:bCs/>
          <w:color w:val="000000"/>
          <w:sz w:val="24"/>
          <w:szCs w:val="24"/>
          <w:u w:val="single"/>
          <w:rtl/>
        </w:rPr>
        <w:t>سادسًا</w:t>
      </w:r>
      <w:r w:rsidRPr="00C7255C">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5881467B" w14:textId="035E8A0C"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rtl/>
        </w:rPr>
        <w:t>سابعًا</w:t>
      </w:r>
      <w:r w:rsidRPr="00C7255C">
        <w:rPr>
          <w:rFonts w:ascii="DIN Next LT Arabic" w:hAnsi="DIN Next LT Arabic" w:cs="DIN Next LT Arabic"/>
          <w:sz w:val="24"/>
          <w:szCs w:val="24"/>
          <w:rtl/>
        </w:rPr>
        <w:t xml:space="preserve">: </w:t>
      </w:r>
      <w:bookmarkStart w:id="110" w:name="_Hlk23960621"/>
      <w:r w:rsidRPr="00C7255C">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827DCE" w:rsidRPr="00C7255C">
        <w:rPr>
          <w:rFonts w:ascii="DIN Next LT Arabic" w:hAnsi="DIN Next LT Arabic" w:cs="DIN Next LT Arabic"/>
          <w:sz w:val="24"/>
          <w:szCs w:val="24"/>
          <w:rtl/>
        </w:rPr>
        <w:t xml:space="preserve"> وتعليماتها</w:t>
      </w:r>
      <w:r w:rsidRPr="00C7255C">
        <w:rPr>
          <w:rFonts w:ascii="DIN Next LT Arabic" w:hAnsi="DIN Next LT Arabic" w:cs="DIN Next LT Arabic"/>
          <w:sz w:val="24"/>
          <w:szCs w:val="24"/>
          <w:rtl/>
        </w:rPr>
        <w:t>.</w:t>
      </w:r>
    </w:p>
    <w:p w14:paraId="7279B193"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1" w:name="_Toc9944869"/>
      <w:bookmarkStart w:id="112" w:name="_Toc20321542"/>
      <w:bookmarkStart w:id="113" w:name="_Toc35938851"/>
      <w:bookmarkStart w:id="114" w:name="_Toc138249954"/>
      <w:bookmarkEnd w:id="110"/>
      <w:r w:rsidRPr="00C7255C">
        <w:rPr>
          <w:rFonts w:ascii="DIN Next LT Arabic" w:hAnsi="DIN Next LT Arabic" w:cs="DIN Next LT Arabic"/>
          <w:color w:val="000000"/>
          <w:szCs w:val="24"/>
          <w:rtl/>
        </w:rPr>
        <w:t>حقوق الملكية الفكرية</w:t>
      </w:r>
      <w:bookmarkEnd w:id="111"/>
      <w:bookmarkEnd w:id="112"/>
      <w:bookmarkEnd w:id="113"/>
      <w:bookmarkEnd w:id="114"/>
    </w:p>
    <w:p w14:paraId="419E4CE3"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bookmarkStart w:id="115" w:name="_Hlk30873278"/>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70F87D4C" w14:textId="1605E3EC"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rtl/>
        </w:rPr>
        <w:t>ثاني</w:t>
      </w:r>
      <w:r w:rsidR="00491263" w:rsidRPr="00C7255C">
        <w:rPr>
          <w:rFonts w:ascii="DIN Next LT Arabic" w:hAnsi="DIN Next LT Arabic" w:cs="DIN Next LT Arabic"/>
          <w:b/>
          <w:bCs/>
          <w:color w:val="000000"/>
          <w:sz w:val="24"/>
          <w:szCs w:val="24"/>
          <w:u w:val="single"/>
          <w:rtl/>
        </w:rPr>
        <w:t>ً</w:t>
      </w:r>
      <w:r w:rsidRPr="00C7255C">
        <w:rPr>
          <w:rFonts w:ascii="DIN Next LT Arabic" w:hAnsi="DIN Next LT Arabic" w:cs="DIN Next LT Arabic"/>
          <w:b/>
          <w:bCs/>
          <w:color w:val="000000"/>
          <w:sz w:val="24"/>
          <w:szCs w:val="24"/>
          <w:u w:val="single"/>
          <w:rtl/>
        </w:rPr>
        <w:t>ا</w:t>
      </w:r>
      <w:r w:rsidRPr="00C7255C">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 هذا العقد رخصة لاستخدام الملكية الفكرية في الأعمال القائمة على أن تكون دائمة وغير حصرية وقابلة للتحويل والنقل.</w:t>
      </w:r>
    </w:p>
    <w:p w14:paraId="07EBCED7" w14:textId="205559A0" w:rsidR="004A782C" w:rsidRPr="00C7255C" w:rsidRDefault="004A782C" w:rsidP="00FF3DC4">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b/>
          <w:bCs/>
          <w:color w:val="000000"/>
          <w:sz w:val="24"/>
          <w:szCs w:val="24"/>
          <w:u w:val="single"/>
          <w:rtl/>
        </w:rPr>
        <w:t>ثالث</w:t>
      </w:r>
      <w:r w:rsidR="00491263" w:rsidRPr="00C7255C">
        <w:rPr>
          <w:rFonts w:ascii="DIN Next LT Arabic" w:hAnsi="DIN Next LT Arabic" w:cs="DIN Next LT Arabic"/>
          <w:b/>
          <w:bCs/>
          <w:color w:val="000000"/>
          <w:sz w:val="24"/>
          <w:szCs w:val="24"/>
          <w:u w:val="single"/>
          <w:rtl/>
        </w:rPr>
        <w:t>ً</w:t>
      </w:r>
      <w:r w:rsidRPr="00C7255C">
        <w:rPr>
          <w:rFonts w:ascii="DIN Next LT Arabic" w:hAnsi="DIN Next LT Arabic" w:cs="DIN Next LT Arabic"/>
          <w:b/>
          <w:bCs/>
          <w:color w:val="000000"/>
          <w:sz w:val="24"/>
          <w:szCs w:val="24"/>
          <w:u w:val="single"/>
          <w:rtl/>
        </w:rPr>
        <w:t>ا</w:t>
      </w:r>
      <w:r w:rsidRPr="00C7255C">
        <w:rPr>
          <w:rFonts w:ascii="DIN Next LT Arabic" w:hAnsi="DIN Next LT Arabic" w:cs="DIN Next LT Arabic"/>
          <w:b/>
          <w:bCs/>
          <w:color w:val="000000"/>
          <w:sz w:val="24"/>
          <w:szCs w:val="24"/>
          <w:rtl/>
        </w:rPr>
        <w:t xml:space="preserve">: </w:t>
      </w:r>
      <w:r w:rsidRPr="00C7255C">
        <w:rPr>
          <w:rFonts w:ascii="DIN Next LT Arabic" w:hAnsi="DIN Next LT Arabic" w:cs="DIN Next LT Arabic"/>
          <w:color w:val="000000"/>
          <w:sz w:val="24"/>
          <w:szCs w:val="24"/>
          <w:rtl/>
        </w:rPr>
        <w:t xml:space="preserve">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 وتشمل الملكيات الفكرية كذلك أي تصاميم أو مخططات أو وثائق أو بيانات أو مواصفات أو تقارير يتم تطويرها من قبل المتعاقد لصالح الجهة الحكومية </w:t>
      </w:r>
      <w:r w:rsidRPr="00C7255C">
        <w:rPr>
          <w:rFonts w:ascii="DIN Next LT Arabic" w:hAnsi="DIN Next LT Arabic" w:cs="DIN Next LT Arabic"/>
          <w:color w:val="000000"/>
          <w:sz w:val="24"/>
          <w:szCs w:val="24"/>
          <w:rtl/>
        </w:rPr>
        <w:lastRenderedPageBreak/>
        <w:t>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7C6AB5E4" w14:textId="06630237" w:rsidR="00DC07AC" w:rsidRPr="00C7255C" w:rsidRDefault="00DC07AC" w:rsidP="00DC07AC">
      <w:pPr>
        <w:pStyle w:val="BodyText"/>
        <w:bidi/>
        <w:spacing w:before="240" w:after="0"/>
        <w:jc w:val="both"/>
        <w:rPr>
          <w:rFonts w:ascii="DIN Next LT Arabic" w:hAnsi="DIN Next LT Arabic" w:cs="DIN Next LT Arabic"/>
          <w:color w:val="000000"/>
          <w:sz w:val="24"/>
          <w:szCs w:val="24"/>
        </w:rPr>
      </w:pPr>
      <w:bookmarkStart w:id="116" w:name="_Hlk35864583"/>
      <w:bookmarkStart w:id="117" w:name="_Hlk35864613"/>
      <w:r w:rsidRPr="00C7255C">
        <w:rPr>
          <w:rFonts w:ascii="DIN Next LT Arabic" w:hAnsi="DIN Next LT Arabic" w:cs="DIN Next LT Arabic"/>
          <w:b/>
          <w:bCs/>
          <w:color w:val="000000"/>
          <w:sz w:val="24"/>
          <w:szCs w:val="24"/>
          <w:u w:val="single"/>
          <w:rtl/>
        </w:rPr>
        <w:t>رابعًا</w:t>
      </w:r>
      <w:r w:rsidRPr="00C7255C">
        <w:rPr>
          <w:rFonts w:ascii="DIN Next LT Arabic" w:hAnsi="DIN Next LT Arabic" w:cs="DIN Next LT Arabic"/>
          <w:b/>
          <w:bCs/>
          <w:color w:val="000000"/>
          <w:sz w:val="24"/>
          <w:szCs w:val="24"/>
          <w:rtl/>
        </w:rPr>
        <w:t>:</w:t>
      </w:r>
      <w:r w:rsidRPr="00C7255C">
        <w:rPr>
          <w:rFonts w:ascii="DIN Next LT Arabic" w:hAnsi="DIN Next LT Arabic" w:cs="DIN Next LT Arabic"/>
          <w:color w:val="000000"/>
          <w:sz w:val="24"/>
          <w:szCs w:val="24"/>
          <w:rtl/>
        </w:rPr>
        <w:t xml:space="preserve"> </w:t>
      </w:r>
      <w:r w:rsidRPr="00C7255C">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فيُط</w:t>
      </w:r>
      <w:r w:rsidR="007907FA"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بق ما يلي</w:t>
      </w:r>
      <w:r w:rsidRPr="00C7255C">
        <w:rPr>
          <w:rFonts w:ascii="DIN Next LT Arabic" w:hAnsi="DIN Next LT Arabic" w:cs="DIN Next LT Arabic"/>
          <w:color w:val="000000"/>
          <w:sz w:val="24"/>
          <w:szCs w:val="24"/>
          <w:rtl/>
        </w:rPr>
        <w:t xml:space="preserve">: </w:t>
      </w:r>
    </w:p>
    <w:p w14:paraId="24D0D6FA" w14:textId="77777777" w:rsidR="00DC07AC" w:rsidRPr="00C7255C"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7AD40511" w14:textId="77777777" w:rsidR="00DC07AC" w:rsidRPr="00C7255C"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2D34B9F" w14:textId="37C549A2" w:rsidR="00DC07AC" w:rsidRPr="00C7255C" w:rsidRDefault="00DC07AC">
      <w:pPr>
        <w:pStyle w:val="BodyText"/>
        <w:numPr>
          <w:ilvl w:val="0"/>
          <w:numId w:val="61"/>
        </w:numPr>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6F08E2B5" w14:textId="11C6706C" w:rsidR="00DC07AC" w:rsidRPr="00C7255C" w:rsidRDefault="00DC07AC" w:rsidP="00DC07AC">
      <w:pPr>
        <w:pStyle w:val="BodyText"/>
        <w:bidi/>
        <w:spacing w:before="240" w:after="0"/>
        <w:jc w:val="both"/>
        <w:rPr>
          <w:rFonts w:ascii="DIN Next LT Arabic" w:hAnsi="DIN Next LT Arabic" w:cs="DIN Next LT Arabic"/>
          <w:b/>
          <w:bCs/>
          <w:color w:val="000000"/>
          <w:sz w:val="24"/>
          <w:szCs w:val="24"/>
          <w:u w:val="single"/>
        </w:rPr>
      </w:pPr>
      <w:r w:rsidRPr="00C7255C">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7907FA" w:rsidRPr="00C7255C">
        <w:rPr>
          <w:rFonts w:ascii="DIN Next LT Arabic" w:hAnsi="DIN Next LT Arabic" w:cs="DIN Next LT Arabic"/>
          <w:sz w:val="24"/>
          <w:szCs w:val="24"/>
          <w:rtl/>
        </w:rPr>
        <w:t>ّ</w:t>
      </w:r>
      <w:r w:rsidRPr="00C7255C">
        <w:rPr>
          <w:rFonts w:ascii="DIN Next LT Arabic" w:hAnsi="DIN Next LT Arabic" w:cs="DIN Next LT Arabic"/>
          <w:color w:val="000000"/>
          <w:sz w:val="24"/>
          <w:szCs w:val="24"/>
          <w:rtl/>
        </w:rPr>
        <w:t>د ومحدود بشروط وموافقة طرف ثالث.</w:t>
      </w:r>
      <w:bookmarkEnd w:id="116"/>
      <w:bookmarkEnd w:id="117"/>
    </w:p>
    <w:p w14:paraId="42EE32B0" w14:textId="26A69B34" w:rsidR="004A782C" w:rsidRPr="00C7255C" w:rsidRDefault="004A782C" w:rsidP="001C2C23">
      <w:pPr>
        <w:pStyle w:val="BodyText"/>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rtl/>
        </w:rPr>
        <w:t>خامس</w:t>
      </w:r>
      <w:r w:rsidR="00491263" w:rsidRPr="00C7255C">
        <w:rPr>
          <w:rFonts w:ascii="DIN Next LT Arabic" w:hAnsi="DIN Next LT Arabic" w:cs="DIN Next LT Arabic"/>
          <w:b/>
          <w:bCs/>
          <w:color w:val="000000"/>
          <w:sz w:val="24"/>
          <w:szCs w:val="24"/>
          <w:u w:val="single"/>
          <w:rtl/>
        </w:rPr>
        <w:t>ً</w:t>
      </w:r>
      <w:r w:rsidRPr="00C7255C">
        <w:rPr>
          <w:rFonts w:ascii="DIN Next LT Arabic" w:hAnsi="DIN Next LT Arabic" w:cs="DIN Next LT Arabic"/>
          <w:b/>
          <w:bCs/>
          <w:color w:val="000000"/>
          <w:sz w:val="24"/>
          <w:szCs w:val="24"/>
          <w:u w:val="single"/>
          <w:rtl/>
        </w:rPr>
        <w:t>ا</w:t>
      </w:r>
      <w:r w:rsidRPr="00C7255C">
        <w:rPr>
          <w:rFonts w:ascii="DIN Next LT Arabic" w:hAnsi="DIN Next LT Arabic" w:cs="DIN Next LT Arabic"/>
          <w:b/>
          <w:bCs/>
          <w:color w:val="000000"/>
          <w:sz w:val="24"/>
          <w:szCs w:val="24"/>
          <w:rtl/>
        </w:rPr>
        <w:t>:</w:t>
      </w:r>
      <w:r w:rsidRPr="00C7255C">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1C2C23" w:rsidRPr="00C7255C">
        <w:rPr>
          <w:rFonts w:ascii="DIN Next LT Arabic" w:hAnsi="DIN Next LT Arabic" w:cs="DIN Next LT Arabic"/>
          <w:color w:val="000000"/>
          <w:sz w:val="24"/>
          <w:szCs w:val="24"/>
          <w:rtl/>
        </w:rPr>
        <w:t>ثالثًا</w:t>
      </w:r>
      <w:r w:rsidRPr="00C7255C">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471B6A5F" w14:textId="77777777" w:rsidR="004A782C" w:rsidRPr="00C7255C" w:rsidRDefault="004A782C" w:rsidP="004A782C">
      <w:pPr>
        <w:pStyle w:val="BodyText"/>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rtl/>
        </w:rPr>
        <w:t>سادسًا</w:t>
      </w:r>
      <w:r w:rsidRPr="00C7255C">
        <w:rPr>
          <w:rFonts w:ascii="DIN Next LT Arabic" w:hAnsi="DIN Next LT Arabic" w:cs="DIN Next LT Arabic"/>
          <w:b/>
          <w:bCs/>
          <w:color w:val="000000"/>
          <w:sz w:val="24"/>
          <w:szCs w:val="24"/>
          <w:rtl/>
        </w:rPr>
        <w:t xml:space="preserve">: </w:t>
      </w:r>
      <w:r w:rsidRPr="00C7255C">
        <w:rPr>
          <w:rFonts w:ascii="DIN Next LT Arabic" w:hAnsi="DIN Next LT Arabic" w:cs="DIN Next LT Arabic"/>
          <w:color w:val="000000"/>
          <w:sz w:val="24"/>
          <w:szCs w:val="24"/>
          <w:rtl/>
        </w:rPr>
        <w:t>يلتزم المتعاقد بحماية الجهة الحكومية و</w:t>
      </w:r>
      <w:r w:rsidR="001D0CEB" w:rsidRPr="00C7255C">
        <w:rPr>
          <w:rFonts w:ascii="DIN Next LT Arabic" w:hAnsi="DIN Next LT Arabic" w:cs="DIN Next LT Arabic"/>
          <w:color w:val="000000"/>
          <w:sz w:val="24"/>
          <w:szCs w:val="24"/>
          <w:rtl/>
        </w:rPr>
        <w:t>ال</w:t>
      </w:r>
      <w:r w:rsidRPr="00C7255C">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الأعمال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01CC8F97" w14:textId="609CDB14" w:rsidR="004A782C" w:rsidRPr="00C7255C" w:rsidRDefault="004A782C" w:rsidP="004A782C">
      <w:pPr>
        <w:pStyle w:val="BodyText"/>
        <w:bidi/>
        <w:spacing w:before="240" w:after="0"/>
        <w:jc w:val="both"/>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rtl/>
        </w:rPr>
        <w:t>سابع</w:t>
      </w:r>
      <w:r w:rsidR="00491263" w:rsidRPr="00C7255C">
        <w:rPr>
          <w:rFonts w:ascii="DIN Next LT Arabic" w:hAnsi="DIN Next LT Arabic" w:cs="DIN Next LT Arabic"/>
          <w:b/>
          <w:bCs/>
          <w:color w:val="000000"/>
          <w:sz w:val="24"/>
          <w:szCs w:val="24"/>
          <w:u w:val="single"/>
          <w:rtl/>
        </w:rPr>
        <w:t>ً</w:t>
      </w:r>
      <w:r w:rsidRPr="00C7255C">
        <w:rPr>
          <w:rFonts w:ascii="DIN Next LT Arabic" w:hAnsi="DIN Next LT Arabic" w:cs="DIN Next LT Arabic"/>
          <w:b/>
          <w:bCs/>
          <w:color w:val="000000"/>
          <w:sz w:val="24"/>
          <w:szCs w:val="24"/>
          <w:u w:val="single"/>
          <w:rtl/>
        </w:rPr>
        <w:t>ا</w:t>
      </w:r>
      <w:r w:rsidRPr="00C7255C">
        <w:rPr>
          <w:rFonts w:ascii="DIN Next LT Arabic" w:hAnsi="DIN Next LT Arabic" w:cs="DIN Next LT Arabic"/>
          <w:b/>
          <w:bCs/>
          <w:color w:val="000000"/>
          <w:sz w:val="24"/>
          <w:szCs w:val="24"/>
          <w:rtl/>
        </w:rPr>
        <w:t xml:space="preserve">: </w:t>
      </w:r>
      <w:r w:rsidRPr="00C7255C">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bookmarkEnd w:id="115"/>
      <w:r w:rsidRPr="00C7255C">
        <w:rPr>
          <w:rFonts w:ascii="DIN Next LT Arabic" w:hAnsi="DIN Next LT Arabic" w:cs="DIN Next LT Arabic"/>
          <w:color w:val="000000"/>
          <w:sz w:val="24"/>
          <w:szCs w:val="24"/>
          <w:rtl/>
        </w:rPr>
        <w:t>.</w:t>
      </w:r>
    </w:p>
    <w:p w14:paraId="1FAD3580"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8" w:name="_Toc9944870"/>
      <w:bookmarkStart w:id="119" w:name="_Toc20321543"/>
      <w:bookmarkStart w:id="120" w:name="_Toc35938852"/>
      <w:bookmarkStart w:id="121" w:name="_Toc138249955"/>
      <w:r w:rsidRPr="00C7255C">
        <w:rPr>
          <w:rFonts w:ascii="DIN Next LT Arabic" w:hAnsi="DIN Next LT Arabic" w:cs="DIN Next LT Arabic"/>
          <w:color w:val="000000"/>
          <w:szCs w:val="24"/>
          <w:rtl/>
        </w:rPr>
        <w:t>أنظمة وأحكام الاستيراد</w:t>
      </w:r>
      <w:bookmarkEnd w:id="118"/>
      <w:bookmarkEnd w:id="119"/>
      <w:bookmarkEnd w:id="120"/>
      <w:bookmarkEnd w:id="121"/>
    </w:p>
    <w:p w14:paraId="52EA3855" w14:textId="77777777" w:rsidR="004A782C" w:rsidRPr="00C7255C" w:rsidRDefault="004A782C" w:rsidP="004A782C">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7E7FF4A2"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2" w:name="_Toc9944872"/>
      <w:bookmarkStart w:id="123" w:name="_Toc20321544"/>
      <w:bookmarkStart w:id="124" w:name="_Toc35938853"/>
      <w:bookmarkStart w:id="125" w:name="_Toc138249956"/>
      <w:r w:rsidRPr="00C7255C">
        <w:rPr>
          <w:rFonts w:ascii="DIN Next LT Arabic" w:hAnsi="DIN Next LT Arabic" w:cs="DIN Next LT Arabic"/>
          <w:color w:val="000000"/>
          <w:szCs w:val="24"/>
          <w:rtl/>
        </w:rPr>
        <w:t>المحتوى المحلي</w:t>
      </w:r>
      <w:bookmarkEnd w:id="122"/>
      <w:bookmarkEnd w:id="123"/>
      <w:bookmarkEnd w:id="124"/>
      <w:bookmarkEnd w:id="125"/>
    </w:p>
    <w:p w14:paraId="5810681A" w14:textId="7229735B" w:rsidR="00E16C70" w:rsidRPr="00C7255C" w:rsidRDefault="008C6D31" w:rsidP="00E16C70">
      <w:pPr>
        <w:pStyle w:val="BodyText"/>
        <w:bidi/>
        <w:spacing w:before="240" w:after="0"/>
        <w:jc w:val="both"/>
        <w:rPr>
          <w:rFonts w:ascii="DIN Next LT Arabic" w:hAnsi="DIN Next LT Arabic" w:cs="DIN Next LT Arabic"/>
          <w:sz w:val="24"/>
          <w:szCs w:val="24"/>
          <w:rtl/>
        </w:rPr>
      </w:pPr>
      <w:bookmarkStart w:id="126" w:name="_Toc20321545"/>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sz w:val="24"/>
          <w:szCs w:val="24"/>
          <w:rtl/>
        </w:rPr>
        <w:t xml:space="preserve"> </w:t>
      </w:r>
      <w:r w:rsidR="00E16C70" w:rsidRPr="00C7255C">
        <w:rPr>
          <w:rFonts w:ascii="DIN Next LT Arabic" w:hAnsi="DIN Next LT Arabic" w:cs="DIN Next LT Arabic"/>
          <w:sz w:val="24"/>
          <w:szCs w:val="24"/>
          <w:rtl/>
        </w:rPr>
        <w:t>يجب على المتعاقد الالتزام بلائحة تفضيل المحتوى المحلي والمنشآت الصغيرة والمتوسطة المحلية والشركات المدرجة في السوق المالية</w:t>
      </w:r>
      <w:r w:rsidR="004A09EB" w:rsidRPr="00C7255C">
        <w:rPr>
          <w:rFonts w:ascii="DIN Next LT Arabic" w:hAnsi="DIN Next LT Arabic" w:cs="DIN Next LT Arabic"/>
          <w:sz w:val="24"/>
          <w:szCs w:val="24"/>
          <w:rtl/>
        </w:rPr>
        <w:t xml:space="preserve"> في الأعمال والمشتريات</w:t>
      </w:r>
      <w:r w:rsidR="00E16C70" w:rsidRPr="00C7255C">
        <w:rPr>
          <w:rFonts w:ascii="DIN Next LT Arabic" w:hAnsi="DIN Next LT Arabic" w:cs="DIN Next LT Arabic"/>
          <w:sz w:val="24"/>
          <w:szCs w:val="24"/>
          <w:rtl/>
        </w:rPr>
        <w:t xml:space="preserve"> الصادرة بقرار مجلس الوزراء رقم (245) وتاريخ 29/03/1441هـ.</w:t>
      </w:r>
    </w:p>
    <w:p w14:paraId="5BFC05B7" w14:textId="77777777" w:rsidR="00E16C70" w:rsidRPr="00C7255C" w:rsidRDefault="00E16C70" w:rsidP="00E16C70">
      <w:pPr>
        <w:bidi/>
        <w:jc w:val="both"/>
        <w:rPr>
          <w:rFonts w:ascii="DIN Next LT Arabic" w:hAnsi="DIN Next LT Arabic" w:cs="DIN Next LT Arabic"/>
          <w:b/>
          <w:bCs/>
          <w:color w:val="000000"/>
          <w:sz w:val="24"/>
          <w:szCs w:val="24"/>
          <w:u w:val="single"/>
          <w:shd w:val="clear" w:color="auto" w:fill="FFFFFF"/>
          <w:rtl/>
        </w:rPr>
      </w:pPr>
    </w:p>
    <w:p w14:paraId="383343FE" w14:textId="0AC9F88C" w:rsidR="008C6D31" w:rsidRPr="00C7255C" w:rsidRDefault="008C6D31" w:rsidP="00555C32">
      <w:pPr>
        <w:bidi/>
        <w:jc w:val="both"/>
        <w:rPr>
          <w:rFonts w:ascii="DIN Next LT Arabic" w:hAnsi="DIN Next LT Arabic" w:cs="DIN Next LT Arabic"/>
          <w:sz w:val="24"/>
          <w:szCs w:val="24"/>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sz w:val="24"/>
          <w:szCs w:val="24"/>
          <w:rtl/>
        </w:rPr>
        <w:t xml:space="preserve"> </w:t>
      </w:r>
      <w:r w:rsidR="00E16C70" w:rsidRPr="00C7255C">
        <w:rPr>
          <w:rFonts w:ascii="DIN Next LT Arabic" w:hAnsi="DIN Next LT Arabic" w:cs="DIN Next LT Arabic"/>
          <w:sz w:val="24"/>
          <w:szCs w:val="24"/>
          <w:rtl/>
        </w:rPr>
        <w:t>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كما يلتزم المتعاقد بتطبيق الأفضلية في المنتجات الخاضعة للتفضيل السعري الإضافي؛ إن وجدت.</w:t>
      </w:r>
    </w:p>
    <w:p w14:paraId="568780C7"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7" w:name="_Toc35938854"/>
      <w:bookmarkStart w:id="128" w:name="_Toc138249957"/>
      <w:r w:rsidRPr="00C7255C">
        <w:rPr>
          <w:rFonts w:ascii="DIN Next LT Arabic" w:hAnsi="DIN Next LT Arabic" w:cs="DIN Next LT Arabic"/>
          <w:color w:val="000000"/>
          <w:szCs w:val="24"/>
          <w:rtl/>
        </w:rPr>
        <w:t>التعاقد من الباطن</w:t>
      </w:r>
      <w:bookmarkEnd w:id="126"/>
      <w:bookmarkEnd w:id="127"/>
      <w:bookmarkEnd w:id="128"/>
    </w:p>
    <w:p w14:paraId="27644516" w14:textId="1FED2965" w:rsidR="004A782C" w:rsidRPr="00C7255C" w:rsidRDefault="004A782C" w:rsidP="00841AD3">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lastRenderedPageBreak/>
        <w:t>أولًا</w:t>
      </w:r>
      <w:r w:rsidRPr="00C7255C">
        <w:rPr>
          <w:rFonts w:ascii="DIN Next LT Arabic" w:hAnsi="DIN Next LT Arabic" w:cs="DIN Next LT Arabic"/>
          <w:color w:val="000000"/>
          <w:sz w:val="24"/>
          <w:szCs w:val="24"/>
          <w:shd w:val="clear" w:color="auto" w:fill="FFFFFF"/>
          <w:rtl/>
        </w:rPr>
        <w:t xml:space="preserve">: </w:t>
      </w:r>
      <w:r w:rsidRPr="00C7255C">
        <w:rPr>
          <w:rFonts w:ascii="DIN Next LT Arabic" w:hAnsi="DIN Next LT Arabic" w:cs="DIN Next LT Arabic"/>
          <w:sz w:val="24"/>
          <w:szCs w:val="24"/>
          <w:rtl/>
        </w:rPr>
        <w:t>يجوز للمتعاقد إسناد الأعمال والمشتريات لمتعاقدين من الباطن حتى</w:t>
      </w:r>
      <w:r w:rsidR="00841AD3" w:rsidRPr="00C7255C">
        <w:rPr>
          <w:rFonts w:ascii="DIN Next LT Arabic" w:hAnsi="DIN Next LT Arabic" w:cs="DIN Next LT Arabic"/>
          <w:sz w:val="24"/>
          <w:szCs w:val="24"/>
          <w:rtl/>
        </w:rPr>
        <w:t xml:space="preserve"> [30%] </w:t>
      </w:r>
      <w:r w:rsidRPr="00C7255C">
        <w:rPr>
          <w:rFonts w:ascii="DIN Next LT Arabic" w:hAnsi="DIN Next LT Arabic" w:cs="DIN Next LT Arabic"/>
          <w:sz w:val="24"/>
          <w:szCs w:val="24"/>
          <w:rtl/>
        </w:rPr>
        <w:t>ثلاثين بالمائة من قيمة العقد</w:t>
      </w:r>
      <w:r w:rsidR="001E6CA2" w:rsidRPr="00C7255C">
        <w:rPr>
          <w:rFonts w:ascii="DIN Next LT Arabic" w:hAnsi="DIN Next LT Arabic" w:cs="DIN Next LT Arabic"/>
          <w:sz w:val="24"/>
          <w:szCs w:val="24"/>
          <w:rtl/>
        </w:rPr>
        <w:t xml:space="preserve"> بعد موافقة الجهة الحكومية</w:t>
      </w:r>
      <w:r w:rsidRPr="00C7255C">
        <w:rPr>
          <w:rFonts w:ascii="DIN Next LT Arabic" w:hAnsi="DIN Next LT Arabic" w:cs="DIN Next LT Arabic"/>
          <w:sz w:val="24"/>
          <w:szCs w:val="24"/>
          <w:rtl/>
        </w:rPr>
        <w:t xml:space="preserve">، ويجوز له التعاقد من الباطن لتنفيذ أعمال ومشتريات تزيد على </w:t>
      </w:r>
      <w:r w:rsidR="00841AD3" w:rsidRPr="00C7255C">
        <w:rPr>
          <w:rFonts w:ascii="DIN Next LT Arabic" w:hAnsi="DIN Next LT Arabic" w:cs="DIN Next LT Arabic"/>
          <w:sz w:val="24"/>
          <w:szCs w:val="24"/>
          <w:rtl/>
        </w:rPr>
        <w:t xml:space="preserve">[30%] </w:t>
      </w:r>
      <w:r w:rsidRPr="00C7255C">
        <w:rPr>
          <w:rFonts w:ascii="DIN Next LT Arabic" w:hAnsi="DIN Next LT Arabic" w:cs="DIN Next LT Arabic"/>
          <w:sz w:val="24"/>
          <w:szCs w:val="24"/>
          <w:rtl/>
        </w:rPr>
        <w:t xml:space="preserve">من قيمة العقد وتقل عن </w:t>
      </w:r>
      <w:r w:rsidR="00841AD3" w:rsidRPr="00C7255C">
        <w:rPr>
          <w:rFonts w:ascii="DIN Next LT Arabic" w:hAnsi="DIN Next LT Arabic" w:cs="DIN Next LT Arabic"/>
          <w:sz w:val="24"/>
          <w:szCs w:val="24"/>
          <w:rtl/>
        </w:rPr>
        <w:t>[50</w:t>
      </w:r>
      <w:r w:rsidR="002C0DDF" w:rsidRPr="00C7255C">
        <w:rPr>
          <w:rFonts w:ascii="DIN Next LT Arabic" w:hAnsi="DIN Next LT Arabic" w:cs="DIN Next LT Arabic"/>
          <w:sz w:val="24"/>
          <w:szCs w:val="24"/>
          <w:rtl/>
        </w:rPr>
        <w:t>%] خمسين</w:t>
      </w:r>
      <w:r w:rsidRPr="00C7255C">
        <w:rPr>
          <w:rFonts w:ascii="DIN Next LT Arabic" w:hAnsi="DIN Next LT Arabic" w:cs="DIN Next LT Arabic"/>
          <w:sz w:val="24"/>
          <w:szCs w:val="24"/>
          <w:rtl/>
        </w:rPr>
        <w:t xml:space="preserve"> بالمائة من قيمة العقد، شريطة الحصول على موافقة مسبقة من </w:t>
      </w:r>
      <w:r w:rsidR="00CE4A16" w:rsidRPr="00C7255C">
        <w:rPr>
          <w:rFonts w:ascii="DIN Next LT Arabic" w:hAnsi="DIN Next LT Arabic" w:cs="DIN Next LT Arabic"/>
          <w:sz w:val="24"/>
          <w:szCs w:val="24"/>
          <w:rtl/>
        </w:rPr>
        <w:t>هيئة كفاءة الإنفاق والمشروعات الحكومية</w:t>
      </w:r>
      <w:r w:rsidRPr="00C7255C">
        <w:rPr>
          <w:rFonts w:ascii="DIN Next LT Arabic" w:hAnsi="DIN Next LT Arabic" w:cs="DIN Next LT Arabic"/>
          <w:sz w:val="24"/>
          <w:szCs w:val="24"/>
          <w:rtl/>
        </w:rPr>
        <w:t xml:space="preserve"> والجهة الحكومية، وأن يتم إسناد تلك الأعمال والخدمات إلى أكثر من متعاقد من الباطن يتم تأهيلهم لهذا الغرض. </w:t>
      </w:r>
    </w:p>
    <w:p w14:paraId="4CBB1AF5"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sz w:val="24"/>
          <w:szCs w:val="24"/>
          <w:rtl/>
        </w:rPr>
        <w:t>: يبقى المتعاقد مسؤولاً أمام الجهة الحكومية عن الأعمال المتعاقد على تنفيذها بعقود الباطن وفقًا للشروط والمواصفات.</w:t>
      </w:r>
    </w:p>
    <w:p w14:paraId="41060B29"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ثالثًا</w:t>
      </w:r>
      <w:r w:rsidRPr="00C7255C">
        <w:rPr>
          <w:rFonts w:ascii="DIN Next LT Arabic" w:hAnsi="DIN Next LT Arabic" w:cs="DIN Next LT Arabic"/>
          <w:color w:val="000000"/>
          <w:sz w:val="24"/>
          <w:szCs w:val="24"/>
          <w:shd w:val="clear" w:color="auto" w:fill="FFFFFF"/>
          <w:rtl/>
        </w:rPr>
        <w:t xml:space="preserve">: </w:t>
      </w:r>
      <w:r w:rsidRPr="00C7255C">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29" w:name="_Hlk23961101"/>
      <w:r w:rsidRPr="00C7255C">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2C0DDF" w:rsidRPr="00C7255C">
        <w:rPr>
          <w:rFonts w:ascii="DIN Next LT Arabic" w:hAnsi="DIN Next LT Arabic" w:cs="DIN Next LT Arabic"/>
          <w:sz w:val="24"/>
          <w:szCs w:val="24"/>
          <w:rtl/>
        </w:rPr>
        <w:t xml:space="preserve"> التنفيذية</w:t>
      </w:r>
      <w:r w:rsidRPr="00C7255C">
        <w:rPr>
          <w:rFonts w:ascii="DIN Next LT Arabic" w:hAnsi="DIN Next LT Arabic" w:cs="DIN Next LT Arabic"/>
          <w:sz w:val="24"/>
          <w:szCs w:val="24"/>
          <w:rtl/>
        </w:rPr>
        <w:t>، وأن يكون مرخصًا في الأعمال المتعاقد على تنفيذها، ومصنفًا في المجال وبالدرجة المطلوبة، إذا كانت الأعمال مما يشترط لها التصنيف، وأن يكون لديه المؤهلات والقدرات الكافية لتنفيذ تلك الأعمال</w:t>
      </w:r>
      <w:bookmarkEnd w:id="129"/>
      <w:r w:rsidRPr="00C7255C">
        <w:rPr>
          <w:rFonts w:ascii="DIN Next LT Arabic" w:hAnsi="DIN Next LT Arabic" w:cs="DIN Next LT Arabic"/>
          <w:sz w:val="24"/>
          <w:szCs w:val="24"/>
          <w:rtl/>
        </w:rPr>
        <w:t>، ولا يجوز للمتعاقد من الباطن القيام بالتعاقد مع أي متعاقد آخر من الباطن لتنفيذ الأعمال المتعاقد معه على تنفيذها.</w:t>
      </w:r>
    </w:p>
    <w:p w14:paraId="1FE6FBCA" w14:textId="77777777"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رابعًا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33A2D054" w14:textId="3853F5C3" w:rsidR="004A782C" w:rsidRPr="00C7255C" w:rsidRDefault="004A782C" w:rsidP="004A782C">
      <w:pPr>
        <w:pStyle w:val="BodyText"/>
        <w:bidi/>
        <w:spacing w:before="240" w:after="0"/>
        <w:jc w:val="both"/>
        <w:rPr>
          <w:rFonts w:ascii="DIN Next LT Arabic" w:hAnsi="DIN Next LT Arabic" w:cs="DIN Next LT Arabic"/>
          <w:sz w:val="24"/>
          <w:szCs w:val="24"/>
          <w:rtl/>
        </w:rPr>
      </w:pPr>
      <w:bookmarkStart w:id="130" w:name="_Hlk35864712"/>
      <w:r w:rsidRPr="00C7255C">
        <w:rPr>
          <w:rFonts w:ascii="DIN Next LT Arabic" w:hAnsi="DIN Next LT Arabic" w:cs="DIN Next LT Arabic"/>
          <w:sz w:val="24"/>
          <w:szCs w:val="24"/>
          <w:rtl/>
        </w:rPr>
        <w:t xml:space="preserve">لأغراض تطبيق هذا البند يقصد بعبارة " المتعاقد الرئيس" </w:t>
      </w:r>
      <w:r w:rsidR="00187064" w:rsidRPr="00C7255C">
        <w:rPr>
          <w:rFonts w:ascii="DIN Next LT Arabic" w:hAnsi="DIN Next LT Arabic" w:cs="DIN Next LT Arabic"/>
          <w:sz w:val="24"/>
          <w:szCs w:val="24"/>
          <w:rtl/>
        </w:rPr>
        <w:t>هو "</w:t>
      </w:r>
      <w:r w:rsidRPr="00C7255C">
        <w:rPr>
          <w:rFonts w:ascii="DIN Next LT Arabic" w:hAnsi="DIN Next LT Arabic" w:cs="DIN Next LT Arabic"/>
          <w:sz w:val="24"/>
          <w:szCs w:val="24"/>
          <w:rtl/>
        </w:rPr>
        <w:t xml:space="preserve"> المتعاقد".</w:t>
      </w:r>
    </w:p>
    <w:p w14:paraId="081EEB14" w14:textId="77777777" w:rsidR="004A782C" w:rsidRPr="00C7255C"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131" w:name="_Toc3460281"/>
      <w:bookmarkStart w:id="132" w:name="_Toc9944885"/>
      <w:bookmarkStart w:id="133" w:name="_Toc20321546"/>
      <w:bookmarkStart w:id="134" w:name="_Toc35938855"/>
      <w:bookmarkStart w:id="135" w:name="_Toc138249958"/>
      <w:bookmarkEnd w:id="130"/>
      <w:r w:rsidRPr="00C7255C">
        <w:rPr>
          <w:rFonts w:ascii="DIN Next LT Arabic" w:hAnsi="DIN Next LT Arabic" w:cs="DIN Next LT Arabic"/>
          <w:color w:val="000000"/>
          <w:szCs w:val="24"/>
          <w:rtl/>
        </w:rPr>
        <w:t>التَّضامن</w:t>
      </w:r>
      <w:bookmarkEnd w:id="131"/>
      <w:bookmarkEnd w:id="132"/>
      <w:bookmarkEnd w:id="133"/>
      <w:bookmarkEnd w:id="134"/>
      <w:bookmarkEnd w:id="135"/>
    </w:p>
    <w:p w14:paraId="252D1976" w14:textId="77777777" w:rsidR="004A782C" w:rsidRPr="00C7255C" w:rsidRDefault="004A782C" w:rsidP="00451412">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lang w:bidi="ar-LB"/>
        </w:rPr>
        <w:t xml:space="preserve">في حالة التعاقد مع متضامنين، فيتم تطبيق أحكام </w:t>
      </w:r>
      <w:r w:rsidRPr="00C7255C">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الأعمال التي تم طرحها في العقد ويكون جميع أطراف التضامن مسؤولين قانونًا بالتضامن تجاه الجهة الحكومية </w:t>
      </w:r>
      <w:r w:rsidR="00451412" w:rsidRPr="00C7255C">
        <w:rPr>
          <w:rFonts w:ascii="DIN Next LT Arabic" w:hAnsi="DIN Next LT Arabic" w:cs="DIN Next LT Arabic"/>
          <w:sz w:val="24"/>
          <w:szCs w:val="24"/>
          <w:rtl/>
        </w:rPr>
        <w:t>أو الغير</w:t>
      </w:r>
      <w:r w:rsidRPr="00C7255C">
        <w:rPr>
          <w:rFonts w:ascii="DIN Next LT Arabic" w:hAnsi="DIN Next LT Arabic" w:cs="DIN Next LT Arabic"/>
          <w:sz w:val="24"/>
          <w:szCs w:val="24"/>
          <w:rtl/>
        </w:rPr>
        <w:t>، كما يجب على المتضامنين عدم تغيير أي بند من بنود اتفاقية التضامن دون</w:t>
      </w:r>
      <w:r w:rsidR="00451412" w:rsidRPr="00C7255C">
        <w:rPr>
          <w:rFonts w:ascii="DIN Next LT Arabic" w:hAnsi="DIN Next LT Arabic" w:cs="DIN Next LT Arabic"/>
          <w:sz w:val="24"/>
          <w:szCs w:val="24"/>
          <w:rtl/>
        </w:rPr>
        <w:t xml:space="preserve"> الحصول على الموافقة الكتابية من ال</w:t>
      </w:r>
      <w:r w:rsidRPr="00C7255C">
        <w:rPr>
          <w:rFonts w:ascii="DIN Next LT Arabic" w:hAnsi="DIN Next LT Arabic" w:cs="DIN Next LT Arabic"/>
          <w:sz w:val="24"/>
          <w:szCs w:val="24"/>
          <w:rtl/>
        </w:rPr>
        <w:t>جهة الحكومية.</w:t>
      </w:r>
    </w:p>
    <w:p w14:paraId="4E368A60" w14:textId="77777777" w:rsidR="004A782C" w:rsidRPr="00C7255C"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136" w:name="_Toc20321547"/>
      <w:bookmarkStart w:id="137" w:name="_Toc35938856"/>
      <w:bookmarkStart w:id="138" w:name="_Toc138249959"/>
      <w:r w:rsidRPr="00C7255C">
        <w:rPr>
          <w:rFonts w:ascii="DIN Next LT Arabic" w:hAnsi="DIN Next LT Arabic" w:cs="DIN Next LT Arabic"/>
          <w:color w:val="000000"/>
          <w:szCs w:val="24"/>
          <w:rtl/>
        </w:rPr>
        <w:t>التنازل عن العقد</w:t>
      </w:r>
      <w:bookmarkEnd w:id="136"/>
      <w:bookmarkEnd w:id="137"/>
      <w:bookmarkEnd w:id="138"/>
    </w:p>
    <w:p w14:paraId="1D675BCB" w14:textId="77777777" w:rsidR="004A782C" w:rsidRPr="00C7255C" w:rsidRDefault="004A782C" w:rsidP="004A782C">
      <w:pPr>
        <w:bidi/>
        <w:spacing w:before="24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4B478B" w:rsidRPr="00C7255C">
        <w:rPr>
          <w:rFonts w:ascii="DIN Next LT Arabic" w:hAnsi="DIN Next LT Arabic" w:cs="DIN Next LT Arabic"/>
          <w:sz w:val="24"/>
          <w:szCs w:val="24"/>
          <w:rtl/>
        </w:rPr>
        <w:t xml:space="preserve"> ووزارة المالية</w:t>
      </w:r>
      <w:r w:rsidRPr="00C7255C">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21394933" w14:textId="77777777" w:rsidR="004A782C" w:rsidRPr="00C7255C"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2DB9E3D3" w14:textId="77777777" w:rsidR="004A782C" w:rsidRPr="00C7255C"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4F65D544" w14:textId="77777777" w:rsidR="004A782C" w:rsidRPr="00C7255C" w:rsidRDefault="004A782C">
      <w:pPr>
        <w:pStyle w:val="ListParagraph"/>
        <w:numPr>
          <w:ilvl w:val="0"/>
          <w:numId w:val="4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C7255C">
        <w:rPr>
          <w:rFonts w:ascii="DIN Next LT Arabic" w:hAnsi="DIN Next LT Arabic" w:cs="DIN Next LT Arabic"/>
          <w:sz w:val="24"/>
          <w:szCs w:val="24"/>
        </w:rPr>
        <w:t>.</w:t>
      </w:r>
    </w:p>
    <w:p w14:paraId="2156140A" w14:textId="77777777" w:rsidR="008026DF" w:rsidRPr="00F12712" w:rsidRDefault="008026DF" w:rsidP="008026DF">
      <w:pPr>
        <w:numPr>
          <w:ilvl w:val="0"/>
          <w:numId w:val="46"/>
        </w:numPr>
        <w:bidi/>
        <w:spacing w:before="240" w:after="160" w:line="259" w:lineRule="auto"/>
        <w:jc w:val="both"/>
        <w:rPr>
          <w:rFonts w:ascii="DIN Next LT Arabic" w:eastAsia="Times New Roman" w:hAnsi="DIN Next LT Arabic" w:cs="DIN Next LT Arabic"/>
          <w:color w:val="00B050"/>
          <w:sz w:val="24"/>
          <w:szCs w:val="24"/>
          <w:rtl/>
        </w:rPr>
      </w:pPr>
      <w:bookmarkStart w:id="139" w:name="_Toc20321548"/>
      <w:bookmarkStart w:id="140" w:name="_Toc35938857"/>
      <w:bookmarkStart w:id="141" w:name="_Toc138249960"/>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4F6AD712" w14:textId="77777777" w:rsidR="004A782C" w:rsidRPr="00C7255C" w:rsidRDefault="004A782C">
      <w:pPr>
        <w:pStyle w:val="Heading3"/>
        <w:numPr>
          <w:ilvl w:val="0"/>
          <w:numId w:val="44"/>
        </w:numPr>
        <w:pBdr>
          <w:top w:val="single" w:sz="4" w:space="1" w:color="auto"/>
        </w:pBdr>
        <w:bidi/>
        <w:spacing w:before="240" w:after="0" w:line="14" w:lineRule="atLeast"/>
        <w:jc w:val="both"/>
        <w:rPr>
          <w:rFonts w:ascii="DIN Next LT Arabic" w:hAnsi="DIN Next LT Arabic" w:cs="DIN Next LT Arabic"/>
          <w:szCs w:val="24"/>
        </w:rPr>
      </w:pPr>
      <w:r w:rsidRPr="00C7255C">
        <w:rPr>
          <w:rFonts w:ascii="DIN Next LT Arabic" w:hAnsi="DIN Next LT Arabic" w:cs="DIN Next LT Arabic"/>
          <w:color w:val="000000"/>
          <w:szCs w:val="24"/>
          <w:rtl/>
        </w:rPr>
        <w:t>تعديل العقد</w:t>
      </w:r>
      <w:bookmarkEnd w:id="139"/>
      <w:bookmarkEnd w:id="140"/>
      <w:bookmarkEnd w:id="141"/>
    </w:p>
    <w:p w14:paraId="50C9B218" w14:textId="77777777" w:rsidR="004A782C" w:rsidRPr="00C7255C" w:rsidRDefault="004A782C" w:rsidP="004A782C">
      <w:pPr>
        <w:tabs>
          <w:tab w:val="right" w:pos="5765"/>
        </w:tabs>
        <w:bidi/>
        <w:spacing w:before="240"/>
        <w:jc w:val="both"/>
        <w:rPr>
          <w:rFonts w:ascii="DIN Next LT Arabic" w:hAnsi="DIN Next LT Arabic" w:cs="DIN Next LT Arabic"/>
          <w:sz w:val="24"/>
          <w:szCs w:val="24"/>
          <w:rtl/>
        </w:rPr>
      </w:pPr>
      <w:bookmarkStart w:id="142" w:name="_Hlk35856065"/>
      <w:bookmarkStart w:id="143" w:name="_Toc20321549"/>
      <w:r w:rsidRPr="00C7255C">
        <w:rPr>
          <w:rFonts w:ascii="DIN Next LT Arabic" w:hAnsi="DIN Next LT Arabic" w:cs="DIN Next LT Arabic"/>
          <w:sz w:val="24"/>
          <w:szCs w:val="24"/>
          <w:rtl/>
        </w:rPr>
        <w:lastRenderedPageBreak/>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64C2136A" w14:textId="77777777" w:rsidR="004A782C" w:rsidRPr="00C7255C" w:rsidRDefault="004A782C">
      <w:pPr>
        <w:pStyle w:val="Heading3"/>
        <w:numPr>
          <w:ilvl w:val="0"/>
          <w:numId w:val="44"/>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44" w:name="_Toc35938858"/>
      <w:bookmarkStart w:id="145" w:name="_Toc138249961"/>
      <w:bookmarkEnd w:id="142"/>
      <w:r w:rsidRPr="00C7255C">
        <w:rPr>
          <w:rFonts w:ascii="DIN Next LT Arabic" w:hAnsi="DIN Next LT Arabic" w:cs="DIN Next LT Arabic"/>
          <w:color w:val="000000"/>
          <w:szCs w:val="24"/>
          <w:rtl/>
        </w:rPr>
        <w:t xml:space="preserve">المخالفات </w:t>
      </w:r>
      <w:r w:rsidR="00F9224A" w:rsidRPr="00C7255C">
        <w:rPr>
          <w:rFonts w:ascii="DIN Next LT Arabic" w:hAnsi="DIN Next LT Arabic" w:cs="DIN Next LT Arabic"/>
          <w:color w:val="000000"/>
          <w:szCs w:val="24"/>
          <w:rtl/>
        </w:rPr>
        <w:t>الخاضعة</w:t>
      </w:r>
      <w:r w:rsidRPr="00C7255C">
        <w:rPr>
          <w:rFonts w:ascii="DIN Next LT Arabic" w:hAnsi="DIN Next LT Arabic" w:cs="DIN Next LT Arabic"/>
          <w:color w:val="000000"/>
          <w:szCs w:val="24"/>
          <w:rtl/>
        </w:rPr>
        <w:t xml:space="preserve"> لاختصاص اللجان</w:t>
      </w:r>
      <w:bookmarkEnd w:id="144"/>
      <w:bookmarkEnd w:id="145"/>
    </w:p>
    <w:bookmarkEnd w:id="143"/>
    <w:p w14:paraId="046FBB67" w14:textId="27AABEA9" w:rsidR="004A782C" w:rsidRPr="00C7255C" w:rsidRDefault="004A782C" w:rsidP="004A782C">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2D1F07"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4D75157D" w14:textId="77777777" w:rsidR="004A782C" w:rsidRPr="00C7255C"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B050"/>
          <w:szCs w:val="24"/>
          <w:rtl/>
        </w:rPr>
      </w:pPr>
      <w:bookmarkStart w:id="146" w:name="_Toc30863980"/>
      <w:bookmarkStart w:id="147" w:name="_Toc30864393"/>
      <w:bookmarkStart w:id="148" w:name="_Toc30864572"/>
      <w:bookmarkStart w:id="149" w:name="_Toc30950425"/>
      <w:bookmarkStart w:id="150" w:name="_Toc31036380"/>
      <w:bookmarkStart w:id="151" w:name="_Toc20321550"/>
      <w:bookmarkStart w:id="152" w:name="_Toc26704230"/>
      <w:bookmarkStart w:id="153" w:name="_Toc35938859"/>
      <w:bookmarkStart w:id="154" w:name="_Toc138249962"/>
      <w:bookmarkStart w:id="155" w:name="_Hlk26275090"/>
      <w:bookmarkStart w:id="156" w:name="_Toc20321551"/>
      <w:bookmarkEnd w:id="146"/>
      <w:bookmarkEnd w:id="147"/>
      <w:bookmarkEnd w:id="148"/>
      <w:bookmarkEnd w:id="149"/>
      <w:bookmarkEnd w:id="150"/>
      <w:r w:rsidRPr="00C7255C">
        <w:rPr>
          <w:rFonts w:ascii="DIN Next LT Arabic" w:hAnsi="DIN Next LT Arabic" w:cs="DIN Next LT Arabic"/>
          <w:color w:val="00B050"/>
          <w:szCs w:val="24"/>
          <w:rtl/>
        </w:rPr>
        <w:t>التحكيم</w:t>
      </w:r>
      <w:bookmarkEnd w:id="151"/>
      <w:bookmarkEnd w:id="152"/>
      <w:bookmarkEnd w:id="153"/>
      <w:bookmarkEnd w:id="154"/>
    </w:p>
    <w:p w14:paraId="091C969A" w14:textId="7039AAC7" w:rsidR="008026DF" w:rsidRPr="00627B92" w:rsidRDefault="008026DF" w:rsidP="008026DF">
      <w:pPr>
        <w:bidi/>
        <w:spacing w:after="120"/>
        <w:jc w:val="both"/>
        <w:rPr>
          <w:rFonts w:ascii="DIN Next LT Arabic" w:eastAsia="Times New Roman" w:hAnsi="DIN Next LT Arabic" w:cs="DIN Next LT Arabic"/>
          <w:color w:val="0070C0"/>
          <w:sz w:val="24"/>
          <w:szCs w:val="24"/>
        </w:rPr>
      </w:pPr>
      <w:bookmarkStart w:id="157" w:name="_Toc35938860"/>
      <w:bookmarkStart w:id="158" w:name="_Toc138249963"/>
      <w:bookmarkEnd w:id="155"/>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627B92">
        <w:rPr>
          <w:rFonts w:ascii="DIN Next LT Arabic" w:eastAsia="Times New Roman" w:hAnsi="DIN Next LT Arabic" w:cs="DIN Next LT Arabic"/>
          <w:color w:val="0070C0"/>
          <w:sz w:val="24"/>
          <w:szCs w:val="24"/>
          <w:rtl/>
          <w:lang w:bidi="ar-LB"/>
        </w:rPr>
        <w:t>الآتية</w:t>
      </w:r>
      <w:r w:rsidRPr="00627B92">
        <w:rPr>
          <w:rFonts w:ascii="DIN Next LT Arabic" w:eastAsia="Times New Roman" w:hAnsi="DIN Next LT Arabic" w:cs="DIN Next LT Arabic"/>
          <w:color w:val="0070C0"/>
          <w:sz w:val="24"/>
          <w:szCs w:val="24"/>
          <w:rtl/>
        </w:rPr>
        <w:t xml:space="preserve">: </w:t>
      </w:r>
      <w:r w:rsidR="00F9574B" w:rsidRPr="00D1304B">
        <w:rPr>
          <w:rFonts w:ascii="DIN Next LT Arabic" w:eastAsia="Times New Roman" w:hAnsi="DIN Next LT Arabic" w:cs="DIN Next LT Arabic"/>
          <w:color w:val="0070C0"/>
          <w:sz w:val="24"/>
          <w:szCs w:val="24"/>
          <w:rtl/>
        </w:rPr>
        <w:t xml:space="preserve">(أ) يكون التحكيم في العقود التي تنفذ داخل </w:t>
      </w:r>
      <w:r w:rsidR="00F9574B" w:rsidRPr="00D1304B">
        <w:rPr>
          <w:rFonts w:ascii="DIN Next LT Arabic" w:eastAsia="Times New Roman" w:hAnsi="DIN Next LT Arabic" w:cs="DIN Next LT Arabic" w:hint="cs"/>
          <w:color w:val="0070C0"/>
          <w:sz w:val="24"/>
          <w:szCs w:val="24"/>
          <w:rtl/>
        </w:rPr>
        <w:t>المملكة</w:t>
      </w:r>
      <w:r w:rsidR="00F9574B"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00F9574B" w:rsidRPr="00D1304B">
        <w:rPr>
          <w:rFonts w:ascii="DIN Next LT Arabic" w:eastAsia="Times New Roman" w:hAnsi="DIN Next LT Arabic" w:cs="DIN Next LT Arabic" w:hint="cs"/>
          <w:color w:val="0070C0"/>
          <w:sz w:val="24"/>
          <w:szCs w:val="24"/>
          <w:rtl/>
        </w:rPr>
        <w:t>،</w:t>
      </w:r>
      <w:r w:rsidR="00F9574B"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00F9574B" w:rsidRPr="00D1304B">
        <w:rPr>
          <w:rFonts w:ascii="DIN Next LT Arabic" w:eastAsia="Times New Roman" w:hAnsi="DIN Next LT Arabic" w:cs="DIN Next LT Arabic" w:hint="cs"/>
          <w:color w:val="0070C0"/>
          <w:sz w:val="24"/>
          <w:szCs w:val="24"/>
          <w:rtl/>
        </w:rPr>
        <w:t xml:space="preserve">، </w:t>
      </w:r>
      <w:r w:rsidR="00F9574B" w:rsidRPr="00D1304B">
        <w:rPr>
          <w:rFonts w:ascii="DIN Next LT Arabic" w:eastAsia="Times New Roman" w:hAnsi="DIN Next LT Arabic" w:cs="DIN Next LT Arabic"/>
          <w:color w:val="0070C0"/>
          <w:sz w:val="24"/>
          <w:szCs w:val="24"/>
          <w:rtl/>
        </w:rPr>
        <w:t xml:space="preserve">(ج) موافقة وزير المالية </w:t>
      </w:r>
      <w:r w:rsidR="00F9574B"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00F9574B" w:rsidRPr="00D1304B">
        <w:rPr>
          <w:rFonts w:ascii="DIN Next LT Arabic" w:eastAsia="Times New Roman" w:hAnsi="DIN Next LT Arabic" w:cs="DIN Next LT Arabic"/>
          <w:color w:val="0070C0"/>
          <w:sz w:val="24"/>
          <w:szCs w:val="24"/>
          <w:rtl/>
        </w:rPr>
        <w:t xml:space="preserve"> </w:t>
      </w:r>
      <w:r w:rsidR="00F9574B" w:rsidRPr="00D1304B">
        <w:rPr>
          <w:rFonts w:ascii="DIN Next LT Arabic" w:eastAsia="Times New Roman" w:hAnsi="DIN Next LT Arabic" w:cs="DIN Next LT Arabic" w:hint="cs"/>
          <w:color w:val="0070C0"/>
          <w:sz w:val="24"/>
          <w:szCs w:val="24"/>
          <w:rtl/>
        </w:rPr>
        <w:t xml:space="preserve">- </w:t>
      </w:r>
      <w:r w:rsidR="00F9574B" w:rsidRPr="00D1304B">
        <w:rPr>
          <w:rFonts w:ascii="DIN Next LT Arabic" w:eastAsia="Times New Roman" w:hAnsi="DIN Next LT Arabic" w:cs="DIN Next LT Arabic"/>
          <w:color w:val="0070C0"/>
          <w:sz w:val="24"/>
          <w:szCs w:val="24"/>
          <w:rtl/>
        </w:rPr>
        <w:t>المسبقة على شرط التحكيم</w:t>
      </w:r>
      <w:r w:rsidR="00F9574B" w:rsidRPr="00D1304B">
        <w:rPr>
          <w:rFonts w:ascii="DIN Next LT Arabic" w:eastAsia="Times New Roman" w:hAnsi="DIN Next LT Arabic" w:cs="DIN Next LT Arabic" w:hint="cs"/>
          <w:color w:val="0070C0"/>
          <w:sz w:val="24"/>
          <w:szCs w:val="24"/>
          <w:rtl/>
        </w:rPr>
        <w:t xml:space="preserve">، </w:t>
      </w:r>
      <w:r w:rsidRPr="00627B92">
        <w:rPr>
          <w:rFonts w:ascii="DIN Next LT Arabic" w:eastAsia="Times New Roman" w:hAnsi="DIN Next LT Arabic" w:cs="DIN Next LT Arabic"/>
          <w:color w:val="0070C0"/>
          <w:sz w:val="24"/>
          <w:szCs w:val="24"/>
          <w:rtl/>
        </w:rPr>
        <w:t>(د) ينص على التحكيم وشروطه في وثائق العقد، كما أن الأمثلة الواردة أدناه على سبيل الاسترشاد بما في ذلك المركز السعودي للتحكيم التجاري]</w:t>
      </w:r>
    </w:p>
    <w:p w14:paraId="28CA4F50" w14:textId="77777777" w:rsidR="008026DF" w:rsidRPr="00627B92" w:rsidRDefault="008026DF" w:rsidP="008026DF">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745180D5" w14:textId="77777777" w:rsidR="008026DF" w:rsidRPr="00627B92" w:rsidRDefault="008026DF" w:rsidP="008026DF">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75C8643C" w14:textId="77777777" w:rsidR="008026DF" w:rsidRPr="00627B92" w:rsidRDefault="008026DF" w:rsidP="008026DF">
      <w:pPr>
        <w:numPr>
          <w:ilvl w:val="0"/>
          <w:numId w:val="53"/>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23BA518D" w14:textId="77777777" w:rsidR="008026DF" w:rsidRPr="00627B92" w:rsidRDefault="008026DF" w:rsidP="008026DF">
      <w:pPr>
        <w:numPr>
          <w:ilvl w:val="0"/>
          <w:numId w:val="53"/>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3DD75C86" w14:textId="77777777" w:rsidR="008026DF" w:rsidRPr="00627B92" w:rsidRDefault="008026DF" w:rsidP="008026DF">
      <w:pPr>
        <w:numPr>
          <w:ilvl w:val="0"/>
          <w:numId w:val="53"/>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0A055367" w14:textId="77777777" w:rsidR="008026DF" w:rsidRPr="00627B92" w:rsidRDefault="008026DF" w:rsidP="008026DF">
      <w:pPr>
        <w:numPr>
          <w:ilvl w:val="0"/>
          <w:numId w:val="53"/>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095D5E47" w14:textId="77777777" w:rsidR="008026DF" w:rsidRPr="00627B92" w:rsidRDefault="008026DF" w:rsidP="008026DF">
      <w:pPr>
        <w:numPr>
          <w:ilvl w:val="0"/>
          <w:numId w:val="53"/>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5DF684AF" w14:textId="77777777" w:rsidR="008026DF" w:rsidRDefault="008026DF" w:rsidP="008026DF">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71890155" w14:textId="77777777" w:rsidR="004A782C" w:rsidRPr="00C7255C" w:rsidRDefault="004A782C">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r w:rsidRPr="00C7255C">
        <w:rPr>
          <w:rFonts w:ascii="DIN Next LT Arabic" w:hAnsi="DIN Next LT Arabic" w:cs="DIN Next LT Arabic"/>
          <w:color w:val="000000"/>
          <w:szCs w:val="24"/>
          <w:rtl/>
        </w:rPr>
        <w:t>التنازل عن الحقوق</w:t>
      </w:r>
      <w:bookmarkEnd w:id="156"/>
      <w:bookmarkEnd w:id="157"/>
      <w:bookmarkEnd w:id="158"/>
    </w:p>
    <w:p w14:paraId="30050EEB" w14:textId="77777777" w:rsidR="00A14892" w:rsidRPr="00C7255C" w:rsidRDefault="00A14892" w:rsidP="00A14892">
      <w:pPr>
        <w:bidi/>
        <w:spacing w:before="240" w:line="14" w:lineRule="atLeast"/>
        <w:jc w:val="both"/>
        <w:rPr>
          <w:rFonts w:ascii="DIN Next LT Arabic" w:hAnsi="DIN Next LT Arabic" w:cs="DIN Next LT Arabic"/>
          <w:sz w:val="24"/>
          <w:szCs w:val="24"/>
          <w:rtl/>
        </w:rPr>
      </w:pPr>
      <w:bookmarkStart w:id="159" w:name="_Hlk35864753"/>
      <w:r w:rsidRPr="00C7255C">
        <w:rPr>
          <w:rFonts w:ascii="DIN Next LT Arabic" w:hAnsi="DIN Next LT Arabic" w:cs="DIN Next LT Arabic"/>
          <w:sz w:val="24"/>
          <w:szCs w:val="24"/>
          <w:rtl/>
          <w:lang w:bidi="ar-BH"/>
        </w:rPr>
        <w:lastRenderedPageBreak/>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4D1A1CB8" w14:textId="77777777" w:rsidR="004A782C" w:rsidRPr="00C7255C" w:rsidRDefault="004A782C">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60" w:name="_Toc9944892"/>
      <w:bookmarkStart w:id="161" w:name="_Toc20321552"/>
      <w:bookmarkStart w:id="162" w:name="_Toc35938861"/>
      <w:bookmarkStart w:id="163" w:name="_Toc138249964"/>
      <w:bookmarkEnd w:id="159"/>
      <w:r w:rsidRPr="00C7255C">
        <w:rPr>
          <w:rFonts w:ascii="DIN Next LT Arabic" w:hAnsi="DIN Next LT Arabic" w:cs="DIN Next LT Arabic"/>
          <w:color w:val="000000"/>
          <w:szCs w:val="24"/>
          <w:rtl/>
        </w:rPr>
        <w:t>القوة القاهرة</w:t>
      </w:r>
      <w:bookmarkEnd w:id="160"/>
      <w:bookmarkEnd w:id="161"/>
      <w:bookmarkEnd w:id="162"/>
      <w:bookmarkEnd w:id="163"/>
    </w:p>
    <w:p w14:paraId="3DD61C4E" w14:textId="77777777" w:rsidR="007F7D87" w:rsidRPr="00C7255C" w:rsidRDefault="007F7D87" w:rsidP="001F0B7A">
      <w:pPr>
        <w:bidi/>
        <w:spacing w:before="240"/>
        <w:jc w:val="both"/>
        <w:rPr>
          <w:rFonts w:ascii="DIN Next LT Arabic" w:hAnsi="DIN Next LT Arabic" w:cs="DIN Next LT Arabic"/>
          <w:sz w:val="24"/>
          <w:szCs w:val="24"/>
        </w:rPr>
      </w:pPr>
      <w:bookmarkStart w:id="164" w:name="_Hlk38827172"/>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lang w:bidi="ar-BH"/>
        </w:rPr>
        <w:t>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w:t>
      </w:r>
      <w:r w:rsidRPr="00C7255C">
        <w:rPr>
          <w:rFonts w:ascii="DIN Next LT Arabic" w:hAnsi="DIN Next LT Arabic" w:cs="DIN Next LT Arabic"/>
          <w:sz w:val="24"/>
          <w:szCs w:val="24"/>
          <w:rtl/>
        </w:rPr>
        <w:t xml:space="preserve"> </w:t>
      </w:r>
      <w:r w:rsidRPr="00C7255C">
        <w:rPr>
          <w:rFonts w:ascii="DIN Next LT Arabic" w:hAnsi="DIN Next LT Arabic" w:cs="DIN Next LT Arabic"/>
          <w:sz w:val="24"/>
          <w:szCs w:val="24"/>
          <w:rtl/>
          <w:lang w:bidi="ar-BH"/>
        </w:rPr>
        <w:t xml:space="preserve"> </w:t>
      </w:r>
    </w:p>
    <w:p w14:paraId="5A08B294" w14:textId="77777777" w:rsidR="007F7D87" w:rsidRPr="00C7255C" w:rsidRDefault="007F7D87" w:rsidP="001F0B7A">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lang w:bidi="ar-BH"/>
        </w:rPr>
        <w:t>ثانيًا</w:t>
      </w:r>
      <w:r w:rsidRPr="00C7255C">
        <w:rPr>
          <w:rFonts w:ascii="DIN Next LT Arabic" w:hAnsi="DIN Next LT Arabic" w:cs="DIN Next LT Arabic"/>
          <w:b/>
          <w:bCs/>
          <w:sz w:val="24"/>
          <w:szCs w:val="24"/>
          <w:rtl/>
          <w:lang w:bidi="ar-BH"/>
        </w:rPr>
        <w:t>:</w:t>
      </w:r>
      <w:r w:rsidRPr="00C7255C">
        <w:rPr>
          <w:rFonts w:ascii="DIN Next LT Arabic" w:hAnsi="DIN Next LT Arabic" w:cs="DIN Next LT Arabic"/>
          <w:sz w:val="24"/>
          <w:szCs w:val="24"/>
          <w:rtl/>
          <w:lang w:bidi="ar-BH"/>
        </w:rPr>
        <w:t xml:space="preserve"> 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5BEA6FF0" w14:textId="77777777" w:rsidR="007F7D87" w:rsidRPr="00C7255C" w:rsidRDefault="007F7D87" w:rsidP="001F0B7A">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ثالثًا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lang w:bidi="ar-BH"/>
        </w:rPr>
        <w:t>لا يُعد من القوة القاهرة تأخر التَّنفيذ بسبب تقصير أيٍّ من طرفي العقد أو من المتعاقد من الباطن أو نقص في الموارد أو المواد من المتعاقد أو عدم الكفاءة في العمل مالم يكن النقص في هذه المواد أو الموارد ناشئاً عن القوة القاهرة.</w:t>
      </w:r>
    </w:p>
    <w:p w14:paraId="6992BFD4" w14:textId="14A41AB6" w:rsidR="007F7D87" w:rsidRPr="00C7255C" w:rsidRDefault="007F7D87" w:rsidP="00CF5548">
      <w:pPr>
        <w:bidi/>
        <w:spacing w:before="240"/>
        <w:jc w:val="both"/>
        <w:rPr>
          <w:rFonts w:ascii="DIN Next LT Arabic" w:hAnsi="DIN Next LT Arabic" w:cs="DIN Next LT Arabic"/>
          <w:b/>
          <w:bCs/>
          <w:color w:val="000000"/>
          <w:sz w:val="24"/>
          <w:szCs w:val="24"/>
          <w:u w:val="single"/>
          <w:shd w:val="clear" w:color="auto" w:fill="FFFFFF"/>
          <w:rtl/>
        </w:rPr>
      </w:pPr>
      <w:r w:rsidRPr="00C7255C">
        <w:rPr>
          <w:rFonts w:ascii="DIN Next LT Arabic" w:hAnsi="DIN Next LT Arabic" w:cs="DIN Next LT Arabic"/>
          <w:b/>
          <w:bCs/>
          <w:sz w:val="24"/>
          <w:szCs w:val="24"/>
          <w:u w:val="single"/>
          <w:rtl/>
        </w:rPr>
        <w:t>رابعًا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w:t>
      </w:r>
      <w:r w:rsidRPr="00C7255C">
        <w:rPr>
          <w:rFonts w:ascii="DIN Next LT Arabic" w:hAnsi="DIN Next LT Arabic" w:cs="DIN Next LT Arabic"/>
          <w:sz w:val="24"/>
          <w:szCs w:val="24"/>
          <w:rtl/>
          <w:lang w:bidi="ar-BH"/>
        </w:rPr>
        <w:t>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0E3DF71A" w14:textId="77777777" w:rsidR="009160B1" w:rsidRPr="00C7255C" w:rsidRDefault="009160B1" w:rsidP="009160B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165" w:name="_Toc20321553"/>
      <w:bookmarkStart w:id="166" w:name="_Toc138249965"/>
      <w:bookmarkEnd w:id="164"/>
      <w:r w:rsidRPr="00C7255C">
        <w:rPr>
          <w:rFonts w:ascii="DIN Next LT Arabic" w:hAnsi="DIN Next LT Arabic" w:cs="DIN Next LT Arabic"/>
          <w:sz w:val="24"/>
          <w:szCs w:val="24"/>
          <w:rtl/>
        </w:rPr>
        <w:lastRenderedPageBreak/>
        <w:t>القسم الثَّاني: الموقع</w:t>
      </w:r>
      <w:bookmarkEnd w:id="165"/>
      <w:bookmarkEnd w:id="166"/>
    </w:p>
    <w:p w14:paraId="7A3D54F8" w14:textId="5EE3E359"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ما لم يُنص على خلاف ما تضمنته الشروط المفصلة، اتفق الطرفان على الآتي:</w:t>
      </w:r>
    </w:p>
    <w:p w14:paraId="2E6CD37A" w14:textId="77777777" w:rsidR="008E6D79" w:rsidRPr="00C7255C" w:rsidRDefault="008E6D79">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67" w:name="_Toc37744753"/>
      <w:bookmarkStart w:id="168" w:name="_Toc138249966"/>
      <w:r w:rsidRPr="00C7255C">
        <w:rPr>
          <w:rFonts w:ascii="DIN Next LT Arabic" w:hAnsi="DIN Next LT Arabic" w:cs="DIN Next LT Arabic"/>
          <w:color w:val="auto"/>
          <w:szCs w:val="24"/>
          <w:rtl/>
        </w:rPr>
        <w:t>تسليم الأعمال</w:t>
      </w:r>
      <w:bookmarkEnd w:id="167"/>
      <w:bookmarkEnd w:id="168"/>
      <w:r w:rsidRPr="00C7255C">
        <w:rPr>
          <w:rFonts w:ascii="DIN Next LT Arabic" w:hAnsi="DIN Next LT Arabic" w:cs="DIN Next LT Arabic"/>
          <w:color w:val="auto"/>
          <w:szCs w:val="24"/>
          <w:rtl/>
        </w:rPr>
        <w:t xml:space="preserve"> </w:t>
      </w:r>
    </w:p>
    <w:p w14:paraId="6795B46E" w14:textId="302C42DA" w:rsidR="008E6D79" w:rsidRPr="00C7255C" w:rsidRDefault="008E6D79" w:rsidP="002A41C4">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يسّلم موقع أداء الخدمات والأعمال إلى المتعاقد تسليما أولياً قبل بدء مدة هذا العقد بما لا يقل عن [تحدد من قبل الجهة الحكومية]، ليمكن من نقل تنفيذ الخدمات خلفًا للمقاول السابق، وذلك لتمكين المتعاقد من التجهيز لاستمرار تقديم الخدمة وعدم انقطاعها، ثم يسلم الموقع للبدء في تنفيذ العقد عند انتهاء العقد السابق.</w:t>
      </w:r>
    </w:p>
    <w:p w14:paraId="1DF19499" w14:textId="77777777" w:rsidR="009160B1" w:rsidRPr="00C7255C"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Pr>
      </w:pPr>
      <w:bookmarkStart w:id="169" w:name="_Toc20321554"/>
      <w:bookmarkStart w:id="170" w:name="_Toc138249967"/>
      <w:r w:rsidRPr="00C7255C">
        <w:rPr>
          <w:rFonts w:ascii="DIN Next LT Arabic" w:hAnsi="DIN Next LT Arabic" w:cs="DIN Next LT Arabic"/>
          <w:color w:val="auto"/>
          <w:szCs w:val="24"/>
          <w:rtl/>
        </w:rPr>
        <w:t>حق الوصول للموقع</w:t>
      </w:r>
      <w:bookmarkEnd w:id="169"/>
      <w:bookmarkEnd w:id="170"/>
    </w:p>
    <w:p w14:paraId="0CA0A20D"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يجب على الجهة الحكومية تمكين المتعاقد وموظفيه والمتعاقدين من الباطن وكل من يلزم لتنفيذ الأعمال من الوصول إلى جميع أجزاء الموقع خلال أوقات تنفيذ الأعمال، وفي حال عدم تمكين الجهة الحكومية المتعاقد والمتعاقدين العاملين معه من الوصول إلى الموقع وترتب على ذلك تأخر المتعاقد في تنفيذ الأعمال، ففي تلك الحالة يرسل المتعاقد إخطارًا إلى ممثل الجهة بطلب تمديد لمدة العقد لفترة توازي مدة التأخر. أما إذا كان تأخر الجهة الحكومية ناتجًا عن خطأ أو تأخير من قبـل المتعاقد، بما في ذلك أي خطأ أو تأخر في تقديم الوثائق اللازمة، فلا يستحق المتعاقد أي تمديد مع احتفاظ الجهة الحكومية بكامل حقوقها الأخرى.</w:t>
      </w:r>
    </w:p>
    <w:p w14:paraId="09758D8A" w14:textId="77777777" w:rsidR="009160B1" w:rsidRPr="00C7255C"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1" w:name="_Toc20321555"/>
      <w:bookmarkStart w:id="172" w:name="_Toc138249968"/>
      <w:r w:rsidRPr="00C7255C">
        <w:rPr>
          <w:rFonts w:ascii="DIN Next LT Arabic" w:hAnsi="DIN Next LT Arabic" w:cs="DIN Next LT Arabic"/>
          <w:color w:val="auto"/>
          <w:szCs w:val="24"/>
          <w:rtl/>
        </w:rPr>
        <w:t>حقوق الدخول والتسهيلات</w:t>
      </w:r>
      <w:bookmarkEnd w:id="171"/>
      <w:bookmarkEnd w:id="172"/>
    </w:p>
    <w:p w14:paraId="7DC39F2D" w14:textId="4262A0F7" w:rsidR="009160B1" w:rsidRPr="00C7255C" w:rsidRDefault="009160B1" w:rsidP="002A41C4">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يجوز للجهة الحكومية </w:t>
      </w:r>
      <w:r w:rsidR="00E85560" w:rsidRPr="00C7255C">
        <w:rPr>
          <w:rFonts w:ascii="DIN Next LT Arabic" w:hAnsi="DIN Next LT Arabic" w:cs="DIN Next LT Arabic"/>
          <w:sz w:val="24"/>
          <w:szCs w:val="24"/>
          <w:rtl/>
        </w:rPr>
        <w:t xml:space="preserve">تخويل </w:t>
      </w:r>
      <w:r w:rsidRPr="00C7255C">
        <w:rPr>
          <w:rFonts w:ascii="DIN Next LT Arabic" w:hAnsi="DIN Next LT Arabic" w:cs="DIN Next LT Arabic"/>
          <w:sz w:val="24"/>
          <w:szCs w:val="24"/>
          <w:rtl/>
        </w:rPr>
        <w:t xml:space="preserve">من ترى -حسب حاجة المشروع- الدخول إلى الموقع أو إلى أيٍّ من أجزائه في أي وقت دون إبداء السبب وذلك بعد إخطار المتعاقد بموعد الدخول بوقت كاف، وعلى المتعاقد استخراج التصاريح اللازمة لدخول الموقع لدى الجهات المختصة وإخطار الجهة الحكومية فور استخراج تلك التصاريح، وعليه التنسيق مع الجهة الحكومية أو ممثلها مع تمكينهما من أداء عملهم على الوجه الأكمل. </w:t>
      </w:r>
    </w:p>
    <w:p w14:paraId="54BE7C74"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وفي حال تعذر على الجهة الحكومية أو ممثليها الحضور في الموعد المتفق عليه بعد استخراج التصاريح اللاز</w:t>
      </w:r>
      <w:r w:rsidR="006F22E2" w:rsidRPr="00C7255C">
        <w:rPr>
          <w:rFonts w:ascii="DIN Next LT Arabic" w:hAnsi="DIN Next LT Arabic" w:cs="DIN Next LT Arabic"/>
          <w:sz w:val="24"/>
          <w:szCs w:val="24"/>
          <w:rtl/>
        </w:rPr>
        <w:t>مة للدخول، فلا يترتب على ذلك أي</w:t>
      </w:r>
      <w:r w:rsidRPr="00C7255C">
        <w:rPr>
          <w:rFonts w:ascii="DIN Next LT Arabic" w:hAnsi="DIN Next LT Arabic" w:cs="DIN Next LT Arabic"/>
          <w:sz w:val="24"/>
          <w:szCs w:val="24"/>
          <w:rtl/>
        </w:rPr>
        <w:t xml:space="preserve"> مساءلة أو أعباء أو مطالبات على الجهة الحكومية. </w:t>
      </w:r>
    </w:p>
    <w:p w14:paraId="2AB958C4" w14:textId="77777777" w:rsidR="009160B1" w:rsidRPr="00C7255C"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3" w:name="_Toc20321558"/>
      <w:bookmarkStart w:id="174" w:name="_Toc138249969"/>
      <w:r w:rsidRPr="00C7255C">
        <w:rPr>
          <w:rFonts w:ascii="DIN Next LT Arabic" w:hAnsi="DIN Next LT Arabic" w:cs="DIN Next LT Arabic"/>
          <w:color w:val="auto"/>
          <w:szCs w:val="24"/>
          <w:rtl/>
        </w:rPr>
        <w:t>معلومات الموقع</w:t>
      </w:r>
      <w:bookmarkEnd w:id="173"/>
      <w:bookmarkEnd w:id="174"/>
    </w:p>
    <w:p w14:paraId="238F1CE3"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يقر المتعاقد أنه قد حصـل على المعلومات الضرورية والمخاطر المحتملة وغيرها من الظروف التي قد تُؤثر علـى عمله أو على تنفيذ الأعمال، وأنه قد قام بمعاينة وفحص الموقع وما يجاوره، وأنه اطلع على جميع المعلومات التي سبق ذكرها، منها على سبيل المثال لا الحصر:</w:t>
      </w:r>
    </w:p>
    <w:p w14:paraId="44540775" w14:textId="77777777" w:rsidR="009160B1" w:rsidRPr="00C7255C" w:rsidRDefault="009160B1">
      <w:pPr>
        <w:pStyle w:val="BodyText"/>
        <w:numPr>
          <w:ilvl w:val="0"/>
          <w:numId w:val="2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شكل وطبيعة الموقع.</w:t>
      </w:r>
    </w:p>
    <w:p w14:paraId="66AEE8EC" w14:textId="77777777" w:rsidR="009160B1" w:rsidRPr="00C7255C" w:rsidRDefault="009160B1">
      <w:pPr>
        <w:pStyle w:val="BodyText"/>
        <w:numPr>
          <w:ilvl w:val="0"/>
          <w:numId w:val="2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مقدار وطبيعة العمل والمواد والمعدات اللازمة لت</w:t>
      </w:r>
      <w:r w:rsidR="006F22E2" w:rsidRPr="00C7255C">
        <w:rPr>
          <w:rFonts w:ascii="DIN Next LT Arabic" w:hAnsi="DIN Next LT Arabic" w:cs="DIN Next LT Arabic"/>
          <w:sz w:val="24"/>
          <w:szCs w:val="24"/>
          <w:rtl/>
        </w:rPr>
        <w:t>نفيذ الأعمال وإنجازها وإصلاح أي</w:t>
      </w:r>
      <w:r w:rsidRPr="00C7255C">
        <w:rPr>
          <w:rFonts w:ascii="DIN Next LT Arabic" w:hAnsi="DIN Next LT Arabic" w:cs="DIN Next LT Arabic"/>
          <w:sz w:val="24"/>
          <w:szCs w:val="24"/>
          <w:rtl/>
        </w:rPr>
        <w:t xml:space="preserve"> عيوب فيها.</w:t>
      </w:r>
    </w:p>
    <w:p w14:paraId="5F2A8245" w14:textId="77777777" w:rsidR="009160B1" w:rsidRPr="00C7255C" w:rsidRDefault="009160B1">
      <w:pPr>
        <w:pStyle w:val="BodyText"/>
        <w:numPr>
          <w:ilvl w:val="0"/>
          <w:numId w:val="2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متطلبات المتعاقد من خدمات فيما يتعلق بالوصول إلى الموقع والسكن والمرافق والكهرباء والمياه والمواصلات وغيرها.</w:t>
      </w:r>
    </w:p>
    <w:p w14:paraId="7CD4776A" w14:textId="77777777" w:rsidR="009160B1" w:rsidRPr="00C7255C"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75" w:name="_Toc20321559"/>
      <w:bookmarkStart w:id="176" w:name="_Toc138249970"/>
      <w:r w:rsidRPr="00C7255C">
        <w:rPr>
          <w:rFonts w:ascii="DIN Next LT Arabic" w:hAnsi="DIN Next LT Arabic" w:cs="DIN Next LT Arabic"/>
          <w:color w:val="auto"/>
          <w:szCs w:val="24"/>
          <w:rtl/>
        </w:rPr>
        <w:t>ظروف الموقع</w:t>
      </w:r>
      <w:bookmarkEnd w:id="175"/>
      <w:bookmarkEnd w:id="176"/>
    </w:p>
    <w:p w14:paraId="7DF6225A" w14:textId="768E0CB2" w:rsidR="009160B1" w:rsidRPr="00C7255C" w:rsidRDefault="009160B1" w:rsidP="009160B1">
      <w:pPr>
        <w:bidi/>
        <w:spacing w:before="240" w:line="14" w:lineRule="atLeast"/>
        <w:jc w:val="both"/>
        <w:rPr>
          <w:rFonts w:ascii="DIN Next LT Arabic" w:hAnsi="DIN Next LT Arabic" w:cs="DIN Next LT Arabic"/>
          <w:sz w:val="24"/>
          <w:szCs w:val="24"/>
        </w:rPr>
      </w:pPr>
      <w:r w:rsidRPr="00C7255C">
        <w:rPr>
          <w:rFonts w:ascii="DIN Next LT Arabic" w:hAnsi="DIN Next LT Arabic" w:cs="DIN Next LT Arabic"/>
          <w:sz w:val="24"/>
          <w:szCs w:val="24"/>
          <w:rtl/>
        </w:rPr>
        <w:t>يجب على المتعاقد أن يكون قد استكمل جميع معلومات المشروع قبل تقديم عطائه وتأكد من أن الأسعار التي دونها في جدول الكميات وفئات الأسعار تكفي لتغطية جميع التزاماته المترتبة عليه بموجب العقد وغيرها من الأمور والأشياء الضرورية لإنجاز وتنفيذ الأعمال</w:t>
      </w:r>
      <w:r w:rsidR="00D32AF1">
        <w:rPr>
          <w:rFonts w:ascii="DIN Next LT Arabic" w:hAnsi="DIN Next LT Arabic" w:cs="DIN Next LT Arabic" w:hint="cs"/>
          <w:sz w:val="24"/>
          <w:szCs w:val="24"/>
          <w:rtl/>
        </w:rPr>
        <w:t xml:space="preserve"> </w:t>
      </w:r>
      <w:r w:rsidR="00D32AF1" w:rsidRPr="00B212BA">
        <w:rPr>
          <w:rFonts w:ascii="DIN Next LT Arabic" w:hAnsi="DIN Next LT Arabic" w:cs="DIN Next LT Arabic" w:hint="cs"/>
          <w:sz w:val="24"/>
          <w:szCs w:val="24"/>
          <w:rtl/>
        </w:rPr>
        <w:t>وفقاً لمستويات الخدمة وأفضل الممارسات</w:t>
      </w:r>
      <w:r w:rsidRPr="00C7255C">
        <w:rPr>
          <w:rFonts w:ascii="DIN Next LT Arabic" w:hAnsi="DIN Next LT Arabic" w:cs="DIN Next LT Arabic"/>
          <w:sz w:val="24"/>
          <w:szCs w:val="24"/>
          <w:rtl/>
        </w:rPr>
        <w:t xml:space="preserve"> بشكل متقن وسليم. </w:t>
      </w:r>
    </w:p>
    <w:p w14:paraId="6690D8D8" w14:textId="5CC5EF42" w:rsidR="009160B1" w:rsidRPr="00C7255C" w:rsidRDefault="009160B1" w:rsidP="009160B1">
      <w:pPr>
        <w:bidi/>
        <w:spacing w:before="240" w:line="14" w:lineRule="atLeast"/>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rPr>
        <w:t>وفي حال واجه المتعاقد –أثناء تنفيذ الأعمال– أي صعوبات مادية أو عقبات غير عادية لم يكن في الإمكان توقعها، فعلى المتعاقد إخطار ممثل الجهة بذلك في غضون (10) عشرة أيام من تاريخ اكتشاف هذه الصعوبات والعقبات، وعلى ممثل الجهة بعد تسلُّم الإخطار أن يقدم تقريرًا عن الموضوع إلى الجهة الحكومية متضمنًا رأيه في التكاليف الإضافية التي تكبدها المتعاقد بسبب تلك الصعوبات والعقبات، إذا تأكد من وقوعها، وذلك للنظر فيه من قبل الجهة الحكومية وتقرير ما تراه مناسبًا بشأنه، فإذا لم يتقدم المتعاقد خلال المدة المحددة (العشرة أيام) بإخطار ممثل الجهة والمطالبة بالتعويضات، سقط حقه في المطالبة بها.</w:t>
      </w:r>
    </w:p>
    <w:p w14:paraId="5DDBC3F0" w14:textId="77777777" w:rsidR="009160B1" w:rsidRPr="00C7255C" w:rsidRDefault="009160B1">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lang w:bidi="ar-EG"/>
        </w:rPr>
      </w:pPr>
      <w:bookmarkStart w:id="177" w:name="_Toc20321562"/>
      <w:bookmarkStart w:id="178" w:name="_Toc138249971"/>
      <w:r w:rsidRPr="00C7255C">
        <w:rPr>
          <w:rFonts w:ascii="DIN Next LT Arabic" w:hAnsi="DIN Next LT Arabic" w:cs="DIN Next LT Arabic"/>
          <w:color w:val="auto"/>
          <w:szCs w:val="24"/>
          <w:rtl/>
        </w:rPr>
        <w:lastRenderedPageBreak/>
        <w:t>العيوب الخفية</w:t>
      </w:r>
      <w:bookmarkEnd w:id="177"/>
      <w:r w:rsidRPr="00C7255C">
        <w:rPr>
          <w:rFonts w:ascii="DIN Next LT Arabic" w:hAnsi="DIN Next LT Arabic" w:cs="DIN Next LT Arabic"/>
          <w:color w:val="auto"/>
          <w:szCs w:val="24"/>
          <w:rtl/>
        </w:rPr>
        <w:t xml:space="preserve"> في الموقع</w:t>
      </w:r>
      <w:bookmarkEnd w:id="178"/>
      <w:r w:rsidRPr="00C7255C">
        <w:rPr>
          <w:rFonts w:ascii="DIN Next LT Arabic" w:hAnsi="DIN Next LT Arabic" w:cs="DIN Next LT Arabic"/>
          <w:color w:val="auto"/>
          <w:szCs w:val="24"/>
          <w:rtl/>
        </w:rPr>
        <w:t xml:space="preserve"> </w:t>
      </w:r>
    </w:p>
    <w:p w14:paraId="52F8B67D" w14:textId="77777777" w:rsidR="009160B1" w:rsidRPr="00C7255C" w:rsidRDefault="009160B1" w:rsidP="009160B1">
      <w:pPr>
        <w:bidi/>
        <w:spacing w:before="240" w:line="14" w:lineRule="atLeast"/>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إذا ظهر أثناء التنفيذ أحد العيوب الخفية في الموقع التي لم يكن بمقدور ال</w:t>
      </w:r>
      <w:r w:rsidRPr="00C7255C">
        <w:rPr>
          <w:rFonts w:ascii="DIN Next LT Arabic" w:hAnsi="DIN Next LT Arabic" w:cs="DIN Next LT Arabic"/>
          <w:sz w:val="24"/>
          <w:szCs w:val="24"/>
          <w:rtl/>
        </w:rPr>
        <w:t>متعاقد</w:t>
      </w:r>
      <w:r w:rsidRPr="00C7255C">
        <w:rPr>
          <w:rFonts w:ascii="DIN Next LT Arabic" w:hAnsi="DIN Next LT Arabic" w:cs="DIN Next LT Arabic"/>
          <w:sz w:val="24"/>
          <w:szCs w:val="24"/>
          <w:rtl/>
          <w:lang w:bidi="ar-EG"/>
        </w:rPr>
        <w:t xml:space="preserve"> أو خبير التعرف عليها، فيجب على المتعاقد خلال فترة </w:t>
      </w:r>
      <w:r w:rsidRPr="00C7255C">
        <w:rPr>
          <w:rFonts w:ascii="DIN Next LT Arabic" w:hAnsi="DIN Next LT Arabic" w:cs="DIN Next LT Arabic"/>
          <w:color w:val="FF0000"/>
          <w:sz w:val="24"/>
          <w:szCs w:val="24"/>
          <w:rtl/>
        </w:rPr>
        <w:t>[</w:t>
      </w:r>
      <w:r w:rsidRPr="00C7255C">
        <w:rPr>
          <w:rFonts w:ascii="DIN Next LT Arabic" w:hAnsi="DIN Next LT Arabic" w:cs="DIN Next LT Arabic"/>
          <w:color w:val="FF0000"/>
          <w:sz w:val="24"/>
          <w:szCs w:val="24"/>
        </w:rPr>
        <w:t>(10)</w:t>
      </w:r>
      <w:r w:rsidRPr="00C7255C">
        <w:rPr>
          <w:rFonts w:ascii="DIN Next LT Arabic" w:hAnsi="DIN Next LT Arabic" w:cs="DIN Next LT Arabic"/>
          <w:color w:val="FF0000"/>
          <w:sz w:val="24"/>
          <w:szCs w:val="24"/>
          <w:rtl/>
        </w:rPr>
        <w:t xml:space="preserve"> عشرة أيام] </w:t>
      </w:r>
      <w:r w:rsidRPr="00C7255C">
        <w:rPr>
          <w:rFonts w:ascii="DIN Next LT Arabic" w:hAnsi="DIN Next LT Arabic" w:cs="DIN Next LT Arabic"/>
          <w:sz w:val="24"/>
          <w:szCs w:val="24"/>
          <w:rtl/>
          <w:lang w:bidi="ar-EG"/>
        </w:rPr>
        <w:t xml:space="preserve">إخطار ممثل الجهة الحكومية بتلك العيوب، وعلى المتعاقد -متى طُلب منه ذلك- إعداد تقرير يرفع إلى ممثل الجهة يحدد فيه بدقة ما طرأ من عيوب في الموقع أو بالمناطق المجاورة، على أن يتضمن ذلك التقرير مقترحات المتعاقد للتغلب على ما ظهر من عيوب والمدة اللازمة لاستئناف العمل وما قد يطرأ من تكاليف بسبب ذلك. </w:t>
      </w:r>
    </w:p>
    <w:p w14:paraId="2A7DAD42" w14:textId="77777777" w:rsidR="009160B1" w:rsidRPr="00C7255C" w:rsidRDefault="009160B1" w:rsidP="009160B1">
      <w:pPr>
        <w:bidi/>
        <w:spacing w:before="240" w:line="14" w:lineRule="atLeast"/>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 xml:space="preserve">ولا تُعدُّ الجهة </w:t>
      </w:r>
      <w:r w:rsidRPr="00C7255C">
        <w:rPr>
          <w:rFonts w:ascii="DIN Next LT Arabic" w:hAnsi="DIN Next LT Arabic" w:cs="DIN Next LT Arabic"/>
          <w:sz w:val="24"/>
          <w:szCs w:val="24"/>
          <w:rtl/>
        </w:rPr>
        <w:t>الحكومية مسؤ</w:t>
      </w:r>
      <w:r w:rsidR="006F22E2" w:rsidRPr="00C7255C">
        <w:rPr>
          <w:rFonts w:ascii="DIN Next LT Arabic" w:hAnsi="DIN Next LT Arabic" w:cs="DIN Next LT Arabic"/>
          <w:sz w:val="24"/>
          <w:szCs w:val="24"/>
          <w:rtl/>
        </w:rPr>
        <w:t>ولة عن أي</w:t>
      </w:r>
      <w:r w:rsidRPr="00C7255C">
        <w:rPr>
          <w:rFonts w:ascii="DIN Next LT Arabic" w:hAnsi="DIN Next LT Arabic" w:cs="DIN Next LT Arabic"/>
          <w:sz w:val="24"/>
          <w:szCs w:val="24"/>
          <w:rtl/>
        </w:rPr>
        <w:t xml:space="preserve"> تكاليف إضافية يطالب بها المتعاقد إذا أخفق في إخطار </w:t>
      </w:r>
      <w:r w:rsidRPr="00C7255C">
        <w:rPr>
          <w:rFonts w:ascii="DIN Next LT Arabic" w:hAnsi="DIN Next LT Arabic" w:cs="DIN Next LT Arabic"/>
          <w:sz w:val="24"/>
          <w:szCs w:val="24"/>
          <w:rtl/>
          <w:lang w:bidi="ar-EG"/>
        </w:rPr>
        <w:t>الجهة الحكومية خلال فترة الإخطار الواردة في هذا البند.</w:t>
      </w:r>
    </w:p>
    <w:p w14:paraId="326C7A45" w14:textId="77777777" w:rsidR="009160B1" w:rsidRPr="00C7255C" w:rsidRDefault="009160B1" w:rsidP="009160B1">
      <w:pPr>
        <w:bidi/>
        <w:spacing w:before="240" w:line="14" w:lineRule="atLeast"/>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 xml:space="preserve">ويجب على المتعاقد في حال ظهور أحد العيوب الخفية أن يبذل قصارى جهده لمنع أو للحد من الخسائر الناتجة عنها بقدر الإمكان. </w:t>
      </w:r>
    </w:p>
    <w:p w14:paraId="069B72E0"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79" w:name="_Toc9944887"/>
      <w:bookmarkStart w:id="180" w:name="_Toc20321564"/>
      <w:bookmarkStart w:id="181" w:name="_Toc138249972"/>
      <w:r w:rsidRPr="00C7255C">
        <w:rPr>
          <w:rFonts w:ascii="DIN Next LT Arabic" w:hAnsi="DIN Next LT Arabic" w:cs="DIN Next LT Arabic"/>
          <w:color w:val="auto"/>
          <w:szCs w:val="24"/>
          <w:rtl/>
        </w:rPr>
        <w:t>حرمة الأماكن المقدسة</w:t>
      </w:r>
      <w:bookmarkEnd w:id="179"/>
      <w:bookmarkEnd w:id="180"/>
      <w:bookmarkEnd w:id="181"/>
    </w:p>
    <w:p w14:paraId="1492ABA2"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bookmarkStart w:id="182" w:name="_Hlk30868609"/>
      <w:r w:rsidRPr="00C7255C">
        <w:rPr>
          <w:rFonts w:ascii="DIN Next LT Arabic" w:hAnsi="DIN Next LT Arabic" w:cs="DIN Next LT Arabic"/>
          <w:sz w:val="24"/>
          <w:szCs w:val="24"/>
          <w:rtl/>
        </w:rPr>
        <w:t>يلتزم المتعاقد باتباع تعليمات وأنظمة المملكة العربية السعودية التي تمنع غير المسلمين من دخول الأماكن المقدسة.</w:t>
      </w:r>
    </w:p>
    <w:p w14:paraId="59CF186D" w14:textId="77777777" w:rsidR="009160B1" w:rsidRPr="00C7255C" w:rsidRDefault="009160B1" w:rsidP="009160B1">
      <w:pPr>
        <w:pStyle w:val="Heading1"/>
        <w:numPr>
          <w:ilvl w:val="0"/>
          <w:numId w:val="0"/>
        </w:numPr>
        <w:bidi/>
        <w:spacing w:before="240" w:after="0"/>
        <w:ind w:left="360"/>
        <w:jc w:val="both"/>
        <w:rPr>
          <w:rFonts w:ascii="DIN Next LT Arabic" w:hAnsi="DIN Next LT Arabic" w:cs="DIN Next LT Arabic"/>
          <w:sz w:val="24"/>
          <w:szCs w:val="24"/>
          <w:rtl/>
        </w:rPr>
      </w:pPr>
      <w:bookmarkStart w:id="183" w:name="_Toc20321565"/>
      <w:bookmarkStart w:id="184" w:name="_Toc138249973"/>
      <w:bookmarkEnd w:id="182"/>
      <w:r w:rsidRPr="00C7255C">
        <w:rPr>
          <w:rFonts w:ascii="DIN Next LT Arabic" w:hAnsi="DIN Next LT Arabic" w:cs="DIN Next LT Arabic"/>
          <w:sz w:val="24"/>
          <w:szCs w:val="24"/>
          <w:rtl/>
        </w:rPr>
        <w:lastRenderedPageBreak/>
        <w:t>القسم الثالث: ممثل الجهة</w:t>
      </w:r>
      <w:bookmarkEnd w:id="183"/>
      <w:bookmarkEnd w:id="184"/>
    </w:p>
    <w:p w14:paraId="78E8FEBC" w14:textId="77777777" w:rsidR="009C4AF0" w:rsidRPr="00C7255C"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85" w:name="_Toc20321566"/>
      <w:bookmarkStart w:id="186" w:name="_Toc35938875"/>
      <w:bookmarkStart w:id="187" w:name="_Toc138249974"/>
      <w:bookmarkEnd w:id="4"/>
      <w:bookmarkEnd w:id="9"/>
      <w:r w:rsidRPr="00C7255C">
        <w:rPr>
          <w:rFonts w:ascii="DIN Next LT Arabic" w:hAnsi="DIN Next LT Arabic" w:cs="DIN Next LT Arabic"/>
          <w:color w:val="000000" w:themeColor="text1"/>
          <w:szCs w:val="24"/>
          <w:rtl/>
        </w:rPr>
        <w:t>حدود صلاحيات ممثل الجهة</w:t>
      </w:r>
      <w:bookmarkEnd w:id="185"/>
      <w:bookmarkEnd w:id="186"/>
      <w:bookmarkEnd w:id="187"/>
    </w:p>
    <w:p w14:paraId="1D817D24"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bookmarkStart w:id="188" w:name="_Hlk35864792"/>
      <w:r w:rsidRPr="00C7255C">
        <w:rPr>
          <w:rFonts w:ascii="DIN Next LT Arabic" w:hAnsi="DIN Next LT Arabic" w:cs="DIN Next LT Arabic"/>
          <w:color w:val="000000" w:themeColor="text1"/>
          <w:sz w:val="24"/>
          <w:szCs w:val="24"/>
          <w:rtl/>
        </w:rPr>
        <w:t>مالم ينص العقد على خلاف ذلك، فإن حدود صلاحيات ممثل الجهة الآتي:</w:t>
      </w:r>
    </w:p>
    <w:bookmarkEnd w:id="188"/>
    <w:p w14:paraId="0BAA97E3" w14:textId="77777777"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2A918FB8" w14:textId="6EB4120C"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ممثل الجهة ليست له صلاحية تعديل أحكام العقد</w:t>
      </w:r>
      <w:r w:rsidR="009612BA" w:rsidRPr="00C7255C">
        <w:rPr>
          <w:rFonts w:ascii="DIN Next LT Arabic" w:hAnsi="DIN Next LT Arabic" w:cs="DIN Next LT Arabic"/>
          <w:color w:val="000000" w:themeColor="text1"/>
          <w:sz w:val="24"/>
          <w:szCs w:val="24"/>
          <w:rtl/>
        </w:rPr>
        <w:t>.</w:t>
      </w:r>
    </w:p>
    <w:p w14:paraId="2D435EC9" w14:textId="77777777"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0C980FCD" w14:textId="77777777"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40A2E997" w14:textId="77777777"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C7255C">
        <w:rPr>
          <w:rFonts w:ascii="DIN Next LT Arabic" w:hAnsi="DIN Next LT Arabic" w:cs="DIN Next LT Arabic"/>
          <w:color w:val="FF0000"/>
          <w:sz w:val="24"/>
          <w:szCs w:val="24"/>
          <w:rtl/>
        </w:rPr>
        <w:t>[أدخل المدة]</w:t>
      </w:r>
      <w:r w:rsidRPr="00C7255C">
        <w:rPr>
          <w:rFonts w:ascii="DIN Next LT Arabic" w:hAnsi="DIN Next LT Arabic" w:cs="DIN Next LT Arabic"/>
          <w:color w:val="000000" w:themeColor="text1"/>
          <w:sz w:val="24"/>
          <w:szCs w:val="24"/>
          <w:rtl/>
        </w:rPr>
        <w:t xml:space="preserve"> يومًا من وقت تسلُّم الطلب. </w:t>
      </w:r>
    </w:p>
    <w:p w14:paraId="44E80F96" w14:textId="77777777" w:rsidR="009C4AF0" w:rsidRPr="00C7255C" w:rsidRDefault="009C4AF0" w:rsidP="009C4AF0">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يجب على ممثل الجهة الحصول على موافقة الجهة الحكومية عند اتخاذ أي إجراء يتعلق بتمديد مدة تنفيذ الأعمال، أو التكلفة الإضافية للأعمال أو أي تعليمات أخرى تتعلق بتغيير وتعديل المتطلبات، </w:t>
      </w:r>
      <w:bookmarkStart w:id="189" w:name="_Hlk18748535"/>
      <w:r w:rsidRPr="00C7255C">
        <w:rPr>
          <w:rFonts w:ascii="DIN Next LT Arabic" w:hAnsi="DIN Next LT Arabic" w:cs="DIN Next LT Arabic"/>
          <w:color w:val="000000" w:themeColor="text1"/>
          <w:sz w:val="24"/>
          <w:szCs w:val="24"/>
          <w:rtl/>
        </w:rPr>
        <w:t xml:space="preserve">باستثناء الظروف الطارئة. </w:t>
      </w:r>
    </w:p>
    <w:p w14:paraId="15AABD25" w14:textId="77777777" w:rsidR="009C4AF0" w:rsidRPr="00C7255C"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0" w:name="_Toc20321568"/>
      <w:bookmarkStart w:id="191" w:name="_Toc32151399"/>
      <w:bookmarkStart w:id="192" w:name="_Toc138249975"/>
      <w:bookmarkEnd w:id="189"/>
      <w:r w:rsidRPr="00C7255C">
        <w:rPr>
          <w:rFonts w:ascii="DIN Next LT Arabic" w:hAnsi="DIN Next LT Arabic" w:cs="DIN Next LT Arabic"/>
          <w:color w:val="000000" w:themeColor="text1"/>
          <w:szCs w:val="24"/>
          <w:rtl/>
        </w:rPr>
        <w:t>تعليمات ممثل الجهة</w:t>
      </w:r>
      <w:bookmarkEnd w:id="190"/>
      <w:bookmarkEnd w:id="191"/>
      <w:bookmarkEnd w:id="192"/>
    </w:p>
    <w:p w14:paraId="5226EB23"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يكون ممثل الجهة مسؤولًا عن تزويد المتعاقد بالملاحظات والتعليمات المتعلقة بتنفيذ الأعمال أو إصلاح العيوب، ويجب على المتعاقد التقيد بهذه التعليمات، ويقوم ممثل الجهة بتوثيق هذه التعليمات والتأكد من تطبيقها.</w:t>
      </w:r>
    </w:p>
    <w:p w14:paraId="3A178E7C" w14:textId="77777777" w:rsidR="009C4AF0" w:rsidRPr="00C7255C"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3" w:name="_Toc20321569"/>
      <w:bookmarkStart w:id="194" w:name="_Toc32151400"/>
      <w:bookmarkStart w:id="195" w:name="_Toc138249976"/>
      <w:r w:rsidRPr="00C7255C">
        <w:rPr>
          <w:rFonts w:ascii="DIN Next LT Arabic" w:hAnsi="DIN Next LT Arabic" w:cs="DIN Next LT Arabic"/>
          <w:color w:val="000000" w:themeColor="text1"/>
          <w:szCs w:val="24"/>
          <w:rtl/>
        </w:rPr>
        <w:t>استبدال ممثل الجهة</w:t>
      </w:r>
      <w:bookmarkEnd w:id="193"/>
      <w:bookmarkEnd w:id="194"/>
      <w:bookmarkEnd w:id="195"/>
    </w:p>
    <w:p w14:paraId="34C1ECAF"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0EA1D3EA" w14:textId="77777777" w:rsidR="009C4AF0" w:rsidRPr="00C7255C" w:rsidRDefault="009C4AF0" w:rsidP="009C4AF0">
      <w:pPr>
        <w:pStyle w:val="Heading1"/>
        <w:numPr>
          <w:ilvl w:val="0"/>
          <w:numId w:val="0"/>
        </w:numPr>
        <w:bidi/>
        <w:spacing w:before="240" w:after="0"/>
        <w:ind w:left="360"/>
        <w:jc w:val="both"/>
        <w:rPr>
          <w:rFonts w:ascii="DIN Next LT Arabic" w:hAnsi="DIN Next LT Arabic" w:cs="DIN Next LT Arabic"/>
          <w:sz w:val="24"/>
          <w:szCs w:val="24"/>
          <w:rtl/>
        </w:rPr>
      </w:pPr>
      <w:bookmarkStart w:id="196" w:name="_Toc20321570"/>
      <w:bookmarkStart w:id="197" w:name="_Toc32151401"/>
      <w:bookmarkStart w:id="198" w:name="_Toc138249977"/>
      <w:bookmarkStart w:id="199" w:name="_Toc5638356"/>
      <w:r w:rsidRPr="00C7255C">
        <w:rPr>
          <w:rFonts w:ascii="DIN Next LT Arabic" w:hAnsi="DIN Next LT Arabic" w:cs="DIN Next LT Arabic"/>
          <w:sz w:val="24"/>
          <w:szCs w:val="24"/>
          <w:rtl/>
        </w:rPr>
        <w:lastRenderedPageBreak/>
        <w:t>القسم الرابع: مسؤوليات المتعاقد</w:t>
      </w:r>
      <w:bookmarkEnd w:id="196"/>
      <w:bookmarkEnd w:id="197"/>
      <w:bookmarkEnd w:id="198"/>
    </w:p>
    <w:p w14:paraId="714B5F6B" w14:textId="77777777" w:rsidR="009C4AF0" w:rsidRPr="00C7255C" w:rsidRDefault="009C4AF0">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200" w:name="_Toc20321571"/>
      <w:bookmarkStart w:id="201" w:name="_Toc32151402"/>
      <w:bookmarkStart w:id="202" w:name="_Toc138249978"/>
      <w:bookmarkEnd w:id="199"/>
      <w:r w:rsidRPr="00C7255C">
        <w:rPr>
          <w:rFonts w:ascii="DIN Next LT Arabic" w:hAnsi="DIN Next LT Arabic" w:cs="DIN Next LT Arabic"/>
          <w:color w:val="000000" w:themeColor="text1"/>
          <w:szCs w:val="24"/>
          <w:rtl/>
        </w:rPr>
        <w:t>الالتزامات العامة</w:t>
      </w:r>
      <w:bookmarkEnd w:id="200"/>
      <w:bookmarkEnd w:id="201"/>
      <w:bookmarkEnd w:id="202"/>
    </w:p>
    <w:p w14:paraId="73987A8A"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3BA1E4E9" w14:textId="77777777" w:rsidR="009C4AF0" w:rsidRPr="00C7255C" w:rsidRDefault="009C4AF0">
      <w:pPr>
        <w:pStyle w:val="BodyText"/>
        <w:numPr>
          <w:ilvl w:val="0"/>
          <w:numId w:val="45"/>
        </w:numPr>
        <w:bidi/>
        <w:spacing w:before="240" w:after="0"/>
        <w:ind w:left="407"/>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بذل العناية اللازمة لتنفيذ وإنهاء الأعمال المكلف بها في هذا العقد.</w:t>
      </w:r>
    </w:p>
    <w:p w14:paraId="4CD7A452" w14:textId="77777777" w:rsidR="009C4AF0" w:rsidRDefault="009C4AF0">
      <w:pPr>
        <w:pStyle w:val="BodyText"/>
        <w:numPr>
          <w:ilvl w:val="0"/>
          <w:numId w:val="45"/>
        </w:numPr>
        <w:bidi/>
        <w:spacing w:before="240" w:after="0"/>
        <w:ind w:left="407"/>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توفير المهارات والكفاءات اللازمة لتنفيذ وإنهاء الأعمال طوال مدة العقد. </w:t>
      </w:r>
    </w:p>
    <w:p w14:paraId="419D5FC3" w14:textId="4ECCAF80" w:rsidR="00D32AF1" w:rsidRPr="00B212BA" w:rsidRDefault="00D32AF1" w:rsidP="00D32AF1">
      <w:pPr>
        <w:pStyle w:val="BodyText"/>
        <w:numPr>
          <w:ilvl w:val="0"/>
          <w:numId w:val="45"/>
        </w:numPr>
        <w:bidi/>
        <w:spacing w:before="240" w:after="0"/>
        <w:ind w:left="407"/>
        <w:jc w:val="both"/>
        <w:rPr>
          <w:rFonts w:ascii="DIN Next LT Arabic" w:hAnsi="DIN Next LT Arabic" w:cs="DIN Next LT Arabic"/>
          <w:color w:val="000000" w:themeColor="text1"/>
          <w:sz w:val="24"/>
          <w:szCs w:val="24"/>
          <w:rtl/>
        </w:rPr>
      </w:pPr>
      <w:r w:rsidRPr="00B212BA">
        <w:rPr>
          <w:rFonts w:ascii="DIN Next LT Arabic" w:hAnsi="DIN Next LT Arabic" w:cs="DIN Next LT Arabic"/>
          <w:color w:val="000000" w:themeColor="text1"/>
          <w:sz w:val="24"/>
          <w:szCs w:val="24"/>
          <w:rtl/>
        </w:rPr>
        <w:t>بتنفيذ الخدمات وفقا للشروط والأحكام والمواصفات المنصوص عليها ف</w:t>
      </w:r>
      <w:r w:rsidRPr="00B212BA">
        <w:rPr>
          <w:rFonts w:ascii="DIN Next LT Arabic" w:hAnsi="DIN Next LT Arabic" w:cs="DIN Next LT Arabic" w:hint="eastAsia"/>
          <w:color w:val="000000" w:themeColor="text1"/>
          <w:sz w:val="24"/>
          <w:szCs w:val="24"/>
          <w:rtl/>
        </w:rPr>
        <w:t>يه</w:t>
      </w:r>
      <w:r w:rsidRPr="00B212BA">
        <w:rPr>
          <w:rFonts w:ascii="DIN Next LT Arabic" w:hAnsi="DIN Next LT Arabic" w:cs="DIN Next LT Arabic" w:hint="cs"/>
          <w:color w:val="000000" w:themeColor="text1"/>
          <w:sz w:val="24"/>
          <w:szCs w:val="24"/>
          <w:rtl/>
        </w:rPr>
        <w:t>، كما تقو الجهة الحكومية ب</w:t>
      </w:r>
      <w:r w:rsidRPr="00B212BA">
        <w:rPr>
          <w:rFonts w:ascii="DIN Next LT Arabic" w:hAnsi="DIN Next LT Arabic" w:cs="DIN Next LT Arabic"/>
          <w:color w:val="FF0000"/>
          <w:sz w:val="24"/>
          <w:szCs w:val="24"/>
          <w:rtl/>
        </w:rPr>
        <w:t xml:space="preserve">دفع للمتعاقد </w:t>
      </w:r>
      <w:r w:rsidRPr="00B212BA">
        <w:rPr>
          <w:rFonts w:ascii="DIN Next LT Arabic" w:hAnsi="DIN Next LT Arabic" w:cs="DIN Next LT Arabic" w:hint="eastAsia"/>
          <w:color w:val="FF0000"/>
          <w:sz w:val="24"/>
          <w:szCs w:val="24"/>
          <w:rtl/>
        </w:rPr>
        <w:t>ال</w:t>
      </w:r>
      <w:r w:rsidRPr="00B212BA">
        <w:rPr>
          <w:rFonts w:ascii="DIN Next LT Arabic" w:hAnsi="DIN Next LT Arabic" w:cs="DIN Next LT Arabic"/>
          <w:color w:val="FF0000"/>
          <w:sz w:val="24"/>
          <w:szCs w:val="24"/>
          <w:rtl/>
        </w:rPr>
        <w:t xml:space="preserve">مقابل </w:t>
      </w:r>
      <w:r w:rsidRPr="00B212BA">
        <w:rPr>
          <w:rFonts w:ascii="DIN Next LT Arabic" w:hAnsi="DIN Next LT Arabic" w:cs="DIN Next LT Arabic" w:hint="eastAsia"/>
          <w:color w:val="FF0000"/>
          <w:sz w:val="24"/>
          <w:szCs w:val="24"/>
          <w:rtl/>
        </w:rPr>
        <w:t>المالي</w:t>
      </w:r>
      <w:r w:rsidRPr="00B212BA">
        <w:rPr>
          <w:rFonts w:ascii="DIN Next LT Arabic" w:hAnsi="DIN Next LT Arabic" w:cs="DIN Next LT Arabic"/>
          <w:color w:val="FF0000"/>
          <w:sz w:val="24"/>
          <w:szCs w:val="24"/>
          <w:rtl/>
        </w:rPr>
        <w:t xml:space="preserve"> </w:t>
      </w:r>
      <w:r w:rsidRPr="00B212BA">
        <w:rPr>
          <w:rFonts w:ascii="DIN Next LT Arabic" w:hAnsi="DIN Next LT Arabic" w:cs="DIN Next LT Arabic" w:hint="eastAsia"/>
          <w:color w:val="FF0000"/>
          <w:sz w:val="24"/>
          <w:szCs w:val="24"/>
          <w:rtl/>
        </w:rPr>
        <w:t>لل</w:t>
      </w:r>
      <w:r w:rsidRPr="00B212BA">
        <w:rPr>
          <w:rFonts w:ascii="DIN Next LT Arabic" w:hAnsi="DIN Next LT Arabic" w:cs="DIN Next LT Arabic"/>
          <w:color w:val="FF0000"/>
          <w:sz w:val="24"/>
          <w:szCs w:val="24"/>
          <w:rtl/>
        </w:rPr>
        <w:t>خدمات وفقا للملحق</w:t>
      </w:r>
      <w:r w:rsidRPr="00B212BA">
        <w:rPr>
          <w:rFonts w:ascii="DIN Next LT Arabic" w:hAnsi="DIN Next LT Arabic" w:cs="DIN Next LT Arabic" w:hint="cs"/>
          <w:color w:val="FF0000"/>
          <w:sz w:val="24"/>
          <w:szCs w:val="24"/>
          <w:rtl/>
        </w:rPr>
        <w:t xml:space="preserve"> رقم</w:t>
      </w:r>
      <w:r w:rsidRPr="00B212BA">
        <w:rPr>
          <w:rFonts w:ascii="DIN Next LT Arabic" w:hAnsi="DIN Next LT Arabic" w:cs="DIN Next LT Arabic"/>
          <w:color w:val="FF0000"/>
          <w:sz w:val="24"/>
          <w:szCs w:val="24"/>
          <w:rtl/>
        </w:rPr>
        <w:t xml:space="preserve"> </w:t>
      </w:r>
      <w:r w:rsidRPr="00B212BA">
        <w:rPr>
          <w:rFonts w:ascii="DIN Next LT Arabic" w:hAnsi="DIN Next LT Arabic" w:cs="DIN Next LT Arabic"/>
          <w:color w:val="FF0000"/>
          <w:sz w:val="24"/>
          <w:szCs w:val="24"/>
        </w:rPr>
        <w:t>]</w:t>
      </w:r>
      <w:r w:rsidRPr="00B212BA">
        <w:rPr>
          <w:rFonts w:ascii="DIN Next LT Arabic" w:hAnsi="DIN Next LT Arabic" w:cs="DIN Next LT Arabic" w:hint="cs"/>
          <w:color w:val="FF0000"/>
          <w:sz w:val="24"/>
          <w:szCs w:val="24"/>
          <w:rtl/>
        </w:rPr>
        <w:t>1</w:t>
      </w:r>
      <w:r w:rsidRPr="00B212BA">
        <w:rPr>
          <w:rFonts w:ascii="DIN Next LT Arabic" w:hAnsi="DIN Next LT Arabic" w:cs="DIN Next LT Arabic"/>
          <w:color w:val="FF0000"/>
          <w:sz w:val="24"/>
          <w:szCs w:val="24"/>
        </w:rPr>
        <w:t>[</w:t>
      </w:r>
      <w:r w:rsidRPr="00B212BA">
        <w:rPr>
          <w:rFonts w:ascii="DIN Next LT Arabic" w:hAnsi="DIN Next LT Arabic" w:cs="DIN Next LT Arabic"/>
          <w:color w:val="FF0000"/>
          <w:sz w:val="24"/>
          <w:szCs w:val="24"/>
          <w:rtl/>
        </w:rPr>
        <w:t xml:space="preserve"> (</w:t>
      </w:r>
      <w:r w:rsidRPr="00B212BA">
        <w:rPr>
          <w:rFonts w:ascii="DIN Next LT Arabic" w:hAnsi="DIN Next LT Arabic" w:cs="DIN Next LT Arabic" w:hint="eastAsia"/>
          <w:color w:val="FF0000"/>
          <w:sz w:val="24"/>
          <w:szCs w:val="24"/>
          <w:rtl/>
        </w:rPr>
        <w:t>المقابل</w:t>
      </w:r>
      <w:r w:rsidRPr="00B212BA">
        <w:rPr>
          <w:rFonts w:ascii="DIN Next LT Arabic" w:hAnsi="DIN Next LT Arabic" w:cs="DIN Next LT Arabic"/>
          <w:color w:val="FF0000"/>
          <w:sz w:val="24"/>
          <w:szCs w:val="24"/>
          <w:rtl/>
        </w:rPr>
        <w:t xml:space="preserve"> </w:t>
      </w:r>
      <w:r w:rsidRPr="00B212BA">
        <w:rPr>
          <w:rFonts w:ascii="DIN Next LT Arabic" w:hAnsi="DIN Next LT Arabic" w:cs="DIN Next LT Arabic" w:hint="eastAsia"/>
          <w:color w:val="FF0000"/>
          <w:sz w:val="24"/>
          <w:szCs w:val="24"/>
          <w:rtl/>
        </w:rPr>
        <w:t>المالي</w:t>
      </w:r>
      <w:r w:rsidRPr="00B212BA">
        <w:rPr>
          <w:rFonts w:ascii="DIN Next LT Arabic" w:hAnsi="DIN Next LT Arabic" w:cs="DIN Next LT Arabic"/>
          <w:color w:val="FF0000"/>
          <w:sz w:val="24"/>
          <w:szCs w:val="24"/>
          <w:rtl/>
        </w:rPr>
        <w:t xml:space="preserve"> </w:t>
      </w:r>
      <w:r w:rsidRPr="00B212BA">
        <w:rPr>
          <w:rFonts w:ascii="DIN Next LT Arabic" w:hAnsi="DIN Next LT Arabic" w:cs="DIN Next LT Arabic" w:hint="eastAsia"/>
          <w:color w:val="FF0000"/>
          <w:sz w:val="24"/>
          <w:szCs w:val="24"/>
          <w:rtl/>
        </w:rPr>
        <w:t>لل</w:t>
      </w:r>
      <w:r w:rsidRPr="00B212BA">
        <w:rPr>
          <w:rFonts w:ascii="DIN Next LT Arabic" w:hAnsi="DIN Next LT Arabic" w:cs="DIN Next LT Arabic"/>
          <w:color w:val="FF0000"/>
          <w:sz w:val="24"/>
          <w:szCs w:val="24"/>
          <w:rtl/>
        </w:rPr>
        <w:t>خدمات)</w:t>
      </w:r>
      <w:r w:rsidRPr="00B212BA">
        <w:rPr>
          <w:rFonts w:ascii="DIN Next LT Arabic" w:hAnsi="DIN Next LT Arabic" w:cs="DIN Next LT Arabic" w:hint="cs"/>
          <w:color w:val="FF0000"/>
          <w:sz w:val="24"/>
          <w:szCs w:val="24"/>
          <w:rtl/>
        </w:rPr>
        <w:t>.</w:t>
      </w:r>
    </w:p>
    <w:p w14:paraId="41FA14B1" w14:textId="714BEB38" w:rsidR="002F5078" w:rsidRPr="00B212BA" w:rsidRDefault="002F5078" w:rsidP="00B212BA">
      <w:pPr>
        <w:pStyle w:val="BodyText"/>
        <w:numPr>
          <w:ilvl w:val="0"/>
          <w:numId w:val="45"/>
        </w:numPr>
        <w:bidi/>
        <w:jc w:val="both"/>
        <w:rPr>
          <w:rFonts w:ascii="DIN Next LT Arabic" w:hAnsi="DIN Next LT Arabic" w:cs="DIN Next LT Arabic"/>
          <w:color w:val="00B050"/>
          <w:sz w:val="24"/>
          <w:szCs w:val="24"/>
        </w:rPr>
      </w:pPr>
      <w:r>
        <w:rPr>
          <w:rFonts w:ascii="DIN Next LT Arabic" w:hAnsi="DIN Next LT Arabic" w:cs="DIN Next LT Arabic"/>
          <w:color w:val="00B050"/>
          <w:sz w:val="24"/>
          <w:szCs w:val="24"/>
          <w:rtl/>
        </w:rPr>
        <w:t>كما هو مُبين بالملحق</w:t>
      </w:r>
      <w:r>
        <w:rPr>
          <w:rFonts w:ascii="DIN Next LT Arabic" w:hAnsi="DIN Next LT Arabic" w:cs="DIN Next LT Arabic"/>
          <w:color w:val="92D050"/>
          <w:sz w:val="24"/>
          <w:szCs w:val="24"/>
          <w:shd w:val="clear" w:color="auto" w:fill="FFFFFF"/>
          <w:rtl/>
        </w:rPr>
        <w:t xml:space="preserve"> </w:t>
      </w:r>
      <w:r>
        <w:rPr>
          <w:rFonts w:ascii="DIN Next LT Arabic" w:hAnsi="DIN Next LT Arabic" w:cs="DIN Next LT Arabic"/>
          <w:color w:val="FF0000"/>
          <w:sz w:val="24"/>
          <w:szCs w:val="24"/>
          <w:shd w:val="clear" w:color="auto" w:fill="FFFFFF"/>
          <w:rtl/>
        </w:rPr>
        <w:t>(...)</w:t>
      </w:r>
      <w:r>
        <w:rPr>
          <w:rFonts w:ascii="DIN Next LT Arabic" w:hAnsi="DIN Next LT Arabic" w:cs="DIN Next LT Arabic"/>
          <w:color w:val="000000" w:themeColor="text1"/>
          <w:sz w:val="24"/>
          <w:szCs w:val="24"/>
          <w:shd w:val="clear" w:color="auto" w:fill="FFFFFF"/>
          <w:rtl/>
        </w:rPr>
        <w:t xml:space="preserve"> </w:t>
      </w:r>
      <w:r>
        <w:rPr>
          <w:rFonts w:ascii="DIN Next LT Arabic" w:hAnsi="DIN Next LT Arabic" w:cs="DIN Next LT Arabic"/>
          <w:color w:val="00B050"/>
          <w:sz w:val="24"/>
          <w:szCs w:val="24"/>
          <w:rtl/>
        </w:rPr>
        <w:t>(المقابل المالي للخدمات) من وثيقة العقد، إذا تطلبت أعمال العقد مشتريات قطع غيار لازمة لأعمال التشغيل والصيانة الغير مخطط لها ، فإن هذه المشتريات تنفذ من قبل المتعاقد ويصرف عليها من البند المحدد ( بند قطع الغيار التي تتجاوز الحد الأدني) من قبل الجهة الحكومية ، وتدفع الجهة الحكومية للمتعاقد قيمة قطع الغيار اللازمة لتنفيذ الصيانة غير المخطط لها بقيمة فردية تتجاوز الحد الأدنى لقطع الغيار المفردة البالغ</w:t>
      </w:r>
      <w:r>
        <w:rPr>
          <w:rFonts w:ascii="DIN Next LT Arabic" w:hAnsi="DIN Next LT Arabic" w:cs="DIN Next LT Arabic"/>
          <w:color w:val="000000" w:themeColor="text1"/>
          <w:sz w:val="24"/>
          <w:szCs w:val="24"/>
          <w:shd w:val="clear" w:color="auto" w:fill="FFFFFF"/>
          <w:rtl/>
        </w:rPr>
        <w:t xml:space="preserve"> </w:t>
      </w:r>
      <w:r>
        <w:rPr>
          <w:rFonts w:ascii="DIN Next LT Arabic" w:hAnsi="DIN Next LT Arabic" w:cs="DIN Next LT Arabic"/>
          <w:color w:val="FF0000"/>
          <w:sz w:val="24"/>
          <w:szCs w:val="24"/>
          <w:shd w:val="clear" w:color="auto" w:fill="FFFFFF"/>
          <w:rtl/>
        </w:rPr>
        <w:t>(  ... ريال سعودي)</w:t>
      </w:r>
      <w:r>
        <w:rPr>
          <w:rFonts w:ascii="DIN Next LT Arabic" w:hAnsi="DIN Next LT Arabic" w:cs="DIN Next LT Arabic"/>
          <w:color w:val="0070C0"/>
          <w:sz w:val="24"/>
          <w:szCs w:val="24"/>
        </w:rPr>
        <w:t xml:space="preserve"> ]</w:t>
      </w:r>
      <w:r>
        <w:rPr>
          <w:rFonts w:ascii="DIN Next LT Arabic" w:hAnsi="DIN Next LT Arabic" w:cs="DIN Next LT Arabic"/>
          <w:color w:val="0070C0"/>
          <w:sz w:val="24"/>
          <w:szCs w:val="24"/>
          <w:rtl/>
        </w:rPr>
        <w:t>تحدد الجهة الحكومية الحد الأدنى بما يتناسب مع نطاق العمل</w:t>
      </w:r>
      <w:r>
        <w:rPr>
          <w:rFonts w:ascii="DIN Next LT Arabic" w:hAnsi="DIN Next LT Arabic" w:cs="DIN Next LT Arabic"/>
          <w:color w:val="0070C0"/>
          <w:sz w:val="24"/>
          <w:szCs w:val="24"/>
        </w:rPr>
        <w:t>[</w:t>
      </w:r>
      <w:r>
        <w:rPr>
          <w:rFonts w:ascii="DIN Next LT Arabic" w:hAnsi="DIN Next LT Arabic" w:cs="DIN Next LT Arabic"/>
          <w:color w:val="0070C0"/>
          <w:sz w:val="24"/>
          <w:szCs w:val="24"/>
          <w:rtl/>
        </w:rPr>
        <w:t xml:space="preserve"> </w:t>
      </w:r>
      <w:r>
        <w:rPr>
          <w:rFonts w:ascii="DIN Next LT Arabic" w:hAnsi="DIN Next LT Arabic" w:cs="DIN Next LT Arabic"/>
          <w:color w:val="00B050"/>
          <w:sz w:val="24"/>
          <w:szCs w:val="24"/>
          <w:rtl/>
        </w:rPr>
        <w:t xml:space="preserve"> </w:t>
      </w:r>
      <w:r>
        <w:rPr>
          <w:rFonts w:ascii="DIN Next LT Arabic" w:hAnsi="DIN Next LT Arabic" w:cs="DIN Next LT Arabic" w:hint="cs"/>
          <w:color w:val="00B050"/>
          <w:sz w:val="24"/>
          <w:szCs w:val="24"/>
          <w:rtl/>
        </w:rPr>
        <w:t xml:space="preserve"> لكل أمر عمل من البند المحدد من الجهة الحكومية حسب ضوابط الصرف من البند المحدد،  وتُدرج ضمن المقابل المالي للخدمة  .</w:t>
      </w:r>
    </w:p>
    <w:p w14:paraId="21FA4282" w14:textId="1537374B" w:rsidR="00D32AF1" w:rsidRPr="00B212BA" w:rsidRDefault="00D32AF1" w:rsidP="00D32AF1">
      <w:pPr>
        <w:pStyle w:val="BodyText"/>
        <w:numPr>
          <w:ilvl w:val="0"/>
          <w:numId w:val="45"/>
        </w:numPr>
        <w:bidi/>
        <w:spacing w:before="240" w:after="0"/>
        <w:ind w:left="407"/>
        <w:jc w:val="both"/>
        <w:rPr>
          <w:rFonts w:ascii="DIN Next LT Arabic" w:hAnsi="DIN Next LT Arabic" w:cs="DIN Next LT Arabic"/>
          <w:color w:val="000000" w:themeColor="text1"/>
          <w:sz w:val="24"/>
          <w:szCs w:val="24"/>
        </w:rPr>
      </w:pPr>
      <w:r w:rsidRPr="00B212BA">
        <w:rPr>
          <w:rFonts w:ascii="DIN Next LT Arabic" w:hAnsi="DIN Next LT Arabic" w:cs="DIN Next LT Arabic"/>
          <w:color w:val="000000" w:themeColor="text1"/>
          <w:sz w:val="24"/>
          <w:szCs w:val="24"/>
          <w:rtl/>
        </w:rPr>
        <w:t xml:space="preserve">يلتزم المتعاقد عند تقديم الخدمات بتحقيق مستويات الخدمة و نسب الإمتثال لمؤشرات اللأداء أو تجاوزها على النحو الموضح في نطاق </w:t>
      </w:r>
      <w:r w:rsidRPr="00B212BA">
        <w:rPr>
          <w:rFonts w:ascii="DIN Next LT Arabic" w:hAnsi="DIN Next LT Arabic" w:cs="DIN Next LT Arabic" w:hint="eastAsia"/>
          <w:color w:val="000000" w:themeColor="text1"/>
          <w:sz w:val="24"/>
          <w:szCs w:val="24"/>
          <w:rtl/>
        </w:rPr>
        <w:t>العمل</w:t>
      </w:r>
      <w:r w:rsidRPr="00B212BA">
        <w:rPr>
          <w:rFonts w:ascii="DIN Next LT Arabic" w:hAnsi="DIN Next LT Arabic" w:cs="DIN Next LT Arabic"/>
          <w:color w:val="000000" w:themeColor="text1"/>
          <w:sz w:val="24"/>
          <w:szCs w:val="24"/>
          <w:rtl/>
        </w:rPr>
        <w:t xml:space="preserve"> </w:t>
      </w:r>
      <w:r w:rsidRPr="00B212BA">
        <w:rPr>
          <w:rFonts w:ascii="DIN Next LT Arabic" w:hAnsi="DIN Next LT Arabic" w:cs="DIN Next LT Arabic" w:hint="eastAsia"/>
          <w:color w:val="000000" w:themeColor="text1"/>
          <w:sz w:val="24"/>
          <w:szCs w:val="24"/>
          <w:rtl/>
        </w:rPr>
        <w:t>المفصل</w:t>
      </w:r>
      <w:r w:rsidRPr="00B212BA">
        <w:rPr>
          <w:rFonts w:ascii="DIN Next LT Arabic" w:hAnsi="DIN Next LT Arabic" w:cs="DIN Next LT Arabic"/>
          <w:color w:val="000000" w:themeColor="text1"/>
          <w:sz w:val="24"/>
          <w:szCs w:val="24"/>
          <w:rtl/>
        </w:rPr>
        <w:t>. وفي حال لم تفي الخدمات باتفاق</w:t>
      </w:r>
      <w:r w:rsidRPr="00B212BA">
        <w:rPr>
          <w:rFonts w:ascii="DIN Next LT Arabic" w:hAnsi="DIN Next LT Arabic" w:cs="DIN Next LT Arabic" w:hint="eastAsia"/>
          <w:color w:val="000000" w:themeColor="text1"/>
          <w:sz w:val="24"/>
          <w:szCs w:val="24"/>
          <w:rtl/>
        </w:rPr>
        <w:t>ي</w:t>
      </w:r>
      <w:r w:rsidRPr="00B212BA">
        <w:rPr>
          <w:rFonts w:ascii="DIN Next LT Arabic" w:hAnsi="DIN Next LT Arabic" w:cs="DIN Next LT Arabic"/>
          <w:color w:val="000000" w:themeColor="text1"/>
          <w:sz w:val="24"/>
          <w:szCs w:val="24"/>
          <w:rtl/>
        </w:rPr>
        <w:t xml:space="preserve">ات مستوى الخدمة المطلوبة أو تتجاوزها، </w:t>
      </w:r>
      <w:r w:rsidRPr="00B212BA">
        <w:rPr>
          <w:rFonts w:ascii="DIN Next LT Arabic" w:hAnsi="DIN Next LT Arabic" w:cs="DIN Next LT Arabic" w:hint="eastAsia"/>
          <w:color w:val="000000" w:themeColor="text1"/>
          <w:sz w:val="24"/>
          <w:szCs w:val="24"/>
          <w:rtl/>
        </w:rPr>
        <w:t>يتم</w:t>
      </w:r>
      <w:r w:rsidRPr="00B212BA">
        <w:rPr>
          <w:rFonts w:ascii="DIN Next LT Arabic" w:hAnsi="DIN Next LT Arabic" w:cs="DIN Next LT Arabic"/>
          <w:color w:val="000000" w:themeColor="text1"/>
          <w:sz w:val="24"/>
          <w:szCs w:val="24"/>
          <w:rtl/>
        </w:rPr>
        <w:t xml:space="preserve"> الحسم من </w:t>
      </w:r>
      <w:r w:rsidRPr="00B212BA">
        <w:rPr>
          <w:rFonts w:ascii="DIN Next LT Arabic" w:hAnsi="DIN Next LT Arabic" w:cs="DIN Next LT Arabic" w:hint="eastAsia"/>
          <w:color w:val="000000" w:themeColor="text1"/>
          <w:sz w:val="24"/>
          <w:szCs w:val="24"/>
          <w:rtl/>
        </w:rPr>
        <w:t>المقابل</w:t>
      </w:r>
      <w:r w:rsidRPr="00B212BA">
        <w:rPr>
          <w:rFonts w:ascii="DIN Next LT Arabic" w:hAnsi="DIN Next LT Arabic" w:cs="DIN Next LT Arabic"/>
          <w:color w:val="000000" w:themeColor="text1"/>
          <w:sz w:val="24"/>
          <w:szCs w:val="24"/>
          <w:rtl/>
        </w:rPr>
        <w:t xml:space="preserve"> المالي للخدمات</w:t>
      </w:r>
      <w:r w:rsidRPr="00B212BA">
        <w:rPr>
          <w:rFonts w:ascii="DIN Next LT Arabic" w:hAnsi="DIN Next LT Arabic" w:cs="DIN Next LT Arabic" w:hint="cs"/>
          <w:color w:val="000000" w:themeColor="text1"/>
          <w:sz w:val="24"/>
          <w:szCs w:val="24"/>
          <w:rtl/>
        </w:rPr>
        <w:t xml:space="preserve"> </w:t>
      </w:r>
      <w:r w:rsidRPr="00B212BA">
        <w:rPr>
          <w:rFonts w:ascii="DIN Next LT Arabic" w:hAnsi="DIN Next LT Arabic" w:cs="DIN Next LT Arabic"/>
          <w:color w:val="000000" w:themeColor="text1"/>
          <w:sz w:val="24"/>
          <w:szCs w:val="24"/>
          <w:rtl/>
        </w:rPr>
        <w:t xml:space="preserve">وفقا للملحق رقم </w:t>
      </w:r>
      <w:r w:rsidRPr="00B212BA">
        <w:rPr>
          <w:rFonts w:ascii="DIN Next LT Arabic" w:hAnsi="DIN Next LT Arabic" w:cs="DIN Next LT Arabic"/>
          <w:color w:val="000000" w:themeColor="text1"/>
          <w:sz w:val="24"/>
          <w:szCs w:val="24"/>
        </w:rPr>
        <w:t>]</w:t>
      </w:r>
      <w:r w:rsidRPr="00B212BA">
        <w:rPr>
          <w:rFonts w:ascii="DIN Next LT Arabic" w:hAnsi="DIN Next LT Arabic" w:cs="DIN Next LT Arabic" w:hint="cs"/>
          <w:color w:val="000000" w:themeColor="text1"/>
          <w:sz w:val="24"/>
          <w:szCs w:val="24"/>
          <w:rtl/>
        </w:rPr>
        <w:t>1</w:t>
      </w:r>
      <w:r w:rsidRPr="00B212BA">
        <w:rPr>
          <w:rFonts w:ascii="DIN Next LT Arabic" w:hAnsi="DIN Next LT Arabic" w:cs="DIN Next LT Arabic"/>
          <w:color w:val="000000" w:themeColor="text1"/>
          <w:sz w:val="24"/>
          <w:szCs w:val="24"/>
        </w:rPr>
        <w:t>[</w:t>
      </w:r>
      <w:r w:rsidRPr="00B212BA">
        <w:rPr>
          <w:rFonts w:ascii="DIN Next LT Arabic" w:hAnsi="DIN Next LT Arabic" w:cs="DIN Next LT Arabic"/>
          <w:color w:val="000000" w:themeColor="text1"/>
          <w:sz w:val="24"/>
          <w:szCs w:val="24"/>
          <w:rtl/>
        </w:rPr>
        <w:t xml:space="preserve"> </w:t>
      </w:r>
      <w:r w:rsidRPr="00B212BA">
        <w:rPr>
          <w:rFonts w:ascii="DIN Next LT Arabic" w:hAnsi="DIN Next LT Arabic" w:cs="DIN Next LT Arabic" w:hint="cs"/>
          <w:color w:val="000000" w:themeColor="text1"/>
          <w:sz w:val="24"/>
          <w:szCs w:val="24"/>
          <w:rtl/>
        </w:rPr>
        <w:t xml:space="preserve">(المقابل المالي للخدمات).  </w:t>
      </w:r>
    </w:p>
    <w:p w14:paraId="261A3C13" w14:textId="623662FB" w:rsidR="002A41C4" w:rsidRPr="00C7255C" w:rsidRDefault="002A41C4">
      <w:pPr>
        <w:pStyle w:val="BodyText"/>
        <w:numPr>
          <w:ilvl w:val="0"/>
          <w:numId w:val="45"/>
        </w:numPr>
        <w:bidi/>
        <w:spacing w:before="240"/>
        <w:ind w:left="407"/>
        <w:jc w:val="both"/>
        <w:rPr>
          <w:rFonts w:ascii="DIN Next LT Arabic" w:hAnsi="DIN Next LT Arabic" w:cs="DIN Next LT Arabic"/>
          <w:color w:val="000000" w:themeColor="text1"/>
          <w:sz w:val="24"/>
          <w:szCs w:val="24"/>
        </w:rPr>
      </w:pPr>
      <w:bookmarkStart w:id="203" w:name="_Hlk35864837"/>
      <w:r w:rsidRPr="00C7255C">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w:t>
      </w:r>
      <w:r w:rsidR="00AB20DC" w:rsidRPr="00C7255C">
        <w:rPr>
          <w:rFonts w:ascii="DIN Next LT Arabic" w:hAnsi="DIN Next LT Arabic" w:cs="DIN Next LT Arabic"/>
          <w:color w:val="000000" w:themeColor="text1"/>
          <w:sz w:val="24"/>
          <w:szCs w:val="24"/>
          <w:rtl/>
        </w:rPr>
        <w:t>73483</w:t>
      </w:r>
      <w:r w:rsidRPr="00C7255C">
        <w:rPr>
          <w:rFonts w:ascii="DIN Next LT Arabic" w:hAnsi="DIN Next LT Arabic" w:cs="DIN Next LT Arabic"/>
          <w:color w:val="000000" w:themeColor="text1"/>
          <w:sz w:val="24"/>
          <w:szCs w:val="24"/>
          <w:rtl/>
        </w:rPr>
        <w:t xml:space="preserve">) وتاريخ </w:t>
      </w:r>
      <w:r w:rsidR="00AB20DC" w:rsidRPr="00C7255C">
        <w:rPr>
          <w:rFonts w:ascii="DIN Next LT Arabic" w:hAnsi="DIN Next LT Arabic" w:cs="DIN Next LT Arabic"/>
          <w:color w:val="000000" w:themeColor="text1"/>
          <w:sz w:val="24"/>
          <w:szCs w:val="24"/>
          <w:rtl/>
        </w:rPr>
        <w:t>30</w:t>
      </w:r>
      <w:r w:rsidRPr="00C7255C">
        <w:rPr>
          <w:rFonts w:ascii="DIN Next LT Arabic" w:hAnsi="DIN Next LT Arabic" w:cs="DIN Next LT Arabic"/>
          <w:color w:val="000000" w:themeColor="text1"/>
          <w:sz w:val="24"/>
          <w:szCs w:val="24"/>
          <w:rtl/>
        </w:rPr>
        <w:t>/4/</w:t>
      </w:r>
      <w:r w:rsidR="00AB20DC" w:rsidRPr="00C7255C">
        <w:rPr>
          <w:rFonts w:ascii="DIN Next LT Arabic" w:hAnsi="DIN Next LT Arabic" w:cs="DIN Next LT Arabic"/>
          <w:color w:val="000000" w:themeColor="text1"/>
          <w:sz w:val="24"/>
          <w:szCs w:val="24"/>
          <w:rtl/>
        </w:rPr>
        <w:t>1444ه</w:t>
      </w:r>
      <w:r w:rsidRPr="00C7255C">
        <w:rPr>
          <w:rFonts w:ascii="DIN Next LT Arabic" w:hAnsi="DIN Next LT Arabic" w:cs="DIN Next LT Arabic"/>
          <w:color w:val="000000" w:themeColor="text1"/>
          <w:sz w:val="24"/>
          <w:szCs w:val="24"/>
          <w:rtl/>
        </w:rPr>
        <w:t>، وجميع الأوامر والأنظمة والتعليمات الصادرة في هذا الشأن من وزارة الموارد البشرية والتنمية الاجتماعية.</w:t>
      </w:r>
    </w:p>
    <w:bookmarkEnd w:id="203"/>
    <w:p w14:paraId="16A82CF6" w14:textId="77777777" w:rsidR="009C4AF0" w:rsidRPr="00C7255C"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C7255C">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p w14:paraId="24547B05" w14:textId="77777777" w:rsidR="009C4AF0" w:rsidRPr="00C7255C"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يضمن علمه بمتطلبات العمل والمعدات اللازمة لتنفيذ الأعمال، وتوفير وسائل التنقل والوصول للموقع.</w:t>
      </w:r>
    </w:p>
    <w:p w14:paraId="580044C2" w14:textId="77777777" w:rsidR="009C4AF0" w:rsidRPr="00C7255C"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يضمن كفاية الأسعار المنصوص عليها بموجب هذا العقد، والتأكد من أنَّ المبالغ المتفق عليها تغطي كافة الأعمال اللازمة لتنفيذ العقد والوفاء بالتزاماته على الوجه الأكمل. </w:t>
      </w:r>
    </w:p>
    <w:p w14:paraId="21840450" w14:textId="41B93C25" w:rsidR="000530C7" w:rsidRPr="00C7255C" w:rsidRDefault="000530C7">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C7255C">
        <w:rPr>
          <w:rFonts w:ascii="DIN Next LT Arabic" w:hAnsi="DIN Next LT Arabic" w:cs="DIN Next LT Arabic"/>
          <w:sz w:val="24"/>
          <w:szCs w:val="24"/>
          <w:rtl/>
        </w:rPr>
        <w:t xml:space="preserve">التأكد من صحة وسلامة المعلومات التي يمكن أن تؤثر على الخدمات المقدمة والأسعار المتفق عليها. </w:t>
      </w:r>
    </w:p>
    <w:p w14:paraId="1D5AAD6E" w14:textId="43EE1E39" w:rsidR="009C4AF0" w:rsidRPr="00C7255C"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اطلاعه على الأنظمة واللوائح اللازمة لتنفيذ النطاق المتفق عليه بموجب هذا العقد. </w:t>
      </w:r>
    </w:p>
    <w:p w14:paraId="3ABC1E77" w14:textId="77777777" w:rsidR="009C4AF0" w:rsidRPr="00C7255C" w:rsidRDefault="009C4AF0">
      <w:pPr>
        <w:pStyle w:val="BodyText"/>
        <w:numPr>
          <w:ilvl w:val="0"/>
          <w:numId w:val="45"/>
        </w:numPr>
        <w:bidi/>
        <w:spacing w:before="240"/>
        <w:ind w:left="407"/>
        <w:jc w:val="lowKashida"/>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التزام المتعاقد بمواصفات الجودة ومعايير الأمن والسلامة أثناء تنفيذ مهامهم بالموقع والمناطق المجاورة. </w:t>
      </w:r>
    </w:p>
    <w:p w14:paraId="5DE99C56"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04" w:name="_Toc35938880"/>
      <w:bookmarkStart w:id="205" w:name="_Toc138249979"/>
      <w:bookmarkStart w:id="206" w:name="_Hlk35864886"/>
      <w:bookmarkStart w:id="207" w:name="_Toc20321573"/>
      <w:bookmarkStart w:id="208" w:name="_Toc32151404"/>
      <w:r w:rsidRPr="00C7255C">
        <w:rPr>
          <w:rFonts w:ascii="DIN Next LT Arabic" w:hAnsi="DIN Next LT Arabic" w:cs="DIN Next LT Arabic"/>
          <w:color w:val="000000" w:themeColor="text1"/>
          <w:szCs w:val="24"/>
          <w:rtl/>
        </w:rPr>
        <w:t>مسؤولية المتعاقد</w:t>
      </w:r>
      <w:bookmarkEnd w:id="204"/>
      <w:bookmarkEnd w:id="205"/>
    </w:p>
    <w:p w14:paraId="661F78AA" w14:textId="210A4B86" w:rsidR="00B16C9A" w:rsidRPr="00C7255C" w:rsidRDefault="009C4AF0" w:rsidP="009C4AF0">
      <w:p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rtl/>
        </w:rPr>
        <w:t>أو</w:t>
      </w:r>
      <w:r w:rsidR="00E61338" w:rsidRPr="00C7255C">
        <w:rPr>
          <w:rFonts w:ascii="DIN Next LT Arabic" w:hAnsi="DIN Next LT Arabic" w:cs="DIN Next LT Arabic"/>
          <w:b/>
          <w:bCs/>
          <w:color w:val="000000" w:themeColor="text1"/>
          <w:sz w:val="24"/>
          <w:szCs w:val="24"/>
          <w:rtl/>
        </w:rPr>
        <w:t>لًا</w:t>
      </w:r>
      <w:r w:rsidRPr="00C7255C">
        <w:rPr>
          <w:rFonts w:ascii="DIN Next LT Arabic" w:hAnsi="DIN Next LT Arabic" w:cs="DIN Next LT Arabic"/>
          <w:color w:val="000000" w:themeColor="text1"/>
          <w:sz w:val="24"/>
          <w:szCs w:val="24"/>
          <w:rtl/>
        </w:rPr>
        <w:t xml:space="preserve">: </w:t>
      </w:r>
      <w:r w:rsidR="00B16C9A" w:rsidRPr="00C7255C">
        <w:rPr>
          <w:rFonts w:ascii="DIN Next LT Arabic" w:hAnsi="DIN Next LT Arabic" w:cs="DIN Next LT Arabic"/>
          <w:color w:val="000000" w:themeColor="text1"/>
          <w:sz w:val="24"/>
          <w:szCs w:val="24"/>
          <w:rtl/>
        </w:rPr>
        <w:t xml:space="preserve">مسؤولية المتعاقد أمام الجهة الحكومية </w:t>
      </w:r>
    </w:p>
    <w:p w14:paraId="60650166" w14:textId="77777777" w:rsidR="009C4AF0" w:rsidRPr="00C7255C" w:rsidRDefault="009C4AF0" w:rsidP="00B16C9A">
      <w:p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يكون المتعاقد مسؤولاً أمام الجهة الحكومية عن أي ضرر </w:t>
      </w:r>
      <w:r w:rsidR="006F22E2" w:rsidRPr="00C7255C">
        <w:rPr>
          <w:rFonts w:ascii="DIN Next LT Arabic" w:hAnsi="DIN Next LT Arabic" w:cs="DIN Next LT Arabic"/>
          <w:color w:val="000000" w:themeColor="text1"/>
          <w:sz w:val="24"/>
          <w:szCs w:val="24"/>
          <w:rtl/>
        </w:rPr>
        <w:t>أو مطالبة أو أي</w:t>
      </w:r>
      <w:r w:rsidRPr="00C7255C">
        <w:rPr>
          <w:rFonts w:ascii="DIN Next LT Arabic" w:hAnsi="DIN Next LT Arabic" w:cs="DIN Next LT Arabic"/>
          <w:color w:val="000000" w:themeColor="text1"/>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1DF3989F" w14:textId="77777777" w:rsidR="009C4AF0" w:rsidRPr="00C7255C"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سوء الأداء في تنفيذ الأعمال المذكورة في العقد.</w:t>
      </w:r>
    </w:p>
    <w:p w14:paraId="2B0F8898" w14:textId="77777777" w:rsidR="009C4AF0" w:rsidRPr="00C7255C"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lastRenderedPageBreak/>
        <w:t xml:space="preserve">أي إهمال أو امتناع أو سوء تصرف من قبل المتعاقد أو ممثليه بشأن هذا العقد. </w:t>
      </w:r>
    </w:p>
    <w:p w14:paraId="0DF805FD" w14:textId="77777777" w:rsidR="009C4AF0" w:rsidRPr="00C7255C"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أي إخلال بالتزامات المتعاقد بموجب هذا العقد.</w:t>
      </w:r>
    </w:p>
    <w:p w14:paraId="7F0A7B6B" w14:textId="53F9D160" w:rsidR="009C4AF0" w:rsidRPr="00C7255C" w:rsidRDefault="009C4AF0">
      <w:pPr>
        <w:pStyle w:val="ListParagraph"/>
        <w:numPr>
          <w:ilvl w:val="0"/>
          <w:numId w:val="38"/>
        </w:numPr>
        <w:bidi/>
        <w:spacing w:before="240"/>
        <w:contextualSpacing w:val="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502DC722" w14:textId="31E222F9" w:rsidR="00B16C9A" w:rsidRPr="00C7255C" w:rsidRDefault="009C4AF0" w:rsidP="00B16C9A">
      <w:p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rtl/>
        </w:rPr>
        <w:t>ثاني</w:t>
      </w:r>
      <w:r w:rsidR="00E61338" w:rsidRPr="00C7255C">
        <w:rPr>
          <w:rFonts w:ascii="DIN Next LT Arabic" w:hAnsi="DIN Next LT Arabic" w:cs="DIN Next LT Arabic"/>
          <w:b/>
          <w:bCs/>
          <w:color w:val="000000" w:themeColor="text1"/>
          <w:sz w:val="24"/>
          <w:szCs w:val="24"/>
          <w:u w:val="single"/>
          <w:rtl/>
        </w:rPr>
        <w:t>ً</w:t>
      </w:r>
      <w:r w:rsidRPr="00C7255C">
        <w:rPr>
          <w:rFonts w:ascii="DIN Next LT Arabic" w:hAnsi="DIN Next LT Arabic" w:cs="DIN Next LT Arabic"/>
          <w:b/>
          <w:bCs/>
          <w:color w:val="000000" w:themeColor="text1"/>
          <w:sz w:val="24"/>
          <w:szCs w:val="24"/>
          <w:u w:val="single"/>
          <w:rtl/>
        </w:rPr>
        <w:t>ا</w:t>
      </w:r>
      <w:r w:rsidRPr="00C7255C">
        <w:rPr>
          <w:rFonts w:ascii="DIN Next LT Arabic" w:hAnsi="DIN Next LT Arabic" w:cs="DIN Next LT Arabic"/>
          <w:color w:val="000000" w:themeColor="text1"/>
          <w:sz w:val="24"/>
          <w:szCs w:val="24"/>
          <w:rtl/>
        </w:rPr>
        <w:t>:</w:t>
      </w:r>
      <w:r w:rsidR="00B16C9A" w:rsidRPr="00C7255C">
        <w:rPr>
          <w:rFonts w:ascii="DIN Next LT Arabic" w:hAnsi="DIN Next LT Arabic" w:cs="DIN Next LT Arabic"/>
          <w:color w:val="000000" w:themeColor="text1"/>
          <w:sz w:val="24"/>
          <w:szCs w:val="24"/>
          <w:rtl/>
        </w:rPr>
        <w:t xml:space="preserve"> مسؤولية المتعاقد أمام الغير</w:t>
      </w:r>
    </w:p>
    <w:p w14:paraId="073D4895" w14:textId="77777777" w:rsidR="009C4AF0" w:rsidRPr="00C7255C" w:rsidRDefault="009C4AF0" w:rsidP="009C4AF0">
      <w:pPr>
        <w:bidi/>
        <w:spacing w:before="24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 يكون المتعاقد مسؤولاً أمام أي طرف ثالث يلحقه ضرر نتيجةً لخطأ أو تقصير المتعاقد في تنفيذه للأعمال.</w:t>
      </w:r>
    </w:p>
    <w:p w14:paraId="55163ED0"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09" w:name="_Toc138249980"/>
      <w:bookmarkEnd w:id="206"/>
      <w:r w:rsidRPr="00C7255C">
        <w:rPr>
          <w:rFonts w:ascii="DIN Next LT Arabic" w:hAnsi="DIN Next LT Arabic" w:cs="DIN Next LT Arabic"/>
          <w:color w:val="000000" w:themeColor="text1"/>
          <w:szCs w:val="24"/>
          <w:rtl/>
        </w:rPr>
        <w:t>ممثل المتعاقد</w:t>
      </w:r>
      <w:bookmarkEnd w:id="207"/>
      <w:r w:rsidRPr="00C7255C">
        <w:rPr>
          <w:rFonts w:ascii="DIN Next LT Arabic" w:hAnsi="DIN Next LT Arabic" w:cs="DIN Next LT Arabic"/>
          <w:color w:val="000000" w:themeColor="text1"/>
          <w:szCs w:val="24"/>
          <w:rtl/>
        </w:rPr>
        <w:t xml:space="preserve"> في الموقع</w:t>
      </w:r>
      <w:bookmarkEnd w:id="208"/>
      <w:bookmarkEnd w:id="209"/>
    </w:p>
    <w:p w14:paraId="5174A4BA" w14:textId="7FCD71D7" w:rsidR="009C4AF0" w:rsidRPr="00C7255C" w:rsidRDefault="009C4AF0" w:rsidP="008E6D79">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C7255C">
        <w:rPr>
          <w:rFonts w:ascii="DIN Next LT Arabic" w:hAnsi="DIN Next LT Arabic" w:cs="DIN Next LT Arabic"/>
          <w:color w:val="FF0000"/>
          <w:sz w:val="24"/>
          <w:szCs w:val="24"/>
          <w:rtl/>
        </w:rPr>
        <w:t>[أدخل المدة]</w:t>
      </w:r>
      <w:r w:rsidRPr="00C7255C">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w:t>
      </w:r>
      <w:r w:rsidR="008E6D79" w:rsidRPr="00C7255C">
        <w:rPr>
          <w:rFonts w:ascii="DIN Next LT Arabic" w:hAnsi="DIN Next LT Arabic" w:cs="DIN Next LT Arabic"/>
          <w:color w:val="000000" w:themeColor="text1"/>
          <w:sz w:val="24"/>
          <w:szCs w:val="24"/>
          <w:rtl/>
        </w:rPr>
        <w:t xml:space="preserve"> في الموقع</w:t>
      </w:r>
      <w:r w:rsidRPr="00C7255C">
        <w:rPr>
          <w:rFonts w:ascii="DIN Next LT Arabic" w:hAnsi="DIN Next LT Arabic" w:cs="DIN Next LT Arabic"/>
          <w:color w:val="000000" w:themeColor="text1"/>
          <w:sz w:val="24"/>
          <w:szCs w:val="24"/>
          <w:rtl/>
        </w:rPr>
        <w:t xml:space="preserve"> بالنيابة عن المتعاقد 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C7255C">
        <w:rPr>
          <w:rFonts w:ascii="DIN Next LT Arabic" w:hAnsi="DIN Next LT Arabic" w:cs="DIN Next LT Arabic"/>
          <w:sz w:val="24"/>
          <w:szCs w:val="24"/>
          <w:rtl/>
        </w:rPr>
        <w:t xml:space="preserve"> </w:t>
      </w:r>
      <w:r w:rsidRPr="00C7255C">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02E05462"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0" w:name="_Toc20321574"/>
      <w:bookmarkStart w:id="211" w:name="_Toc32151405"/>
      <w:bookmarkStart w:id="212" w:name="_Toc138249981"/>
      <w:r w:rsidRPr="00C7255C">
        <w:rPr>
          <w:rFonts w:ascii="DIN Next LT Arabic" w:hAnsi="DIN Next LT Arabic" w:cs="DIN Next LT Arabic"/>
          <w:color w:val="000000" w:themeColor="text1"/>
          <w:szCs w:val="24"/>
          <w:rtl/>
        </w:rPr>
        <w:t>التعاون مع المتعاقدين الآخرين</w:t>
      </w:r>
      <w:bookmarkEnd w:id="210"/>
      <w:bookmarkEnd w:id="211"/>
      <w:bookmarkEnd w:id="212"/>
    </w:p>
    <w:p w14:paraId="7311DAC9" w14:textId="14090126" w:rsidR="009C4AF0" w:rsidRPr="00C7255C" w:rsidRDefault="009C4AF0" w:rsidP="00B93002">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يجب على المتعاقد بناء على تعليمات ممثل الجهة </w:t>
      </w:r>
      <w:r w:rsidR="00B93002" w:rsidRPr="00C7255C">
        <w:rPr>
          <w:rFonts w:ascii="DIN Next LT Arabic" w:hAnsi="DIN Next LT Arabic" w:cs="DIN Next LT Arabic"/>
          <w:sz w:val="24"/>
          <w:szCs w:val="24"/>
          <w:rtl/>
        </w:rPr>
        <w:t xml:space="preserve">أن يتعاون مع أي طرف ثالث عينته الجهة الحكومية وألا </w:t>
      </w:r>
      <w:r w:rsidR="00307F4F" w:rsidRPr="00C7255C">
        <w:rPr>
          <w:rFonts w:ascii="DIN Next LT Arabic" w:hAnsi="DIN Next LT Arabic" w:cs="DIN Next LT Arabic"/>
          <w:sz w:val="24"/>
          <w:szCs w:val="24"/>
          <w:rtl/>
        </w:rPr>
        <w:t>يعيق عمل</w:t>
      </w:r>
      <w:r w:rsidRPr="00C7255C">
        <w:rPr>
          <w:rFonts w:ascii="DIN Next LT Arabic" w:hAnsi="DIN Next LT Arabic" w:cs="DIN Next LT Arabic"/>
          <w:color w:val="000000" w:themeColor="text1"/>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بالأعمال أو ملحقًا بها أو مكملًا لها، بما لا يتعارض مع الأعمال المكلف بها المتعاقد، ويشمل ذلك ممثلي هؤلاء المتعاقدين ومنسوبيهم ومن ينوب عنهم وأي جهة حكومية وممثليها ومنسوبيها ومن ينوب عنها ممن لهم أعمال مماثلة بالموقع أو بجواره.</w:t>
      </w:r>
    </w:p>
    <w:p w14:paraId="0F035127"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3" w:name="_Toc20321575"/>
      <w:bookmarkStart w:id="214" w:name="_Toc32151406"/>
      <w:bookmarkStart w:id="215" w:name="_Toc138249982"/>
      <w:r w:rsidRPr="00C7255C">
        <w:rPr>
          <w:rFonts w:ascii="DIN Next LT Arabic" w:hAnsi="DIN Next LT Arabic" w:cs="DIN Next LT Arabic"/>
          <w:color w:val="000000" w:themeColor="text1"/>
          <w:szCs w:val="24"/>
          <w:rtl/>
        </w:rPr>
        <w:t>السلامة والصحة المهنية</w:t>
      </w:r>
      <w:bookmarkEnd w:id="213"/>
      <w:bookmarkEnd w:id="214"/>
      <w:bookmarkEnd w:id="215"/>
    </w:p>
    <w:p w14:paraId="0D4D0097"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shd w:val="clear" w:color="auto" w:fill="FFFFFF"/>
          <w:rtl/>
        </w:rPr>
        <w:t>أولًا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ومواصفات السلامة المذكورة في هذا العقد، بما في ذلك على سبيل المثال لا الحصر، أثناء تسليم أو تجميع أو نقل أو تفريغ أو تخزين المواد والسلع وتنفيذ الأعمال. </w:t>
      </w:r>
      <w:r w:rsidRPr="00C7255C">
        <w:rPr>
          <w:rFonts w:ascii="DIN Next LT Arabic" w:hAnsi="DIN Next LT Arabic" w:cs="DIN Next LT Arabic"/>
          <w:sz w:val="24"/>
          <w:szCs w:val="24"/>
          <w:rtl/>
        </w:rPr>
        <w:t>ويُعدُّ المتعاقد مسؤولا مسؤولية كاملة عن سلامة موظفيه خلال وجودهم بالموقع، ويلتزم بتوفير جميع معدات ولوازم الأمن والسلامة لهم.</w:t>
      </w:r>
    </w:p>
    <w:p w14:paraId="5E1C55E7"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shd w:val="clear" w:color="auto" w:fill="FFFFFF"/>
          <w:rtl/>
        </w:rPr>
        <w:t>ثانيًا</w:t>
      </w:r>
      <w:r w:rsidRPr="00C7255C">
        <w:rPr>
          <w:rFonts w:ascii="DIN Next LT Arabic" w:hAnsi="DIN Next LT Arabic" w:cs="DIN Next LT Arabic"/>
          <w:sz w:val="24"/>
          <w:szCs w:val="24"/>
          <w:rtl/>
        </w:rPr>
        <w:t>: يعوض المتعاقد الجهة الحكومية عن أي أضرار أو خسائر تنتج عن عدم امتثاله لهذا البند والعقد. كما يحق للجهة الحكومية إجراء زيارات تدقيق بشكل دوري للتحقق من امتثال المتعاقد لأنظمة السلامة وا</w:t>
      </w:r>
      <w:r w:rsidR="006F22E2" w:rsidRPr="00C7255C">
        <w:rPr>
          <w:rFonts w:ascii="DIN Next LT Arabic" w:hAnsi="DIN Next LT Arabic" w:cs="DIN Next LT Arabic"/>
          <w:sz w:val="24"/>
          <w:szCs w:val="24"/>
          <w:rtl/>
        </w:rPr>
        <w:t>لصحة المهنية، وفي حال اكتشاف أي</w:t>
      </w:r>
      <w:r w:rsidRPr="00C7255C">
        <w:rPr>
          <w:rFonts w:ascii="DIN Next LT Arabic" w:hAnsi="DIN Next LT Arabic" w:cs="DIN Next LT Arabic"/>
          <w:sz w:val="24"/>
          <w:szCs w:val="24"/>
          <w:rtl/>
        </w:rPr>
        <w:t xml:space="preserve"> مخالفة لهذه الأنظمة، يتوجب على المتعاقد معالجتها فور إخطاره بهذه المخالفة.</w:t>
      </w:r>
    </w:p>
    <w:p w14:paraId="00186FD7" w14:textId="1F56F6F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shd w:val="clear" w:color="auto" w:fill="FFFFFF"/>
          <w:rtl/>
        </w:rPr>
      </w:pPr>
      <w:r w:rsidRPr="00C7255C">
        <w:rPr>
          <w:rFonts w:ascii="DIN Next LT Arabic" w:hAnsi="DIN Next LT Arabic" w:cs="DIN Next LT Arabic"/>
          <w:b/>
          <w:bCs/>
          <w:color w:val="000000" w:themeColor="text1"/>
          <w:sz w:val="24"/>
          <w:szCs w:val="24"/>
          <w:u w:val="single"/>
          <w:shd w:val="clear" w:color="auto" w:fill="FFFFFF"/>
          <w:rtl/>
        </w:rPr>
        <w:t>ثالثًا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shd w:val="clear" w:color="auto" w:fill="FFFFFF"/>
          <w:rtl/>
        </w:rPr>
        <w:t>في حال تبي</w:t>
      </w:r>
      <w:r w:rsidR="008E6D79" w:rsidRPr="00C7255C">
        <w:rPr>
          <w:rFonts w:ascii="DIN Next LT Arabic" w:hAnsi="DIN Next LT Arabic" w:cs="DIN Next LT Arabic"/>
          <w:color w:val="000000" w:themeColor="text1"/>
          <w:sz w:val="24"/>
          <w:szCs w:val="24"/>
          <w:shd w:val="clear" w:color="auto" w:fill="FFFFFF"/>
          <w:rtl/>
        </w:rPr>
        <w:t>ّ</w:t>
      </w:r>
      <w:r w:rsidRPr="00C7255C">
        <w:rPr>
          <w:rFonts w:ascii="DIN Next LT Arabic" w:hAnsi="DIN Next LT Arabic" w:cs="DIN Next LT Arabic"/>
          <w:color w:val="000000" w:themeColor="text1"/>
          <w:sz w:val="24"/>
          <w:szCs w:val="24"/>
          <w:shd w:val="clear" w:color="auto" w:fill="FFFFFF"/>
          <w:rtl/>
        </w:rPr>
        <w:t>ن للمتعاقد نشوء أي ظرف قد يتسبب في مخالفة أنظمة السلامة والصحة المهنية أو يمثل خطرًا على الموظفين والعاملين في الموقع، يجب على المتعاقد إخطار الجهة الحكومية على الفور لمناقشة هذه الظروف ومعالجتها، وفي حال استمرار هذه الظروف، يحق للجهة الحكومية رفض تسلُّم أي مواد أو أعمال حتى تتم معالجة الظروف.</w:t>
      </w:r>
    </w:p>
    <w:p w14:paraId="44873451"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6" w:name="_Toc20321576"/>
      <w:bookmarkStart w:id="217" w:name="_Toc32151407"/>
      <w:bookmarkStart w:id="218" w:name="_Toc138249983"/>
      <w:r w:rsidRPr="00C7255C">
        <w:rPr>
          <w:rFonts w:ascii="DIN Next LT Arabic" w:hAnsi="DIN Next LT Arabic" w:cs="DIN Next LT Arabic"/>
          <w:color w:val="000000" w:themeColor="text1"/>
          <w:szCs w:val="24"/>
          <w:rtl/>
        </w:rPr>
        <w:t>إجراءات السلامة</w:t>
      </w:r>
      <w:bookmarkEnd w:id="216"/>
      <w:bookmarkEnd w:id="217"/>
      <w:bookmarkEnd w:id="218"/>
    </w:p>
    <w:p w14:paraId="11EEDD86"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يجب على المتعاقد:</w:t>
      </w:r>
    </w:p>
    <w:p w14:paraId="13B5137B" w14:textId="77777777" w:rsidR="009C4AF0" w:rsidRPr="00C7255C"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التقيّد بجميع تعليمات السلامة المطلوب تطبيقها حسب شروط ومواصفات العقد.</w:t>
      </w:r>
    </w:p>
    <w:p w14:paraId="24B91932" w14:textId="154AAE74" w:rsidR="009C4AF0" w:rsidRPr="00C7255C"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العناية بسلامة جميع الأشخاص الذين يحق لهم التواجد في الموقع، وأن يوفر لهم، على سبيل المثال لا الحصر، أدوات</w:t>
      </w:r>
      <w:r w:rsidR="0047520A" w:rsidRPr="00C7255C">
        <w:rPr>
          <w:rFonts w:ascii="DIN Next LT Arabic" w:hAnsi="DIN Next LT Arabic" w:cs="DIN Next LT Arabic"/>
          <w:color w:val="000000" w:themeColor="text1"/>
          <w:sz w:val="24"/>
          <w:szCs w:val="24"/>
          <w:rtl/>
        </w:rPr>
        <w:t xml:space="preserve"> الأمن</w:t>
      </w:r>
      <w:r w:rsidRPr="00C7255C">
        <w:rPr>
          <w:rFonts w:ascii="DIN Next LT Arabic" w:hAnsi="DIN Next LT Arabic" w:cs="DIN Next LT Arabic"/>
          <w:color w:val="000000" w:themeColor="text1"/>
          <w:sz w:val="24"/>
          <w:szCs w:val="24"/>
          <w:rtl/>
        </w:rPr>
        <w:t xml:space="preserve"> </w:t>
      </w:r>
      <w:r w:rsidR="00187064" w:rsidRPr="00C7255C">
        <w:rPr>
          <w:rFonts w:ascii="DIN Next LT Arabic" w:hAnsi="DIN Next LT Arabic" w:cs="DIN Next LT Arabic"/>
          <w:color w:val="000000" w:themeColor="text1"/>
          <w:sz w:val="24"/>
          <w:szCs w:val="24"/>
          <w:rtl/>
        </w:rPr>
        <w:t>والسلامة.</w:t>
      </w:r>
      <w:r w:rsidRPr="00C7255C">
        <w:rPr>
          <w:rFonts w:ascii="DIN Next LT Arabic" w:hAnsi="DIN Next LT Arabic" w:cs="DIN Next LT Arabic"/>
          <w:color w:val="000000" w:themeColor="text1"/>
          <w:sz w:val="24"/>
          <w:szCs w:val="24"/>
          <w:rtl/>
        </w:rPr>
        <w:t xml:space="preserve"> </w:t>
      </w:r>
    </w:p>
    <w:p w14:paraId="6C085FE3" w14:textId="77777777" w:rsidR="009C4AF0" w:rsidRPr="00C7255C"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 xml:space="preserve">العناية بسلامة جميع الممتلكات والأدوات على أرض الموقع وفي المناطق المجاورة. </w:t>
      </w:r>
    </w:p>
    <w:p w14:paraId="185387AB" w14:textId="77777777" w:rsidR="009C4AF0" w:rsidRPr="00C7255C"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lastRenderedPageBreak/>
        <w:t>بذل قصارى جهده للمحافظة على الموقع والأعمال وخلوهما من العوائق غير الضـرورية؛ لعدم تعرض العاملين في الموقع للخطر.</w:t>
      </w:r>
    </w:p>
    <w:p w14:paraId="2A2B3102" w14:textId="77777777" w:rsidR="009C4AF0" w:rsidRPr="00C7255C" w:rsidRDefault="009C4AF0">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color w:val="000000" w:themeColor="text1"/>
          <w:sz w:val="24"/>
          <w:szCs w:val="24"/>
          <w:rtl/>
        </w:rPr>
        <w:t>الالتزام بقواعد وتعليمات السلامة والصحة المهنية المنصوص عليها في أنظمة المملكة العربية السعودية.</w:t>
      </w:r>
    </w:p>
    <w:p w14:paraId="5603E3D4"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19" w:name="_Toc20321577"/>
      <w:bookmarkStart w:id="220" w:name="_Toc32151408"/>
      <w:bookmarkStart w:id="221" w:name="_Toc138249984"/>
      <w:r w:rsidRPr="00C7255C">
        <w:rPr>
          <w:rFonts w:ascii="DIN Next LT Arabic" w:hAnsi="DIN Next LT Arabic" w:cs="DIN Next LT Arabic"/>
          <w:color w:val="000000" w:themeColor="text1"/>
          <w:szCs w:val="24"/>
          <w:rtl/>
        </w:rPr>
        <w:t>حماية البيئة</w:t>
      </w:r>
      <w:bookmarkEnd w:id="219"/>
      <w:bookmarkEnd w:id="220"/>
      <w:bookmarkEnd w:id="221"/>
    </w:p>
    <w:p w14:paraId="6E482E81" w14:textId="27A1C09E" w:rsidR="009C4AF0" w:rsidRPr="00C7255C" w:rsidRDefault="009C4AF0" w:rsidP="00663827">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w:t>
      </w:r>
      <w:r w:rsidR="0090502D" w:rsidRPr="00C7255C">
        <w:rPr>
          <w:rFonts w:ascii="DIN Next LT Arabic" w:hAnsi="DIN Next LT Arabic" w:cs="DIN Next LT Arabic"/>
          <w:color w:val="000000" w:themeColor="text1"/>
          <w:sz w:val="24"/>
          <w:szCs w:val="24"/>
          <w:rtl/>
        </w:rPr>
        <w:t>ا</w:t>
      </w:r>
      <w:r w:rsidRPr="00C7255C">
        <w:rPr>
          <w:rFonts w:ascii="DIN Next LT Arabic" w:hAnsi="DIN Next LT Arabic" w:cs="DIN Next LT Arabic"/>
          <w:color w:val="000000" w:themeColor="text1"/>
          <w:sz w:val="24"/>
          <w:szCs w:val="24"/>
          <w:rtl/>
        </w:rPr>
        <w:t xml:space="preserve">لممتلكات نتيجة للتلوث أو الضجيج أو غيره مما قد ينتج عن عمليات تنفيذ الأعمال، كما يتعين على المتعاقد التأكد من أن نسبة الانبعاثات ومقدار الصرف السطحي والتدفق الناتج عن نشـاطاته لا تتجاوز القيم المسموح بها في الشروط، ولا القيم المحددة في </w:t>
      </w:r>
      <w:r w:rsidR="00663827" w:rsidRPr="00C7255C">
        <w:rPr>
          <w:rFonts w:ascii="DIN Next LT Arabic" w:hAnsi="DIN Next LT Arabic" w:cs="DIN Next LT Arabic"/>
          <w:color w:val="000000" w:themeColor="text1"/>
          <w:sz w:val="24"/>
          <w:szCs w:val="24"/>
          <w:rtl/>
        </w:rPr>
        <w:t xml:space="preserve">الأنظمة </w:t>
      </w:r>
      <w:r w:rsidRPr="00C7255C">
        <w:rPr>
          <w:rFonts w:ascii="DIN Next LT Arabic" w:hAnsi="DIN Next LT Arabic" w:cs="DIN Next LT Arabic"/>
          <w:color w:val="000000" w:themeColor="text1"/>
          <w:sz w:val="24"/>
          <w:szCs w:val="24"/>
          <w:rtl/>
        </w:rPr>
        <w:t>واجبة التطبيق</w:t>
      </w:r>
      <w:r w:rsidRPr="00C7255C">
        <w:rPr>
          <w:rFonts w:ascii="DIN Next LT Arabic" w:hAnsi="DIN Next LT Arabic" w:cs="DIN Next LT Arabic"/>
          <w:color w:val="000000" w:themeColor="text1"/>
          <w:sz w:val="24"/>
          <w:szCs w:val="24"/>
        </w:rPr>
        <w:t>.</w:t>
      </w:r>
    </w:p>
    <w:p w14:paraId="622CF9AE"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2" w:name="_Toc20321578"/>
      <w:bookmarkStart w:id="223" w:name="_Toc32151409"/>
      <w:bookmarkStart w:id="224" w:name="_Toc138249985"/>
      <w:r w:rsidRPr="00C7255C">
        <w:rPr>
          <w:rFonts w:ascii="DIN Next LT Arabic" w:hAnsi="DIN Next LT Arabic" w:cs="DIN Next LT Arabic"/>
          <w:color w:val="000000" w:themeColor="text1"/>
          <w:szCs w:val="24"/>
          <w:rtl/>
        </w:rPr>
        <w:t>ضمان الجودة</w:t>
      </w:r>
      <w:bookmarkEnd w:id="222"/>
      <w:bookmarkEnd w:id="223"/>
      <w:bookmarkEnd w:id="224"/>
    </w:p>
    <w:p w14:paraId="72737AEC"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 xml:space="preserve">يجب على المتعاقد تقديم خطة ضمان الجودة التي يعتزم تنفيذها لهذا العقد لمراجعتها واعتمادها من قبل الجهة، ويجب أن تتضمن الخطة إجراءات وأدوات ضبط الجودة وأن تتطابق جودة الأعمال المنفذة من المتعاقد مع المعايير المعتمدة للأعمال المذكورة في هذا العقد وأسس التصميم والمواصفات القياسية والرسومات ونطاق العمل وما إلى ذلك كما أن الالتزام بتنفيذ خطة ضمان الجودة لا تعفي المتعاقد من أيٍّ من مسؤولياته أو مهامه أو واجباته المذكورة في هذا العقد. </w:t>
      </w:r>
    </w:p>
    <w:p w14:paraId="533FB375"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5" w:name="_Toc20321579"/>
      <w:bookmarkStart w:id="226" w:name="_Toc35938887"/>
      <w:bookmarkStart w:id="227" w:name="_Toc138249986"/>
      <w:bookmarkStart w:id="228" w:name="_Hlk35858252"/>
      <w:bookmarkStart w:id="229" w:name="_Toc20321580"/>
      <w:bookmarkStart w:id="230" w:name="_Toc32151411"/>
      <w:r w:rsidRPr="00C7255C">
        <w:rPr>
          <w:rFonts w:ascii="DIN Next LT Arabic" w:hAnsi="DIN Next LT Arabic" w:cs="DIN Next LT Arabic"/>
          <w:color w:val="000000" w:themeColor="text1"/>
          <w:szCs w:val="24"/>
          <w:rtl/>
        </w:rPr>
        <w:t>نقل المعدات والمواد</w:t>
      </w:r>
      <w:bookmarkEnd w:id="225"/>
      <w:bookmarkEnd w:id="226"/>
      <w:bookmarkEnd w:id="227"/>
    </w:p>
    <w:p w14:paraId="4DD475EE" w14:textId="03672F31" w:rsidR="009C4AF0" w:rsidRPr="00C7255C" w:rsidRDefault="009C4AF0" w:rsidP="00663827">
      <w:pPr>
        <w:pStyle w:val="BodyText"/>
        <w:bidi/>
        <w:spacing w:before="24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rtl/>
        </w:rPr>
        <w:t>أو</w:t>
      </w:r>
      <w:r w:rsidR="00663827" w:rsidRPr="00C7255C">
        <w:rPr>
          <w:rFonts w:ascii="DIN Next LT Arabic" w:hAnsi="DIN Next LT Arabic" w:cs="DIN Next LT Arabic"/>
          <w:b/>
          <w:bCs/>
          <w:color w:val="000000" w:themeColor="text1"/>
          <w:sz w:val="24"/>
          <w:szCs w:val="24"/>
          <w:rtl/>
        </w:rPr>
        <w:t>لًا</w:t>
      </w:r>
      <w:r w:rsidRPr="00C7255C">
        <w:rPr>
          <w:rFonts w:ascii="DIN Next LT Arabic" w:hAnsi="DIN Next LT Arabic" w:cs="DIN Next LT Arabic"/>
          <w:color w:val="000000" w:themeColor="text1"/>
          <w:sz w:val="24"/>
          <w:szCs w:val="24"/>
          <w:rtl/>
        </w:rPr>
        <w:t>: تُعدُّ المعدات والمواد التي قام المتعاقد بتقديمها، بعد جلبها للموقع مخصصة كليًّا لتنفيذ الأعمال، ولا يحق للمتعاقد بدون موافقة من ممثل الجهة أن ينقلها أو ينقل جزءًا منها من الموقع إلا إذا كان النقل من مكان إلى آخر في الموقع ذاته، ولا يجوز لممثل الجهة الامتناع عن إعطاء الموافقة إن لم يكن لهذا النقل تأثير على تقدم الأعمال.</w:t>
      </w:r>
    </w:p>
    <w:p w14:paraId="6ABD10E9" w14:textId="288A0A59" w:rsidR="009C4AF0" w:rsidRPr="00C7255C" w:rsidRDefault="009C4AF0" w:rsidP="009C4AF0">
      <w:pPr>
        <w:pStyle w:val="BodyText"/>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rtl/>
        </w:rPr>
        <w:t>ثاني</w:t>
      </w:r>
      <w:r w:rsidR="00663827" w:rsidRPr="00C7255C">
        <w:rPr>
          <w:rFonts w:ascii="DIN Next LT Arabic" w:hAnsi="DIN Next LT Arabic" w:cs="DIN Next LT Arabic"/>
          <w:b/>
          <w:bCs/>
          <w:color w:val="000000" w:themeColor="text1"/>
          <w:sz w:val="24"/>
          <w:szCs w:val="24"/>
          <w:u w:val="single"/>
          <w:rtl/>
        </w:rPr>
        <w:t>ً</w:t>
      </w:r>
      <w:r w:rsidRPr="00C7255C">
        <w:rPr>
          <w:rFonts w:ascii="DIN Next LT Arabic" w:hAnsi="DIN Next LT Arabic" w:cs="DIN Next LT Arabic"/>
          <w:b/>
          <w:bCs/>
          <w:color w:val="000000" w:themeColor="text1"/>
          <w:sz w:val="24"/>
          <w:szCs w:val="24"/>
          <w:u w:val="single"/>
          <w:rtl/>
        </w:rPr>
        <w:t>ا</w:t>
      </w:r>
      <w:r w:rsidRPr="00C7255C">
        <w:rPr>
          <w:rFonts w:ascii="DIN Next LT Arabic" w:hAnsi="DIN Next LT Arabic" w:cs="DIN Next LT Arabic"/>
          <w:color w:val="000000" w:themeColor="text1"/>
          <w:sz w:val="24"/>
          <w:szCs w:val="24"/>
          <w:rtl/>
        </w:rPr>
        <w:t xml:space="preserve">: لا تكون الجهة </w:t>
      </w:r>
      <w:r w:rsidR="006F22E2" w:rsidRPr="00C7255C">
        <w:rPr>
          <w:rFonts w:ascii="DIN Next LT Arabic" w:hAnsi="DIN Next LT Arabic" w:cs="DIN Next LT Arabic"/>
          <w:color w:val="000000" w:themeColor="text1"/>
          <w:sz w:val="24"/>
          <w:szCs w:val="24"/>
          <w:rtl/>
        </w:rPr>
        <w:t>الحكومية مسؤولة في أي وقت عن أي</w:t>
      </w:r>
      <w:r w:rsidRPr="00C7255C">
        <w:rPr>
          <w:rFonts w:ascii="DIN Next LT Arabic" w:hAnsi="DIN Next LT Arabic" w:cs="DIN Next LT Arabic"/>
          <w:color w:val="000000" w:themeColor="text1"/>
          <w:sz w:val="24"/>
          <w:szCs w:val="24"/>
          <w:rtl/>
        </w:rPr>
        <w:t xml:space="preserve"> خسارة أو ضرر ينجم عن نقل أي من المعدات أو المواد، ويتحمل المتعاقد التعويض عن أي خسائر أو أضرار ناتجة عن نقل المعدات والمواد.  </w:t>
      </w:r>
    </w:p>
    <w:p w14:paraId="723EB899" w14:textId="57F2DB7A" w:rsidR="009C4AF0" w:rsidRPr="00C7255C" w:rsidRDefault="009C4AF0" w:rsidP="005354DE">
      <w:pPr>
        <w:pStyle w:val="BodyText"/>
        <w:bidi/>
        <w:spacing w:before="24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rtl/>
        </w:rPr>
        <w:t>ثالث</w:t>
      </w:r>
      <w:r w:rsidR="00663827" w:rsidRPr="00C7255C">
        <w:rPr>
          <w:rFonts w:ascii="DIN Next LT Arabic" w:hAnsi="DIN Next LT Arabic" w:cs="DIN Next LT Arabic"/>
          <w:b/>
          <w:bCs/>
          <w:color w:val="000000" w:themeColor="text1"/>
          <w:sz w:val="24"/>
          <w:szCs w:val="24"/>
          <w:u w:val="single"/>
          <w:rtl/>
        </w:rPr>
        <w:t>ً</w:t>
      </w:r>
      <w:r w:rsidRPr="00C7255C">
        <w:rPr>
          <w:rFonts w:ascii="DIN Next LT Arabic" w:hAnsi="DIN Next LT Arabic" w:cs="DIN Next LT Arabic"/>
          <w:b/>
          <w:bCs/>
          <w:color w:val="000000" w:themeColor="text1"/>
          <w:sz w:val="24"/>
          <w:szCs w:val="24"/>
          <w:u w:val="single"/>
          <w:rtl/>
        </w:rPr>
        <w:t>ا</w:t>
      </w:r>
      <w:r w:rsidRPr="00C7255C">
        <w:rPr>
          <w:rFonts w:ascii="DIN Next LT Arabic" w:hAnsi="DIN Next LT Arabic" w:cs="DIN Next LT Arabic"/>
          <w:color w:val="000000" w:themeColor="text1"/>
          <w:sz w:val="24"/>
          <w:szCs w:val="24"/>
          <w:rtl/>
        </w:rPr>
        <w:t xml:space="preserve">: </w:t>
      </w:r>
      <w:r w:rsidR="005354DE" w:rsidRPr="00C7255C">
        <w:rPr>
          <w:rFonts w:ascii="DIN Next LT Arabic" w:hAnsi="DIN Next LT Arabic" w:cs="DIN Next LT Arabic"/>
          <w:color w:val="000000" w:themeColor="text1"/>
          <w:sz w:val="24"/>
          <w:szCs w:val="24"/>
          <w:rtl/>
        </w:rPr>
        <w:t>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w:t>
      </w:r>
    </w:p>
    <w:p w14:paraId="6B3CAC62" w14:textId="076FB6B5" w:rsidR="009C4AF0" w:rsidRPr="00C7255C" w:rsidRDefault="009C4AF0" w:rsidP="00F24526">
      <w:pPr>
        <w:pStyle w:val="BodyText"/>
        <w:bidi/>
        <w:spacing w:before="24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rtl/>
        </w:rPr>
        <w:t>رابع</w:t>
      </w:r>
      <w:r w:rsidR="00663827" w:rsidRPr="00C7255C">
        <w:rPr>
          <w:rFonts w:ascii="DIN Next LT Arabic" w:hAnsi="DIN Next LT Arabic" w:cs="DIN Next LT Arabic"/>
          <w:b/>
          <w:bCs/>
          <w:color w:val="000000" w:themeColor="text1"/>
          <w:sz w:val="24"/>
          <w:szCs w:val="24"/>
          <w:u w:val="single"/>
          <w:rtl/>
        </w:rPr>
        <w:t>ً</w:t>
      </w:r>
      <w:r w:rsidRPr="00C7255C">
        <w:rPr>
          <w:rFonts w:ascii="DIN Next LT Arabic" w:hAnsi="DIN Next LT Arabic" w:cs="DIN Next LT Arabic"/>
          <w:b/>
          <w:bCs/>
          <w:color w:val="000000" w:themeColor="text1"/>
          <w:sz w:val="24"/>
          <w:szCs w:val="24"/>
          <w:u w:val="single"/>
          <w:rtl/>
        </w:rPr>
        <w:t>ا</w:t>
      </w:r>
      <w:r w:rsidRPr="00C7255C">
        <w:rPr>
          <w:rFonts w:ascii="DIN Next LT Arabic" w:hAnsi="DIN Next LT Arabic" w:cs="DIN Next LT Arabic"/>
          <w:color w:val="000000" w:themeColor="text1"/>
          <w:sz w:val="24"/>
          <w:szCs w:val="24"/>
          <w:rtl/>
        </w:rPr>
        <w:t xml:space="preserve">: يلتزم </w:t>
      </w:r>
      <w:r w:rsidR="00F24526" w:rsidRPr="00C7255C">
        <w:rPr>
          <w:rFonts w:ascii="DIN Next LT Arabic" w:hAnsi="DIN Next LT Arabic" w:cs="DIN Next LT Arabic"/>
          <w:color w:val="000000" w:themeColor="text1"/>
          <w:sz w:val="24"/>
          <w:szCs w:val="24"/>
          <w:rtl/>
        </w:rPr>
        <w:t>المتعاقد</w:t>
      </w:r>
      <w:r w:rsidRPr="00C7255C">
        <w:rPr>
          <w:rFonts w:ascii="DIN Next LT Arabic" w:hAnsi="DIN Next LT Arabic" w:cs="DIN Next LT Arabic"/>
          <w:color w:val="000000" w:themeColor="text1"/>
          <w:sz w:val="24"/>
          <w:szCs w:val="24"/>
          <w:rtl/>
        </w:rPr>
        <w:t xml:space="preserve"> بنقل كل ما ينقل بحراً من المواد اللازمة لتنفيذ العقد بواسطة البواخر والسفن السعودية حسب التعليمات والأوامر المقررة لذلك.</w:t>
      </w:r>
    </w:p>
    <w:p w14:paraId="11AE0D89" w14:textId="77777777" w:rsidR="009C4AF0" w:rsidRPr="00C7255C" w:rsidRDefault="009C4AF0">
      <w:pPr>
        <w:pStyle w:val="Heading3"/>
        <w:numPr>
          <w:ilvl w:val="0"/>
          <w:numId w:val="44"/>
        </w:numPr>
        <w:pBdr>
          <w:top w:val="single" w:sz="4" w:space="1" w:color="auto"/>
        </w:pBdr>
        <w:bidi/>
        <w:spacing w:before="240" w:after="0"/>
        <w:ind w:left="407" w:hanging="432"/>
        <w:jc w:val="both"/>
        <w:rPr>
          <w:rFonts w:ascii="DIN Next LT Arabic" w:hAnsi="DIN Next LT Arabic" w:cs="DIN Next LT Arabic"/>
          <w:color w:val="000000" w:themeColor="text1"/>
          <w:szCs w:val="24"/>
          <w:rtl/>
        </w:rPr>
      </w:pPr>
      <w:bookmarkStart w:id="231" w:name="_Toc138249987"/>
      <w:bookmarkEnd w:id="228"/>
      <w:r w:rsidRPr="00C7255C">
        <w:rPr>
          <w:rFonts w:ascii="DIN Next LT Arabic" w:hAnsi="DIN Next LT Arabic" w:cs="DIN Next LT Arabic"/>
          <w:color w:val="000000" w:themeColor="text1"/>
          <w:szCs w:val="24"/>
          <w:rtl/>
        </w:rPr>
        <w:t>الكهرباء والماء والغاز</w:t>
      </w:r>
      <w:bookmarkEnd w:id="229"/>
      <w:bookmarkEnd w:id="230"/>
      <w:bookmarkEnd w:id="231"/>
    </w:p>
    <w:p w14:paraId="5D4A03D4"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0000" w:themeColor="text1"/>
          <w:sz w:val="24"/>
          <w:szCs w:val="24"/>
          <w:rtl/>
        </w:rPr>
        <w:t>يكون المتعاقد مسؤولًا عن توفير الكهرباء والماء والخدمات الأخرى التي قد يحتاجها، باستثناء ما نُص عليه خلافًا لذلك في العقد، ويحق للمتعاقد استعمال الكهرباء والماء والغاز والخدمات الأخرى المتوفرة فـي الموقـع لغرض تنفيذ الأعمال، حسب التفاصيل ومقابل الأسعار المبينة في العقد، وعلى المتعاقد أن</w:t>
      </w:r>
      <w:r w:rsidR="006F22E2" w:rsidRPr="00C7255C">
        <w:rPr>
          <w:rFonts w:ascii="DIN Next LT Arabic" w:hAnsi="DIN Next LT Arabic" w:cs="DIN Next LT Arabic"/>
          <w:color w:val="000000" w:themeColor="text1"/>
          <w:sz w:val="24"/>
          <w:szCs w:val="24"/>
          <w:rtl/>
        </w:rPr>
        <w:t xml:space="preserve"> يـوفر علـى مسـؤوليته ونفقته أي</w:t>
      </w:r>
      <w:r w:rsidRPr="00C7255C">
        <w:rPr>
          <w:rFonts w:ascii="DIN Next LT Arabic" w:hAnsi="DIN Next LT Arabic" w:cs="DIN Next LT Arabic"/>
          <w:color w:val="000000" w:themeColor="text1"/>
          <w:sz w:val="24"/>
          <w:szCs w:val="24"/>
          <w:rtl/>
        </w:rPr>
        <w:t xml:space="preserve"> أدوات تلزم لمثل هذه الاستعمالات ولقياس الكميات التي يستهلكها. يتم الاتفاق على مقادير الكميات المستهلكة وأسعارها بموجب جدول الكميات مقابل هذه الخدمات، أو يتم تقديرها في هذا العقد حسب متطلبات تنفيذ الأعمال، وعلى المتعاقد دفع هذه المبالغ للجهة الحكومية.</w:t>
      </w:r>
    </w:p>
    <w:p w14:paraId="7B81CBA8"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32" w:name="_Toc9944880"/>
      <w:bookmarkStart w:id="233" w:name="_Toc20321581"/>
      <w:bookmarkStart w:id="234" w:name="_Toc32151412"/>
      <w:bookmarkStart w:id="235" w:name="_Toc138249988"/>
      <w:r w:rsidRPr="00C7255C">
        <w:rPr>
          <w:rFonts w:ascii="DIN Next LT Arabic" w:hAnsi="DIN Next LT Arabic" w:cs="DIN Next LT Arabic"/>
          <w:color w:val="000000" w:themeColor="text1"/>
          <w:szCs w:val="24"/>
          <w:rtl/>
        </w:rPr>
        <w:t>ممتلكات الجهة</w:t>
      </w:r>
      <w:bookmarkEnd w:id="232"/>
      <w:bookmarkEnd w:id="233"/>
      <w:r w:rsidRPr="00C7255C">
        <w:rPr>
          <w:rFonts w:ascii="DIN Next LT Arabic" w:hAnsi="DIN Next LT Arabic" w:cs="DIN Next LT Arabic"/>
          <w:color w:val="000000" w:themeColor="text1"/>
          <w:szCs w:val="24"/>
          <w:rtl/>
        </w:rPr>
        <w:t xml:space="preserve"> الحكومية</w:t>
      </w:r>
      <w:bookmarkEnd w:id="234"/>
      <w:bookmarkEnd w:id="235"/>
    </w:p>
    <w:p w14:paraId="3D6EDE99" w14:textId="0A73CEE3" w:rsidR="009C4AF0" w:rsidRPr="00C7255C" w:rsidRDefault="009C4AF0" w:rsidP="00FD093C">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shd w:val="clear" w:color="auto" w:fill="FFFFFF"/>
          <w:rtl/>
        </w:rPr>
        <w:t>أولًا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rPr>
        <w:t>تُعدُّ أي أدوات أو معدات أو مواد أخرى، بما في ذلك أي برامج أو أنظمة تقنية تم توفيرها وإتاحتها للمتعاقد</w:t>
      </w:r>
      <w:r w:rsidR="00A317C7" w:rsidRPr="00C7255C">
        <w:rPr>
          <w:rFonts w:ascii="DIN Next LT Arabic" w:hAnsi="DIN Next LT Arabic" w:cs="DIN Next LT Arabic"/>
          <w:color w:val="000000" w:themeColor="text1"/>
          <w:sz w:val="24"/>
          <w:szCs w:val="24"/>
          <w:rtl/>
        </w:rPr>
        <w:t xml:space="preserve"> لاستخدامها</w:t>
      </w:r>
      <w:r w:rsidRPr="00C7255C">
        <w:rPr>
          <w:rFonts w:ascii="DIN Next LT Arabic" w:hAnsi="DIN Next LT Arabic" w:cs="DIN Next LT Arabic"/>
          <w:color w:val="000000" w:themeColor="text1"/>
          <w:sz w:val="24"/>
          <w:szCs w:val="24"/>
          <w:rtl/>
        </w:rPr>
        <w:t>، أو</w:t>
      </w:r>
      <w:r w:rsidR="00FD093C" w:rsidRPr="00C7255C">
        <w:rPr>
          <w:rFonts w:ascii="DIN Next LT Arabic" w:hAnsi="DIN Next LT Arabic" w:cs="DIN Next LT Arabic"/>
          <w:color w:val="000000" w:themeColor="text1"/>
          <w:sz w:val="24"/>
          <w:szCs w:val="24"/>
          <w:rtl/>
        </w:rPr>
        <w:t xml:space="preserve"> ما</w:t>
      </w:r>
      <w:r w:rsidRPr="00C7255C">
        <w:rPr>
          <w:rFonts w:ascii="DIN Next LT Arabic" w:hAnsi="DIN Next LT Arabic" w:cs="DIN Next LT Arabic"/>
          <w:color w:val="000000" w:themeColor="text1"/>
          <w:sz w:val="24"/>
          <w:szCs w:val="24"/>
          <w:rtl/>
        </w:rPr>
        <w:t xml:space="preserve"> </w:t>
      </w:r>
      <w:r w:rsidR="00946385" w:rsidRPr="00C7255C">
        <w:rPr>
          <w:rFonts w:ascii="DIN Next LT Arabic" w:hAnsi="DIN Next LT Arabic" w:cs="DIN Next LT Arabic"/>
          <w:color w:val="000000" w:themeColor="text1"/>
          <w:sz w:val="24"/>
          <w:szCs w:val="24"/>
          <w:rtl/>
        </w:rPr>
        <w:t xml:space="preserve">تم </w:t>
      </w:r>
      <w:r w:rsidRPr="00C7255C">
        <w:rPr>
          <w:rFonts w:ascii="DIN Next LT Arabic" w:hAnsi="DIN Next LT Arabic" w:cs="DIN Next LT Arabic"/>
          <w:color w:val="000000" w:themeColor="text1"/>
          <w:sz w:val="24"/>
          <w:szCs w:val="24"/>
          <w:rtl/>
        </w:rPr>
        <w:t>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p>
    <w:p w14:paraId="615E6314"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shd w:val="clear" w:color="auto" w:fill="FFFFFF"/>
          <w:rtl/>
        </w:rPr>
        <w:t>ثانيًا</w:t>
      </w:r>
      <w:r w:rsidRPr="00C7255C">
        <w:rPr>
          <w:rFonts w:ascii="DIN Next LT Arabic" w:hAnsi="DIN Next LT Arabic" w:cs="DIN Next LT Arabic"/>
          <w:b/>
          <w:bCs/>
          <w:color w:val="000000" w:themeColor="text1"/>
          <w:sz w:val="24"/>
          <w:szCs w:val="24"/>
          <w:shd w:val="clear" w:color="auto" w:fill="FFFFFF"/>
          <w:rtl/>
        </w:rPr>
        <w:t>:</w:t>
      </w:r>
      <w:r w:rsidRPr="00C7255C">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7D0BEBC0" w14:textId="17D49F54"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b/>
          <w:bCs/>
          <w:color w:val="000000" w:themeColor="text1"/>
          <w:sz w:val="24"/>
          <w:szCs w:val="24"/>
          <w:u w:val="single"/>
          <w:shd w:val="clear" w:color="auto" w:fill="FFFFFF"/>
          <w:rtl/>
        </w:rPr>
        <w:lastRenderedPageBreak/>
        <w:t>ثالثًا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w:t>
      </w:r>
      <w:r w:rsidR="000B1A35" w:rsidRPr="00C7255C">
        <w:rPr>
          <w:rFonts w:ascii="DIN Next LT Arabic" w:hAnsi="DIN Next LT Arabic" w:cs="DIN Next LT Arabic"/>
          <w:color w:val="000000" w:themeColor="text1"/>
          <w:sz w:val="24"/>
          <w:szCs w:val="24"/>
          <w:rtl/>
        </w:rPr>
        <w:t xml:space="preserve">في </w:t>
      </w:r>
      <w:r w:rsidRPr="00C7255C">
        <w:rPr>
          <w:rFonts w:ascii="DIN Next LT Arabic" w:hAnsi="DIN Next LT Arabic" w:cs="DIN Next LT Arabic"/>
          <w:color w:val="000000" w:themeColor="text1"/>
          <w:sz w:val="24"/>
          <w:szCs w:val="24"/>
          <w:rtl/>
        </w:rPr>
        <w:t>الإخطار.</w:t>
      </w:r>
    </w:p>
    <w:p w14:paraId="4D601DC2"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36" w:name="_Toc20321582"/>
      <w:bookmarkStart w:id="237" w:name="_Toc32151413"/>
      <w:bookmarkStart w:id="238" w:name="_Toc138249989"/>
      <w:r w:rsidRPr="00C7255C">
        <w:rPr>
          <w:rFonts w:ascii="DIN Next LT Arabic" w:hAnsi="DIN Next LT Arabic" w:cs="DIN Next LT Arabic"/>
          <w:color w:val="000000" w:themeColor="text1"/>
          <w:szCs w:val="24"/>
          <w:rtl/>
        </w:rPr>
        <w:t>موقع العمل</w:t>
      </w:r>
      <w:bookmarkEnd w:id="236"/>
      <w:bookmarkEnd w:id="237"/>
      <w:bookmarkEnd w:id="238"/>
    </w:p>
    <w:p w14:paraId="0D40DED3" w14:textId="0421E2BC" w:rsidR="009C4AF0" w:rsidRPr="00C7255C" w:rsidRDefault="009C4AF0" w:rsidP="0047520A">
      <w:pPr>
        <w:pStyle w:val="BodyText"/>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shd w:val="clear" w:color="auto" w:fill="FFFFFF"/>
          <w:rtl/>
        </w:rPr>
        <w:t>أولًا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rPr>
        <w:t xml:space="preserve">يجب على المتعاقد </w:t>
      </w:r>
      <w:r w:rsidR="006F22E2" w:rsidRPr="00C7255C">
        <w:rPr>
          <w:rFonts w:ascii="DIN Next LT Arabic" w:hAnsi="DIN Next LT Arabic" w:cs="DIN Next LT Arabic"/>
          <w:color w:val="000000" w:themeColor="text1"/>
          <w:sz w:val="24"/>
          <w:szCs w:val="24"/>
          <w:rtl/>
        </w:rPr>
        <w:t>أن يحصر عملياته في الموقع أو أي</w:t>
      </w:r>
      <w:r w:rsidR="00942622" w:rsidRPr="00C7255C">
        <w:rPr>
          <w:rFonts w:ascii="DIN Next LT Arabic" w:hAnsi="DIN Next LT Arabic" w:cs="DIN Next LT Arabic"/>
          <w:color w:val="000000" w:themeColor="text1"/>
          <w:sz w:val="24"/>
          <w:szCs w:val="24"/>
          <w:rtl/>
        </w:rPr>
        <w:t xml:space="preserve"> </w:t>
      </w:r>
      <w:r w:rsidRPr="00C7255C">
        <w:rPr>
          <w:rFonts w:ascii="DIN Next LT Arabic" w:hAnsi="DIN Next LT Arabic" w:cs="DIN Next LT Arabic"/>
          <w:color w:val="000000" w:themeColor="text1"/>
          <w:sz w:val="24"/>
          <w:szCs w:val="24"/>
          <w:rtl/>
        </w:rPr>
        <w:t xml:space="preserve">مساحات أخرى قد يحصل المتعاقد عليها، ويوافق عليها ممثل الجهة على اعتبارها ملحقة بالموقع، كما يجب عليه أن يتخذ جميع الاحتياطات الضرورية للإبقاء على معداته وموظفيه ضمن حدود الموقع وهذه الساحات الملحقة بالموقع؛ بحيث يتم تجنب التعدي على الأراضي المجاورة. </w:t>
      </w:r>
    </w:p>
    <w:p w14:paraId="0CB0EAF2" w14:textId="77777777"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shd w:val="clear" w:color="auto" w:fill="FFFFFF"/>
          <w:rtl/>
        </w:rPr>
        <w:t>ثانيًا</w:t>
      </w:r>
      <w:r w:rsidRPr="00C7255C">
        <w:rPr>
          <w:rFonts w:ascii="DIN Next LT Arabic" w:hAnsi="DIN Next LT Arabic" w:cs="DIN Next LT Arabic"/>
          <w:b/>
          <w:bCs/>
          <w:color w:val="000000" w:themeColor="text1"/>
          <w:sz w:val="24"/>
          <w:szCs w:val="24"/>
          <w:shd w:val="clear" w:color="auto" w:fill="FFFFFF"/>
          <w:rtl/>
        </w:rPr>
        <w:t>:</w:t>
      </w:r>
      <w:r w:rsidRPr="00C7255C">
        <w:rPr>
          <w:rFonts w:ascii="DIN Next LT Arabic" w:hAnsi="DIN Next LT Arabic" w:cs="DIN Next LT Arabic"/>
          <w:color w:val="000000" w:themeColor="text1"/>
          <w:sz w:val="24"/>
          <w:szCs w:val="24"/>
          <w:rtl/>
        </w:rPr>
        <w:t xml:space="preserve"> يجب على المتعاقد أثناء تنفيذ الأعمال، أن يحافظ على الموقع خاليًا من جميع العوائق غير الضرورية، وأن يخزن أو يخرج المعدات الفائضة عن الاستعمال، وأن يخلي الموقع من جميع الأنقاض والنفايات والأشغال المؤقتة التي لم تعد مطلوبة.</w:t>
      </w:r>
    </w:p>
    <w:p w14:paraId="7A31F26B" w14:textId="2303F85A" w:rsidR="009C4AF0" w:rsidRPr="00C7255C" w:rsidRDefault="009C4AF0" w:rsidP="009C4AF0">
      <w:pPr>
        <w:pStyle w:val="BodyText"/>
        <w:bidi/>
        <w:spacing w:before="240" w:after="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shd w:val="clear" w:color="auto" w:fill="FFFFFF"/>
          <w:rtl/>
        </w:rPr>
        <w:t>ثالثًا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rPr>
        <w:t xml:space="preserve">يجب على المتعاقد فور إنجاز الأعمال أن يخلي الموقع وينقل منه جميع </w:t>
      </w:r>
      <w:r w:rsidR="0047520A" w:rsidRPr="00C7255C">
        <w:rPr>
          <w:rFonts w:ascii="DIN Next LT Arabic" w:hAnsi="DIN Next LT Arabic" w:cs="DIN Next LT Arabic"/>
          <w:color w:val="000000" w:themeColor="text1"/>
          <w:sz w:val="24"/>
          <w:szCs w:val="24"/>
          <w:rtl/>
        </w:rPr>
        <w:t>ال</w:t>
      </w:r>
      <w:r w:rsidRPr="00C7255C">
        <w:rPr>
          <w:rFonts w:ascii="DIN Next LT Arabic" w:hAnsi="DIN Next LT Arabic" w:cs="DIN Next LT Arabic"/>
          <w:color w:val="000000" w:themeColor="text1"/>
          <w:sz w:val="24"/>
          <w:szCs w:val="24"/>
          <w:rtl/>
        </w:rPr>
        <w:t>معدات والمواد والنفايات والأعمال المؤقتة أيًّا كان نوعها، وعليه أن يترك كامل الموقع وجميع الأعمال نظيفة وبحالة جاهزة للاستعمال أو بوضع توافق عليه الجهة الحكومية.</w:t>
      </w:r>
    </w:p>
    <w:p w14:paraId="692DEF06"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39" w:name="_Toc9944878"/>
      <w:bookmarkStart w:id="240" w:name="_Toc20321583"/>
      <w:bookmarkStart w:id="241" w:name="_Toc32151414"/>
      <w:bookmarkStart w:id="242" w:name="_Toc138249990"/>
      <w:r w:rsidRPr="00C7255C">
        <w:rPr>
          <w:rFonts w:ascii="DIN Next LT Arabic" w:hAnsi="DIN Next LT Arabic" w:cs="DIN Next LT Arabic"/>
          <w:color w:val="000000" w:themeColor="text1"/>
          <w:szCs w:val="24"/>
          <w:rtl/>
        </w:rPr>
        <w:t>التأمين</w:t>
      </w:r>
      <w:bookmarkEnd w:id="239"/>
      <w:bookmarkEnd w:id="240"/>
      <w:bookmarkEnd w:id="241"/>
      <w:bookmarkEnd w:id="242"/>
    </w:p>
    <w:p w14:paraId="2A526094" w14:textId="205D0B7B" w:rsidR="000B1A35" w:rsidRPr="00C7255C" w:rsidRDefault="000B1A35" w:rsidP="000B1A35">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2237B8A3" w14:textId="070D751C" w:rsidR="009C4AF0" w:rsidRPr="00C7255C" w:rsidRDefault="009C4AF0" w:rsidP="000B1A35">
      <w:pPr>
        <w:pStyle w:val="BodyText"/>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4EB2F791" w14:textId="77777777" w:rsidR="009C4AF0" w:rsidRPr="00C7255C" w:rsidRDefault="009C4AF0" w:rsidP="009C4AF0">
      <w:pPr>
        <w:pStyle w:val="BodyText"/>
        <w:bidi/>
        <w:spacing w:before="240" w:after="0"/>
        <w:ind w:left="720"/>
        <w:jc w:val="both"/>
        <w:rPr>
          <w:rFonts w:ascii="DIN Next LT Arabic" w:hAnsi="DIN Next LT Arabic" w:cs="DIN Next LT Arabic"/>
          <w:sz w:val="24"/>
          <w:szCs w:val="24"/>
          <w:rtl/>
        </w:rPr>
      </w:pPr>
    </w:p>
    <w:p w14:paraId="42D051EA" w14:textId="77777777" w:rsidR="009C4AF0" w:rsidRPr="00C7255C"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43" w:name="_Toc20321584"/>
      <w:bookmarkStart w:id="244" w:name="_Toc32151415"/>
      <w:bookmarkStart w:id="245" w:name="_Toc138249991"/>
      <w:bookmarkStart w:id="246" w:name="_Toc9944873"/>
      <w:r w:rsidRPr="00C7255C">
        <w:rPr>
          <w:rFonts w:ascii="DIN Next LT Arabic" w:hAnsi="DIN Next LT Arabic" w:cs="DIN Next LT Arabic"/>
          <w:sz w:val="24"/>
          <w:szCs w:val="24"/>
          <w:rtl/>
        </w:rPr>
        <w:lastRenderedPageBreak/>
        <w:t>القسم الخامس: تنفيذ الأعمال</w:t>
      </w:r>
      <w:bookmarkEnd w:id="243"/>
      <w:bookmarkEnd w:id="244"/>
      <w:bookmarkEnd w:id="245"/>
    </w:p>
    <w:p w14:paraId="4CE3487C" w14:textId="77777777" w:rsidR="009C4AF0" w:rsidRPr="00C7255C" w:rsidRDefault="009C4AF0" w:rsidP="001D6230">
      <w:pPr>
        <w:pStyle w:val="BodyText"/>
        <w:bidi/>
        <w:jc w:val="both"/>
        <w:rPr>
          <w:rFonts w:ascii="DIN Next LT Arabic" w:hAnsi="DIN Next LT Arabic" w:cs="DIN Next LT Arabic"/>
          <w:color w:val="00B050"/>
          <w:sz w:val="24"/>
          <w:szCs w:val="24"/>
          <w:rtl/>
        </w:rPr>
      </w:pPr>
      <w:bookmarkStart w:id="247" w:name="_Toc20321585"/>
      <w:r w:rsidRPr="00C7255C">
        <w:rPr>
          <w:rFonts w:ascii="DIN Next LT Arabic" w:hAnsi="DIN Next LT Arabic" w:cs="DIN Next LT Arabic"/>
          <w:color w:val="0070C0"/>
          <w:sz w:val="24"/>
          <w:szCs w:val="24"/>
          <w:rtl/>
        </w:rPr>
        <w:t>[ملاحظة: تقوم الجهة الحكومية بتعديل البنود</w:t>
      </w:r>
      <w:r w:rsidRPr="00C7255C">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C7255C">
        <w:rPr>
          <w:rFonts w:ascii="DIN Next LT Arabic" w:hAnsi="DIN Next LT Arabic" w:cs="DIN Next LT Arabic"/>
          <w:color w:val="0070C0"/>
          <w:sz w:val="24"/>
          <w:szCs w:val="24"/>
          <w:rtl/>
        </w:rPr>
        <w:t>]</w:t>
      </w:r>
    </w:p>
    <w:p w14:paraId="4660AC04"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8" w:name="_Toc30864015"/>
      <w:bookmarkStart w:id="249" w:name="_Toc30864428"/>
      <w:bookmarkStart w:id="250" w:name="_Toc30864607"/>
      <w:bookmarkStart w:id="251" w:name="_Toc30950460"/>
      <w:bookmarkStart w:id="252" w:name="_Toc31036415"/>
      <w:bookmarkStart w:id="253" w:name="_Toc32151416"/>
      <w:bookmarkStart w:id="254" w:name="_Toc138249992"/>
      <w:bookmarkEnd w:id="248"/>
      <w:bookmarkEnd w:id="249"/>
      <w:bookmarkEnd w:id="250"/>
      <w:bookmarkEnd w:id="251"/>
      <w:bookmarkEnd w:id="252"/>
      <w:r w:rsidRPr="00C7255C">
        <w:rPr>
          <w:rFonts w:ascii="DIN Next LT Arabic" w:hAnsi="DIN Next LT Arabic" w:cs="DIN Next LT Arabic"/>
          <w:color w:val="000000"/>
          <w:szCs w:val="24"/>
          <w:rtl/>
        </w:rPr>
        <w:t>بدء الأعمال</w:t>
      </w:r>
      <w:bookmarkEnd w:id="247"/>
      <w:bookmarkEnd w:id="253"/>
      <w:bookmarkEnd w:id="254"/>
    </w:p>
    <w:p w14:paraId="05B3EFAC"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bookmarkStart w:id="255" w:name="_Hlk30868719"/>
      <w:r w:rsidRPr="00C7255C">
        <w:rPr>
          <w:rFonts w:ascii="DIN Next LT Arabic" w:hAnsi="DIN Next LT Arabic" w:cs="DIN Next LT Arabic"/>
          <w:sz w:val="24"/>
          <w:szCs w:val="24"/>
          <w:rtl/>
        </w:rPr>
        <w:t xml:space="preserve">يجب على المتعاقد البدء في تنفيذ الأعمال اعتبارًا من تاريخ </w:t>
      </w:r>
      <w:r w:rsidRPr="00C7255C">
        <w:rPr>
          <w:rFonts w:ascii="DIN Next LT Arabic" w:hAnsi="DIN Next LT Arabic" w:cs="DIN Next LT Arabic"/>
          <w:color w:val="FF0000"/>
          <w:sz w:val="24"/>
          <w:szCs w:val="24"/>
          <w:rtl/>
        </w:rPr>
        <w:t xml:space="preserve">[التاريخ </w:t>
      </w:r>
      <w:r w:rsidRPr="00C7255C">
        <w:rPr>
          <w:rFonts w:ascii="DIN Next LT Arabic" w:hAnsi="DIN Next LT Arabic" w:cs="DIN Next LT Arabic"/>
          <w:color w:val="0070C0"/>
          <w:sz w:val="24"/>
          <w:szCs w:val="24"/>
          <w:rtl/>
        </w:rPr>
        <w:t>(تحدد الجهة الحكومية تاريخ البدء اعتباراً من تاريخ بداية كل عمل أو مرحلة أو بموجب محضر)</w:t>
      </w:r>
      <w:r w:rsidRPr="00C7255C">
        <w:rPr>
          <w:rFonts w:ascii="DIN Next LT Arabic" w:hAnsi="DIN Next LT Arabic" w:cs="DIN Next LT Arabic"/>
          <w:color w:val="FF0000"/>
          <w:sz w:val="24"/>
          <w:szCs w:val="24"/>
          <w:rtl/>
        </w:rPr>
        <w:t xml:space="preserve">] </w:t>
      </w:r>
      <w:r w:rsidRPr="00C7255C">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bookmarkEnd w:id="255"/>
    </w:p>
    <w:p w14:paraId="62FE4145"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ab/>
      </w: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sz w:val="24"/>
          <w:szCs w:val="24"/>
          <w:rtl/>
        </w:rPr>
        <w:t xml:space="preserve"> إذا تأخر أو تباطأ أو امتنع المتعاقد عن بدء الأعمال، يتم إنذاره كتابياً بذلك، أو إذا امتنع أو تأخر عن تسلُّم الموقع خلال (15) خمسة عشر يومًا من تاريخ إخطاره بذلك، تعد الجهة الحكومية محضرًا يسلم به الموقع للمتعاقد تسليمًا حكميًّا، ويبلغ به المتعاقد مع إنذاره للبدء في التنفيذ خلال (15) خمسة عشر يومًا من تاريخ إخطاره بذلك، فإذا انقضت هذه المدة ولم يبدأ العمل، جاز إنهاء العقد حسب شروط البند "إنهاء العقد من الجهة الحكومية" من هذا العقد.</w:t>
      </w:r>
    </w:p>
    <w:p w14:paraId="4F1ADF37"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shd w:val="clear" w:color="auto" w:fill="FFFFFF"/>
          <w:rtl/>
        </w:rPr>
        <w:t>ثالثًا</w:t>
      </w:r>
      <w:r w:rsidRPr="00C7255C">
        <w:rPr>
          <w:rFonts w:ascii="DIN Next LT Arabic" w:hAnsi="DIN Next LT Arabic" w:cs="DIN Next LT Arabic"/>
          <w:b/>
          <w:bCs/>
          <w:sz w:val="24"/>
          <w:szCs w:val="24"/>
          <w:shd w:val="clear" w:color="auto" w:fill="FFFFFF"/>
          <w:rtl/>
        </w:rPr>
        <w:t xml:space="preserve">: </w:t>
      </w:r>
      <w:r w:rsidRPr="00C7255C">
        <w:rPr>
          <w:rFonts w:ascii="DIN Next LT Arabic" w:hAnsi="DIN Next LT Arabic" w:cs="DIN Next LT Arabic"/>
          <w:sz w:val="24"/>
          <w:szCs w:val="24"/>
          <w:rtl/>
        </w:rPr>
        <w:t>إذا احتج المتعاقد بوجود عوائق تمنعه من تسلُّم موقع العمل يجب عليه إخطار ممثل الجهة كتابةً بأسباب احتجاجه، وليس له الحق في رفض التسلُّم، وفي حال كان لديه تحفظات تجاه الموقع يقوم بتدوينها في محضر "تسليم الموقع"، وعلى الجهة الحكومية التَّأكد من سلامة الموقع وجاهزيته للبدء في التنفيذ.</w:t>
      </w:r>
    </w:p>
    <w:p w14:paraId="54F21114"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6" w:name="_Toc32150596"/>
      <w:bookmarkStart w:id="257" w:name="_Toc138249993"/>
      <w:bookmarkStart w:id="258" w:name="_Toc20321589"/>
      <w:bookmarkEnd w:id="246"/>
      <w:r w:rsidRPr="00C7255C">
        <w:rPr>
          <w:rFonts w:ascii="DIN Next LT Arabic" w:hAnsi="DIN Next LT Arabic" w:cs="DIN Next LT Arabic"/>
          <w:color w:val="000000"/>
          <w:szCs w:val="24"/>
          <w:rtl/>
        </w:rPr>
        <w:t>ضمان جودة</w:t>
      </w:r>
      <w:bookmarkStart w:id="259" w:name="_Toc9944874"/>
      <w:r w:rsidRPr="00C7255C">
        <w:rPr>
          <w:rFonts w:ascii="DIN Next LT Arabic" w:hAnsi="DIN Next LT Arabic" w:cs="DIN Next LT Arabic"/>
          <w:color w:val="000000"/>
          <w:szCs w:val="24"/>
          <w:rtl/>
        </w:rPr>
        <w:t xml:space="preserve"> الأعمال</w:t>
      </w:r>
      <w:bookmarkEnd w:id="256"/>
      <w:bookmarkEnd w:id="257"/>
      <w:bookmarkEnd w:id="259"/>
      <w:r w:rsidRPr="00C7255C">
        <w:rPr>
          <w:rFonts w:ascii="DIN Next LT Arabic" w:hAnsi="DIN Next LT Arabic" w:cs="DIN Next LT Arabic"/>
          <w:color w:val="000000"/>
          <w:szCs w:val="24"/>
          <w:rtl/>
        </w:rPr>
        <w:t xml:space="preserve"> </w:t>
      </w:r>
      <w:bookmarkEnd w:id="258"/>
    </w:p>
    <w:p w14:paraId="65860CC5" w14:textId="7777777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يلتزم المتعاقد بمواصفات الجودة المطلوبة في نطاق تنفيذ الأعمال المذكورة في هذا العقد، ويلتزم المتعاقد بما تم الاتفاق عليه كتابياً قبل البدء في تنفيذ الأعمال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الأعمال.</w:t>
      </w:r>
    </w:p>
    <w:p w14:paraId="62A4DFF8" w14:textId="1EB07264" w:rsidR="009C4AF0" w:rsidRPr="00C7255C" w:rsidRDefault="009C4AF0" w:rsidP="00CE13C9">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للجهة الحكومية الحق في مراقبة مواصفات الجودة المتفق عليها وضمان سلامتها ومطابقتها بما تم الاتفاق عليه</w:t>
      </w:r>
      <w:r w:rsidR="003C0CDD" w:rsidRPr="00C7255C">
        <w:rPr>
          <w:rFonts w:ascii="DIN Next LT Arabic" w:hAnsi="DIN Next LT Arabic" w:cs="DIN Next LT Arabic"/>
          <w:sz w:val="24"/>
          <w:szCs w:val="24"/>
          <w:rtl/>
        </w:rPr>
        <w:t xml:space="preserve"> </w:t>
      </w:r>
      <w:r w:rsidR="00CE13C9" w:rsidRPr="00C7255C">
        <w:rPr>
          <w:rFonts w:ascii="DIN Next LT Arabic" w:hAnsi="DIN Next LT Arabic" w:cs="DIN Next LT Arabic"/>
          <w:sz w:val="24"/>
          <w:szCs w:val="24"/>
          <w:rtl/>
        </w:rPr>
        <w:t xml:space="preserve">من شروط </w:t>
      </w:r>
      <w:r w:rsidR="00187064" w:rsidRPr="00C7255C">
        <w:rPr>
          <w:rFonts w:ascii="DIN Next LT Arabic" w:hAnsi="DIN Next LT Arabic" w:cs="DIN Next LT Arabic"/>
          <w:sz w:val="24"/>
          <w:szCs w:val="24"/>
          <w:rtl/>
        </w:rPr>
        <w:t>ومواصفات،</w:t>
      </w:r>
      <w:r w:rsidRPr="00C7255C">
        <w:rPr>
          <w:rFonts w:ascii="DIN Next LT Arabic" w:hAnsi="DIN Next LT Arabic" w:cs="DIN Next LT Arabic"/>
          <w:sz w:val="24"/>
          <w:szCs w:val="24"/>
          <w:rtl/>
        </w:rPr>
        <w:t xml:space="preserve"> وإذا أخل المتعاقد بتلك المواصفات يحق للجهة الحكومية القيام تدريجيًّا بما يلي:</w:t>
      </w:r>
    </w:p>
    <w:p w14:paraId="6A311757" w14:textId="07EBD89E" w:rsidR="009C4AF0" w:rsidRPr="00C7255C"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رفض تسلُّم الأعمال أو أي جزء منها، </w:t>
      </w:r>
      <w:r w:rsidR="002C0DDF" w:rsidRPr="00C7255C">
        <w:rPr>
          <w:rFonts w:ascii="DIN Next LT Arabic" w:hAnsi="DIN Next LT Arabic" w:cs="DIN Next LT Arabic"/>
          <w:sz w:val="24"/>
          <w:szCs w:val="24"/>
          <w:rtl/>
        </w:rPr>
        <w:t>و</w:t>
      </w:r>
      <w:r w:rsidRPr="00C7255C">
        <w:rPr>
          <w:rFonts w:ascii="DIN Next LT Arabic" w:hAnsi="DIN Next LT Arabic" w:cs="DIN Next LT Arabic"/>
          <w:sz w:val="24"/>
          <w:szCs w:val="24"/>
          <w:rtl/>
        </w:rPr>
        <w:t>للجهة حسم هذا المبلغ من مستحقات المتعاقد.</w:t>
      </w:r>
    </w:p>
    <w:p w14:paraId="7859542C" w14:textId="77777777" w:rsidR="009C4AF0" w:rsidRPr="00C7255C"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C7255C">
        <w:rPr>
          <w:rFonts w:ascii="DIN Next LT Arabic" w:hAnsi="DIN Next LT Arabic" w:cs="DIN Next LT Arabic"/>
          <w:sz w:val="24"/>
          <w:szCs w:val="24"/>
          <w:rtl/>
        </w:rPr>
        <w:t>مطالبة المتعاقد بإصلاح أو إعادة أداء الأعمال غير المطابقة لمواصفات/ معايير الجودة.</w:t>
      </w:r>
    </w:p>
    <w:p w14:paraId="15FF0796" w14:textId="77777777" w:rsidR="009C4AF0" w:rsidRPr="00C7255C" w:rsidRDefault="009C4AF0">
      <w:pPr>
        <w:pStyle w:val="BodyText"/>
        <w:numPr>
          <w:ilvl w:val="0"/>
          <w:numId w:val="42"/>
        </w:numPr>
        <w:bidi/>
        <w:spacing w:before="240" w:after="0"/>
        <w:ind w:left="549" w:hanging="425"/>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اتخاذ إجراءات السحب الجزئي المنصوص عليها في هذا العقد. </w:t>
      </w:r>
    </w:p>
    <w:p w14:paraId="73D2B2AC"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60" w:name="_Toc20321590"/>
      <w:bookmarkStart w:id="261" w:name="_Toc32150597"/>
      <w:bookmarkStart w:id="262" w:name="_Toc138249994"/>
      <w:r w:rsidRPr="00C7255C">
        <w:rPr>
          <w:rFonts w:ascii="DIN Next LT Arabic" w:hAnsi="DIN Next LT Arabic" w:cs="DIN Next LT Arabic"/>
          <w:color w:val="000000"/>
          <w:szCs w:val="24"/>
          <w:rtl/>
        </w:rPr>
        <w:t>ضمان جودة المواد والسلع</w:t>
      </w:r>
      <w:bookmarkEnd w:id="260"/>
      <w:bookmarkEnd w:id="261"/>
      <w:bookmarkEnd w:id="262"/>
      <w:r w:rsidRPr="00C7255C">
        <w:rPr>
          <w:rFonts w:ascii="DIN Next LT Arabic" w:hAnsi="DIN Next LT Arabic" w:cs="DIN Next LT Arabic"/>
          <w:color w:val="000000"/>
          <w:szCs w:val="24"/>
          <w:rtl/>
        </w:rPr>
        <w:t xml:space="preserve"> </w:t>
      </w:r>
    </w:p>
    <w:p w14:paraId="751D5EA0"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يجب أن يضمن المتعاقد أن جميع المواد والسلع المورّدة للجهة خالية من أي امتيازات أو حقوق أو مطالبات لأي طرف ثالث أو أطراف أخرى.</w:t>
      </w:r>
    </w:p>
    <w:p w14:paraId="02C420EE" w14:textId="5660B3A0" w:rsidR="009C4AF0" w:rsidRPr="00C7255C" w:rsidRDefault="009C4AF0" w:rsidP="00283F7F">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يجب أن يضمن المتعاقد أن جميع المواد والسلع مطابقة للمواصفات المطلوبة في العقد وجديدة وغير </w:t>
      </w:r>
      <w:r w:rsidR="00187064" w:rsidRPr="00C7255C">
        <w:rPr>
          <w:rFonts w:ascii="DIN Next LT Arabic" w:hAnsi="DIN Next LT Arabic" w:cs="DIN Next LT Arabic"/>
          <w:sz w:val="24"/>
          <w:szCs w:val="24"/>
          <w:rtl/>
        </w:rPr>
        <w:t>مستخدمة،</w:t>
      </w:r>
      <w:r w:rsidRPr="00C7255C">
        <w:rPr>
          <w:rFonts w:ascii="DIN Next LT Arabic" w:hAnsi="DIN Next LT Arabic" w:cs="DIN Next LT Arabic"/>
          <w:sz w:val="24"/>
          <w:szCs w:val="24"/>
          <w:rtl/>
        </w:rPr>
        <w:t xml:space="preserve"> كما يجب أن يضمن مواءمة المواد والسلع لغرض الأعمال المذكورة في العقد وأن تتوافق مع جميع الأنظمة واللوائح المعمول بها محليًّا، وبعد انتهاء المشروع تنتقل مسؤولية الضمان من المتعاقد </w:t>
      </w:r>
      <w:r w:rsidR="005F06C5" w:rsidRPr="00C7255C">
        <w:rPr>
          <w:rFonts w:ascii="DIN Next LT Arabic" w:hAnsi="DIN Next LT Arabic" w:cs="DIN Next LT Arabic"/>
          <w:sz w:val="24"/>
          <w:szCs w:val="24"/>
          <w:rtl/>
        </w:rPr>
        <w:t>إ</w:t>
      </w:r>
      <w:r w:rsidRPr="00C7255C">
        <w:rPr>
          <w:rFonts w:ascii="DIN Next LT Arabic" w:hAnsi="DIN Next LT Arabic" w:cs="DIN Next LT Arabic"/>
          <w:sz w:val="24"/>
          <w:szCs w:val="24"/>
          <w:rtl/>
        </w:rPr>
        <w:t>لى المورد أو الوكيل المحلي للسلع والمنتجات.</w:t>
      </w:r>
    </w:p>
    <w:p w14:paraId="3930073B"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ثالثًا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يجب أن يضمن المتعاقد تنفيذ جميع الأعمال طبقًا للمواصفات المطلوبة في العقد ووفقًا لأعلى المستويات وبالكيفية والأسلوب المتعارف عليهما مهنيًّا، وباستعمال القوى العاملة ذات المؤهلات المناسبة لتنفيذ هذه الأعمال.</w:t>
      </w:r>
    </w:p>
    <w:p w14:paraId="029221D4"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رابعًا</w:t>
      </w:r>
      <w:r w:rsidRPr="00C7255C">
        <w:rPr>
          <w:rFonts w:ascii="DIN Next LT Arabic" w:hAnsi="DIN Next LT Arabic" w:cs="DIN Next LT Arabic"/>
          <w:sz w:val="24"/>
          <w:szCs w:val="24"/>
          <w:rtl/>
        </w:rPr>
        <w:t>:</w:t>
      </w:r>
      <w:r w:rsidRPr="00C7255C">
        <w:rPr>
          <w:rFonts w:ascii="DIN Next LT Arabic" w:hAnsi="DIN Next LT Arabic" w:cs="DIN Next LT Arabic"/>
          <w:sz w:val="24"/>
          <w:szCs w:val="24"/>
        </w:rPr>
        <w:t xml:space="preserve"> </w:t>
      </w:r>
      <w:r w:rsidRPr="00C7255C">
        <w:rPr>
          <w:rFonts w:ascii="DIN Next LT Arabic" w:hAnsi="DIN Next LT Arabic" w:cs="DIN Next LT Arabic"/>
          <w:sz w:val="24"/>
          <w:szCs w:val="24"/>
          <w:rtl/>
        </w:rPr>
        <w:t>يتعهد المتعاقد بأنه سيقوم بإخطار الجهة الحكومية في أسرع وقت ممكن بأي تغييرات أو تعديلات من الممكن أن تؤثر على جودة المواد الموردة، من ذلك -على سبيل المثال لا الحصر- تغيير موقع تصنيع المواد، أو تغيير المواد الخام ونسبها المستعملة في تصنيع المواد المورّدة أو غير ذلك.</w:t>
      </w:r>
    </w:p>
    <w:p w14:paraId="3B287FC2"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خامساً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يحق للجهة الحكومية في حال عدم مطابقة المواد والسلع أو الخدمات للضمانات المذكورة في هذا البند القيام بما يلي:</w:t>
      </w:r>
    </w:p>
    <w:p w14:paraId="1BBA02BC" w14:textId="77777777" w:rsidR="009C4AF0" w:rsidRPr="00C7255C" w:rsidRDefault="009C4AF0">
      <w:pPr>
        <w:pStyle w:val="BodyText"/>
        <w:numPr>
          <w:ilvl w:val="0"/>
          <w:numId w:val="59"/>
        </w:numPr>
        <w:bidi/>
        <w:spacing w:before="240" w:after="0"/>
        <w:ind w:hanging="409"/>
        <w:jc w:val="both"/>
        <w:rPr>
          <w:rFonts w:ascii="DIN Next LT Arabic" w:hAnsi="DIN Next LT Arabic" w:cs="DIN Next LT Arabic"/>
          <w:sz w:val="24"/>
          <w:szCs w:val="24"/>
        </w:rPr>
      </w:pPr>
      <w:r w:rsidRPr="00C7255C">
        <w:rPr>
          <w:rFonts w:ascii="DIN Next LT Arabic" w:hAnsi="DIN Next LT Arabic" w:cs="DIN Next LT Arabic"/>
          <w:sz w:val="24"/>
          <w:szCs w:val="24"/>
          <w:rtl/>
        </w:rPr>
        <w:lastRenderedPageBreak/>
        <w:t xml:space="preserve">رفض تسلُّم المواد والسلع أو إعادة المواد والسلع في حال تم تسلُّمها، </w:t>
      </w:r>
      <w:r w:rsidR="002C0DDF" w:rsidRPr="00C7255C">
        <w:rPr>
          <w:rFonts w:ascii="DIN Next LT Arabic" w:hAnsi="DIN Next LT Arabic" w:cs="DIN Next LT Arabic"/>
          <w:sz w:val="24"/>
          <w:szCs w:val="24"/>
          <w:rtl/>
        </w:rPr>
        <w:t>و</w:t>
      </w:r>
      <w:r w:rsidRPr="00C7255C">
        <w:rPr>
          <w:rFonts w:ascii="DIN Next LT Arabic" w:hAnsi="DIN Next LT Arabic" w:cs="DIN Next LT Arabic"/>
          <w:sz w:val="24"/>
          <w:szCs w:val="24"/>
          <w:rtl/>
        </w:rPr>
        <w:t>للجهة</w:t>
      </w:r>
      <w:r w:rsidR="00C72B24"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rtl/>
        </w:rPr>
        <w:t xml:space="preserve"> حسم هذا المبلغ من مستحقات المتعاقد.</w:t>
      </w:r>
    </w:p>
    <w:p w14:paraId="4A0794D4" w14:textId="77777777" w:rsidR="009C4AF0" w:rsidRPr="00C7255C" w:rsidRDefault="009C4AF0">
      <w:pPr>
        <w:pStyle w:val="BodyText"/>
        <w:numPr>
          <w:ilvl w:val="0"/>
          <w:numId w:val="59"/>
        </w:numPr>
        <w:bidi/>
        <w:spacing w:before="240" w:after="0"/>
        <w:ind w:left="549" w:hanging="425"/>
        <w:jc w:val="both"/>
        <w:rPr>
          <w:rFonts w:ascii="DIN Next LT Arabic" w:hAnsi="DIN Next LT Arabic" w:cs="DIN Next LT Arabic"/>
          <w:sz w:val="24"/>
          <w:szCs w:val="24"/>
        </w:rPr>
      </w:pPr>
      <w:r w:rsidRPr="00C7255C">
        <w:rPr>
          <w:rFonts w:ascii="DIN Next LT Arabic" w:hAnsi="DIN Next LT Arabic" w:cs="DIN Next LT Arabic"/>
          <w:sz w:val="24"/>
          <w:szCs w:val="24"/>
          <w:rtl/>
        </w:rPr>
        <w:t>مطالبة المتعاقد باستبدال أو إصلاح المواد.</w:t>
      </w:r>
    </w:p>
    <w:p w14:paraId="1FE55B24" w14:textId="77777777" w:rsidR="009C4AF0" w:rsidRPr="00C7255C" w:rsidRDefault="009C4AF0">
      <w:pPr>
        <w:pStyle w:val="BodyText"/>
        <w:numPr>
          <w:ilvl w:val="0"/>
          <w:numId w:val="59"/>
        </w:numPr>
        <w:bidi/>
        <w:spacing w:before="240" w:after="0"/>
        <w:ind w:hanging="409"/>
        <w:jc w:val="both"/>
        <w:rPr>
          <w:rFonts w:ascii="DIN Next LT Arabic" w:hAnsi="DIN Next LT Arabic" w:cs="DIN Next LT Arabic"/>
          <w:sz w:val="24"/>
          <w:szCs w:val="24"/>
        </w:rPr>
      </w:pPr>
      <w:r w:rsidRPr="00C7255C">
        <w:rPr>
          <w:rFonts w:ascii="DIN Next LT Arabic" w:hAnsi="DIN Next LT Arabic" w:cs="DIN Next LT Arabic"/>
          <w:sz w:val="24"/>
          <w:szCs w:val="24"/>
          <w:rtl/>
        </w:rPr>
        <w:t>اتخاذ إجراءات السحب الجزئي المنصوص عليها في هذا العقد.</w:t>
      </w:r>
    </w:p>
    <w:p w14:paraId="3CE62A8D"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63" w:name="_Toc9944875"/>
      <w:bookmarkStart w:id="264" w:name="_Toc20321591"/>
      <w:bookmarkStart w:id="265" w:name="_Toc32151419"/>
      <w:bookmarkStart w:id="266" w:name="_Toc138249995"/>
      <w:r w:rsidRPr="00C7255C">
        <w:rPr>
          <w:rFonts w:ascii="DIN Next LT Arabic" w:hAnsi="DIN Next LT Arabic" w:cs="DIN Next LT Arabic"/>
          <w:color w:val="000000"/>
          <w:szCs w:val="24"/>
          <w:rtl/>
        </w:rPr>
        <w:t>التعبئة والتغليف والتوثيق</w:t>
      </w:r>
      <w:bookmarkEnd w:id="263"/>
      <w:bookmarkEnd w:id="264"/>
      <w:bookmarkEnd w:id="265"/>
      <w:bookmarkEnd w:id="266"/>
    </w:p>
    <w:p w14:paraId="64FB3F15" w14:textId="7A30CEFA" w:rsidR="009C4AF0" w:rsidRPr="00C7255C" w:rsidRDefault="009C4AF0" w:rsidP="00527CAA">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 xml:space="preserve">يجب على المتعاقد أن يتأكد من أن جميع المواد والسلع التي سيتم توريدها قد تم تعبئتها وتغليفها ووضع العلامات التعريفية اللازمة عليها، كما يجب تحميل ونقل وتفريغ وتخزين المواد والسلع بطريقة تمنع تلفها وفقًا للأنظمة </w:t>
      </w:r>
      <w:r w:rsidR="00527CAA" w:rsidRPr="00C7255C">
        <w:rPr>
          <w:rFonts w:ascii="DIN Next LT Arabic" w:hAnsi="DIN Next LT Arabic" w:cs="DIN Next LT Arabic"/>
          <w:sz w:val="24"/>
          <w:szCs w:val="24"/>
          <w:rtl/>
        </w:rPr>
        <w:t xml:space="preserve">واللوائح </w:t>
      </w:r>
      <w:r w:rsidRPr="00C7255C">
        <w:rPr>
          <w:rFonts w:ascii="DIN Next LT Arabic" w:hAnsi="DIN Next LT Arabic" w:cs="DIN Next LT Arabic"/>
          <w:sz w:val="24"/>
          <w:szCs w:val="24"/>
          <w:rtl/>
        </w:rPr>
        <w:t xml:space="preserve">المعمول بها في المملكة العربية السعودية وتعليمات المصنّع، كما يجب أن يتم التعامل مع أي مواد أو سلع خطرة أو كيميائية بحسب الأنظمة </w:t>
      </w:r>
      <w:r w:rsidR="00527CAA" w:rsidRPr="00C7255C">
        <w:rPr>
          <w:rFonts w:ascii="DIN Next LT Arabic" w:hAnsi="DIN Next LT Arabic" w:cs="DIN Next LT Arabic"/>
          <w:sz w:val="24"/>
          <w:szCs w:val="24"/>
          <w:rtl/>
        </w:rPr>
        <w:t xml:space="preserve">واللوائح </w:t>
      </w:r>
      <w:r w:rsidRPr="00C7255C">
        <w:rPr>
          <w:rFonts w:ascii="DIN Next LT Arabic" w:hAnsi="DIN Next LT Arabic" w:cs="DIN Next LT Arabic"/>
          <w:sz w:val="24"/>
          <w:szCs w:val="24"/>
          <w:rtl/>
        </w:rPr>
        <w:t>المعمول بها محليًّا، وبناءً على طلب الجهة الحكومية، يقوم المتعاقد كذلك بإزالة أو استعادة الحاويات ومواد التغليف و</w:t>
      </w:r>
      <w:r w:rsidR="00F95E04" w:rsidRPr="00C7255C">
        <w:rPr>
          <w:rFonts w:ascii="DIN Next LT Arabic" w:hAnsi="DIN Next LT Arabic" w:cs="DIN Next LT Arabic"/>
          <w:sz w:val="24"/>
          <w:szCs w:val="24"/>
          <w:rtl/>
        </w:rPr>
        <w:t>ال</w:t>
      </w:r>
      <w:r w:rsidRPr="00C7255C">
        <w:rPr>
          <w:rFonts w:ascii="DIN Next LT Arabic" w:hAnsi="DIN Next LT Arabic" w:cs="DIN Next LT Arabic"/>
          <w:sz w:val="24"/>
          <w:szCs w:val="24"/>
          <w:rtl/>
        </w:rPr>
        <w:t>نفايات على مسؤوليته ونفقته الخاصة.</w:t>
      </w:r>
    </w:p>
    <w:p w14:paraId="15AFFCFF" w14:textId="7777777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1B89797D"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67" w:name="_Toc20321593"/>
      <w:bookmarkStart w:id="268" w:name="_Toc32151420"/>
      <w:bookmarkStart w:id="269" w:name="_Toc138249996"/>
      <w:bookmarkStart w:id="270" w:name="_Toc9944877"/>
      <w:r w:rsidRPr="00C7255C">
        <w:rPr>
          <w:rFonts w:ascii="DIN Next LT Arabic" w:hAnsi="DIN Next LT Arabic" w:cs="DIN Next LT Arabic"/>
          <w:color w:val="auto"/>
          <w:szCs w:val="24"/>
          <w:rtl/>
        </w:rPr>
        <w:t>قياس الأعمال</w:t>
      </w:r>
      <w:bookmarkEnd w:id="267"/>
      <w:bookmarkEnd w:id="268"/>
      <w:bookmarkEnd w:id="269"/>
    </w:p>
    <w:p w14:paraId="04066264" w14:textId="77777777" w:rsidR="009C4AF0" w:rsidRPr="00C7255C" w:rsidRDefault="009C4AF0" w:rsidP="009C4AF0">
      <w:pPr>
        <w:pStyle w:val="BodyText"/>
        <w:bidi/>
        <w:spacing w:before="240" w:after="0"/>
        <w:jc w:val="both"/>
        <w:rPr>
          <w:rFonts w:ascii="DIN Next LT Arabic" w:hAnsi="DIN Next LT Arabic" w:cs="DIN Next LT Arabic"/>
          <w:b/>
          <w:bCs/>
          <w:sz w:val="24"/>
          <w:szCs w:val="24"/>
          <w:u w:val="single"/>
          <w:shd w:val="clear" w:color="auto" w:fill="FFFFFF"/>
          <w:rtl/>
        </w:rPr>
      </w:pPr>
      <w:r w:rsidRPr="00C7255C">
        <w:rPr>
          <w:rFonts w:ascii="DIN Next LT Arabic" w:hAnsi="DIN Next LT Arabic" w:cs="DIN Next LT Arabic"/>
          <w:sz w:val="24"/>
          <w:szCs w:val="24"/>
          <w:rtl/>
        </w:rPr>
        <w:t>ما لم يُنص على خلاف ما تضمنته الشروط المفصلة، اتفق الطرفان على الآتي</w:t>
      </w:r>
      <w:r w:rsidRPr="00C7255C">
        <w:rPr>
          <w:rFonts w:ascii="DIN Next LT Arabic" w:hAnsi="DIN Next LT Arabic" w:cs="DIN Next LT Arabic"/>
          <w:sz w:val="24"/>
          <w:szCs w:val="24"/>
          <w:shd w:val="clear" w:color="auto" w:fill="FFFFFF"/>
          <w:rtl/>
        </w:rPr>
        <w:t>:</w:t>
      </w:r>
    </w:p>
    <w:p w14:paraId="03F94FBA"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shd w:val="clear" w:color="auto" w:fill="FFFFFF"/>
          <w:rtl/>
        </w:rPr>
        <w:t>أولًا</w:t>
      </w:r>
      <w:r w:rsidRPr="00C7255C">
        <w:rPr>
          <w:rFonts w:ascii="DIN Next LT Arabic" w:hAnsi="DIN Next LT Arabic" w:cs="DIN Next LT Arabic"/>
          <w:b/>
          <w:bCs/>
          <w:sz w:val="24"/>
          <w:szCs w:val="24"/>
          <w:shd w:val="clear" w:color="auto" w:fill="FFFFFF"/>
          <w:rtl/>
        </w:rPr>
        <w:t xml:space="preserve">: </w:t>
      </w:r>
      <w:r w:rsidRPr="00C7255C">
        <w:rPr>
          <w:rFonts w:ascii="DIN Next LT Arabic" w:hAnsi="DIN Next LT Arabic" w:cs="DIN Next LT Arabic"/>
          <w:sz w:val="24"/>
          <w:szCs w:val="24"/>
          <w:rtl/>
        </w:rPr>
        <w:t>يقوم ممثل الجهة دوريًّا بموجب إخطار إلى المتعاقد بطلب تقييم أو قياس أي جزء من الأعمال حسب معايير الجودة وحسب المتفق عليه بالعقد، ولا يحق للمتعاقد رفض طلب ممثل الجهة، ويتعين عليه الآتي</w:t>
      </w:r>
      <w:r w:rsidRPr="00C7255C">
        <w:rPr>
          <w:rFonts w:ascii="DIN Next LT Arabic" w:hAnsi="DIN Next LT Arabic" w:cs="DIN Next LT Arabic"/>
          <w:sz w:val="24"/>
          <w:szCs w:val="24"/>
        </w:rPr>
        <w:t>:</w:t>
      </w:r>
    </w:p>
    <w:p w14:paraId="0E744B4B" w14:textId="77777777" w:rsidR="009C4AF0" w:rsidRPr="00C7255C" w:rsidRDefault="009C4AF0">
      <w:pPr>
        <w:pStyle w:val="BodyText"/>
        <w:numPr>
          <w:ilvl w:val="0"/>
          <w:numId w:val="6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الامتثال فورًا إما بالحضور، أو بإرسال ممثل مؤهل لمساعدة ممثل الجهة في إجراء القياس</w:t>
      </w:r>
      <w:r w:rsidRPr="00C7255C">
        <w:rPr>
          <w:rFonts w:ascii="DIN Next LT Arabic" w:hAnsi="DIN Next LT Arabic" w:cs="DIN Next LT Arabic"/>
          <w:sz w:val="24"/>
          <w:szCs w:val="24"/>
        </w:rPr>
        <w:t>.</w:t>
      </w:r>
    </w:p>
    <w:p w14:paraId="1E7942FB" w14:textId="77777777" w:rsidR="009C4AF0" w:rsidRPr="00C7255C" w:rsidRDefault="009C4AF0">
      <w:pPr>
        <w:pStyle w:val="BodyText"/>
        <w:numPr>
          <w:ilvl w:val="0"/>
          <w:numId w:val="6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تقديم جميع التفاصيل والمعلومات والوثائق التي يطلبها ممثل الجهة منه</w:t>
      </w:r>
      <w:r w:rsidRPr="00C7255C">
        <w:rPr>
          <w:rFonts w:ascii="DIN Next LT Arabic" w:hAnsi="DIN Next LT Arabic" w:cs="DIN Next LT Arabic"/>
          <w:sz w:val="24"/>
          <w:szCs w:val="24"/>
        </w:rPr>
        <w:t>.</w:t>
      </w:r>
    </w:p>
    <w:p w14:paraId="2D0B5CA5" w14:textId="77777777" w:rsidR="009C4AF0" w:rsidRPr="00C7255C" w:rsidRDefault="009C4AF0">
      <w:pPr>
        <w:pStyle w:val="BodyText"/>
        <w:numPr>
          <w:ilvl w:val="0"/>
          <w:numId w:val="60"/>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السماح للجهة الحكومية أو ممثلها بمعاينة الأعمال محل التنفيذ والمواد المستخدمة وإعداد التصاريح اللازمة؛ لإنهاء المعاينة دون اعتراض من المتعاقد أو منسوبيه أو ممثليه أو أيٍّ من المتعاقدين من الباطن.</w:t>
      </w:r>
    </w:p>
    <w:p w14:paraId="27EDE808"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إذا تخلف المتعاقد عن الحضور أو إرسال ممثل عنه، فعندها يُعدُّ القياس الذي يعِدّه ممثل الجهة أو من ينوب عنه مقبولًا كقياس صحيح.</w:t>
      </w:r>
    </w:p>
    <w:p w14:paraId="6CEB3652" w14:textId="77777777" w:rsidR="009C4AF0" w:rsidRPr="00C7255C" w:rsidRDefault="009C4AF0" w:rsidP="009C4AF0">
      <w:pPr>
        <w:bidi/>
        <w:spacing w:before="24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ثالثًا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إذا قام المتعاقد بفحص القياسات والقيود ولم يوافق عليها و/أو لم يوقع عليها بالموافقة، فإنه يتعين عليه إخطار ممثل الجهة بذلك، مبينًا الأمور التي يزعم أنها غير صحيحة، ويتعين على ممثل الجهة بعد تسلمه هذا الإشعار، أن يقوم بمراجعة القياسات والقيود ويؤكدها، أو أن يعدل عليها، وفي حال عدم إرسال المتعاقد ذلك الإخطار إلى ممثل الجهة خلال (14) أربعة عشر يومًا من بعد تاريخ دعوته لتفحصها، فإنها تُعدُّ مقبولة وصحيحة. </w:t>
      </w:r>
    </w:p>
    <w:p w14:paraId="168FE991" w14:textId="77777777" w:rsidR="009C4AF0" w:rsidRPr="00C7255C" w:rsidRDefault="009C4AF0" w:rsidP="009C4AF0">
      <w:pPr>
        <w:bidi/>
        <w:spacing w:before="24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رابعًا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في جميع الأحوال لا تعد المعاينة بحد ذاتها دليلًا على جودة ما تم من أعمال كليًّا أو جزئيًّا بموجب هذا العقد. </w:t>
      </w:r>
    </w:p>
    <w:p w14:paraId="2A002A3B"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71" w:name="_Toc20321594"/>
      <w:bookmarkStart w:id="272" w:name="_Toc32151421"/>
      <w:bookmarkStart w:id="273" w:name="_Toc138249997"/>
      <w:r w:rsidRPr="00C7255C">
        <w:rPr>
          <w:rFonts w:ascii="DIN Next LT Arabic" w:hAnsi="DIN Next LT Arabic" w:cs="DIN Next LT Arabic"/>
          <w:color w:val="auto"/>
          <w:szCs w:val="24"/>
          <w:rtl/>
        </w:rPr>
        <w:t>أسلوب القياس</w:t>
      </w:r>
      <w:bookmarkEnd w:id="271"/>
      <w:bookmarkEnd w:id="272"/>
      <w:bookmarkEnd w:id="273"/>
    </w:p>
    <w:p w14:paraId="6360E901" w14:textId="7777777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shd w:val="clear" w:color="auto" w:fill="FFFFFF"/>
          <w:rtl/>
        </w:rPr>
        <w:t xml:space="preserve">يجري قياس الأعمال على أساس القياسات الهندسية الصافية للكميات الفعلية من كل بند من بنود الأعمال ما لم يرد به نص صريح على خلاف ذلك في العقد، وفيما عدا ما يرد بشأنه نص خاص، يجب استعمال </w:t>
      </w:r>
      <w:r w:rsidRPr="00C7255C">
        <w:rPr>
          <w:rFonts w:ascii="DIN Next LT Arabic" w:hAnsi="DIN Next LT Arabic" w:cs="DIN Next LT Arabic"/>
          <w:color w:val="FF0000"/>
          <w:sz w:val="24"/>
          <w:szCs w:val="24"/>
          <w:shd w:val="clear" w:color="auto" w:fill="FFFFFF"/>
          <w:rtl/>
        </w:rPr>
        <w:t xml:space="preserve">[النظام المتري] </w:t>
      </w:r>
      <w:r w:rsidRPr="00C7255C">
        <w:rPr>
          <w:rFonts w:ascii="DIN Next LT Arabic" w:hAnsi="DIN Next LT Arabic" w:cs="DIN Next LT Arabic"/>
          <w:sz w:val="24"/>
          <w:szCs w:val="24"/>
          <w:shd w:val="clear" w:color="auto" w:fill="FFFFFF"/>
          <w:rtl/>
        </w:rPr>
        <w:t>في جميع القياسات والأغراض المتعلقة بهذا العقد.</w:t>
      </w:r>
    </w:p>
    <w:p w14:paraId="17D7C7D2"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74" w:name="_Toc35938902"/>
      <w:bookmarkStart w:id="275" w:name="_Toc138249998"/>
      <w:bookmarkStart w:id="276" w:name="_Toc20321597"/>
      <w:bookmarkStart w:id="277" w:name="_Toc32151423"/>
      <w:r w:rsidRPr="00C7255C">
        <w:rPr>
          <w:rFonts w:ascii="DIN Next LT Arabic" w:hAnsi="DIN Next LT Arabic" w:cs="DIN Next LT Arabic"/>
          <w:color w:val="auto"/>
          <w:szCs w:val="24"/>
          <w:rtl/>
        </w:rPr>
        <w:t>الاختبارات</w:t>
      </w:r>
      <w:bookmarkEnd w:id="274"/>
      <w:bookmarkEnd w:id="275"/>
    </w:p>
    <w:p w14:paraId="4C1991D0" w14:textId="77777777" w:rsidR="009C4AF0" w:rsidRPr="00C7255C" w:rsidRDefault="009C4AF0" w:rsidP="009C4AF0">
      <w:pPr>
        <w:pStyle w:val="BodyText"/>
        <w:bidi/>
        <w:spacing w:before="240" w:after="0"/>
        <w:jc w:val="both"/>
        <w:rPr>
          <w:rFonts w:ascii="DIN Next LT Arabic" w:hAnsi="DIN Next LT Arabic" w:cs="DIN Next LT Arabic"/>
          <w:b/>
          <w:bCs/>
          <w:sz w:val="24"/>
          <w:szCs w:val="24"/>
          <w:u w:val="single"/>
          <w:rtl/>
        </w:rPr>
      </w:pPr>
      <w:r w:rsidRPr="00C7255C">
        <w:rPr>
          <w:rFonts w:ascii="DIN Next LT Arabic" w:hAnsi="DIN Next LT Arabic" w:cs="DIN Next LT Arabic"/>
          <w:sz w:val="24"/>
          <w:szCs w:val="24"/>
          <w:rtl/>
        </w:rPr>
        <w:t>ما لم يُنص على خلاف ما تضمنته الشروط المفصلة، اتفق الطرفان على الآتي:</w:t>
      </w:r>
      <w:r w:rsidRPr="00C7255C">
        <w:rPr>
          <w:rFonts w:ascii="DIN Next LT Arabic" w:hAnsi="DIN Next LT Arabic" w:cs="DIN Next LT Arabic"/>
          <w:b/>
          <w:bCs/>
          <w:sz w:val="24"/>
          <w:szCs w:val="24"/>
          <w:u w:val="single"/>
          <w:rtl/>
        </w:rPr>
        <w:t xml:space="preserve"> </w:t>
      </w:r>
    </w:p>
    <w:p w14:paraId="0BFBC031" w14:textId="3D8145AE"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lastRenderedPageBreak/>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يجب على المتعاقد توفير جميع الأدوات، والمواد، والوثائق وغيرها من المعلومات، والكهرباء والمعدات والمحروقات والمستهلكات، والأدوات، والعمالة، والمواد، والقوى العاملة المؤهلة والخبيرة، وغير ذلك مما يلزم لإجراء الاختبارات المنصوص عليها بطريقة فعالة، كما يحق له تعيين طرف ثالث من ذوي الخبرة لإجراء </w:t>
      </w:r>
      <w:r w:rsidR="00B550B1" w:rsidRPr="00C7255C">
        <w:rPr>
          <w:rFonts w:ascii="DIN Next LT Arabic" w:hAnsi="DIN Next LT Arabic" w:cs="DIN Next LT Arabic"/>
          <w:sz w:val="24"/>
          <w:szCs w:val="24"/>
          <w:rtl/>
        </w:rPr>
        <w:t>الاختبارات</w:t>
      </w:r>
      <w:r w:rsidRPr="00C7255C">
        <w:rPr>
          <w:rFonts w:ascii="DIN Next LT Arabic" w:hAnsi="DIN Next LT Arabic" w:cs="DIN Next LT Arabic"/>
          <w:sz w:val="24"/>
          <w:szCs w:val="24"/>
          <w:rtl/>
        </w:rPr>
        <w:t>. يتعيّن على المتعاقد أن يتفق كتابياً مع ممثل الجهة على وقت ومكان إجراء الاختبار لأي من المعدات أو المواد والأجزاء الأخرى من الأعمال</w:t>
      </w:r>
      <w:r w:rsidRPr="00C7255C">
        <w:rPr>
          <w:rFonts w:ascii="DIN Next LT Arabic" w:hAnsi="DIN Next LT Arabic" w:cs="DIN Next LT Arabic"/>
          <w:sz w:val="24"/>
          <w:szCs w:val="24"/>
        </w:rPr>
        <w:t>.</w:t>
      </w:r>
    </w:p>
    <w:p w14:paraId="5408D34B" w14:textId="74BFCB2B" w:rsidR="009C4AF0" w:rsidRPr="00C7255C" w:rsidRDefault="009C4AF0" w:rsidP="00046933">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يجوز لممثل الجهة، تغيير مكان أو تفاصيل الاختبارات المنصوص عليها، أو أن </w:t>
      </w:r>
      <w:r w:rsidR="00046933" w:rsidRPr="00C7255C">
        <w:rPr>
          <w:rFonts w:ascii="DIN Next LT Arabic" w:hAnsi="DIN Next LT Arabic" w:cs="DIN Next LT Arabic"/>
          <w:sz w:val="24"/>
          <w:szCs w:val="24"/>
          <w:rtl/>
        </w:rPr>
        <w:t xml:space="preserve">يطلب من </w:t>
      </w:r>
      <w:r w:rsidRPr="00C7255C">
        <w:rPr>
          <w:rFonts w:ascii="DIN Next LT Arabic" w:hAnsi="DIN Next LT Arabic" w:cs="DIN Next LT Arabic"/>
          <w:sz w:val="24"/>
          <w:szCs w:val="24"/>
          <w:rtl/>
        </w:rPr>
        <w:t>المتعاقد القيام باختبارات إضافية ضمن اختصاص الأعمال المنفذة، وإذا تبين نتيجة لهذه الاختبارات المختلفة أو الإضافية أن المعدات أو المواد أو غير ذلك مما تم اختباره لا يتوافق مع متطلبات العقد، فإن كلفة تنفيذ هذه التغييرات يتحملها المتعاقد بغض النَّظر عن أحكام العقد الأخرى</w:t>
      </w:r>
      <w:r w:rsidRPr="00C7255C">
        <w:rPr>
          <w:rFonts w:ascii="DIN Next LT Arabic" w:hAnsi="DIN Next LT Arabic" w:cs="DIN Next LT Arabic"/>
          <w:sz w:val="24"/>
          <w:szCs w:val="24"/>
        </w:rPr>
        <w:t>.</w:t>
      </w:r>
    </w:p>
    <w:p w14:paraId="719EC6A0"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ثالثًا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يتعين على ممثل الجهة إرسال إخطار قبل مدة لا تقل عن (24) أربع وعشرين ساعة إلى المتعاقد يخطره بأنه سيحضر الاختبارات، وإذا لم يحضر ممثل الجهة في الموعد والمكان المتفق عليهما، فإنه يمكن للمتعاقد مواصلة إجراء الاختبارات، إلا إذا صدرت له تعليمات من ممثل الجهة بخلاف ذلك، وتُعدُّ هذه الاختبارات كأنها قد تم إجراؤها بحضور ممثل الجهة</w:t>
      </w:r>
      <w:r w:rsidRPr="00C7255C">
        <w:rPr>
          <w:rFonts w:ascii="DIN Next LT Arabic" w:hAnsi="DIN Next LT Arabic" w:cs="DIN Next LT Arabic"/>
          <w:sz w:val="24"/>
          <w:szCs w:val="24"/>
        </w:rPr>
        <w:t>.</w:t>
      </w:r>
    </w:p>
    <w:p w14:paraId="7336D4EB" w14:textId="4DCDC4C1" w:rsidR="009C4AF0" w:rsidRPr="00C7255C" w:rsidRDefault="009C4AF0" w:rsidP="00CF5548">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رابعًا</w:t>
      </w:r>
      <w:r w:rsidRPr="00C7255C">
        <w:rPr>
          <w:rFonts w:ascii="DIN Next LT Arabic" w:hAnsi="DIN Next LT Arabic" w:cs="DIN Next LT Arabic"/>
          <w:b/>
          <w:bCs/>
          <w:sz w:val="24"/>
          <w:szCs w:val="24"/>
          <w:rtl/>
        </w:rPr>
        <w:t xml:space="preserve">: </w:t>
      </w:r>
      <w:r w:rsidR="008C6D31" w:rsidRPr="00C7255C">
        <w:rPr>
          <w:rFonts w:ascii="DIN Next LT Arabic" w:hAnsi="DIN Next LT Arabic" w:cs="DIN Next LT Arabic"/>
          <w:sz w:val="24"/>
          <w:szCs w:val="24"/>
          <w:rtl/>
        </w:rPr>
        <w:t>إذا تكبد المتعاقد تأخرًا في مدة التنفيذ بسبب امتثاله لهذه التعليمات، أو بسبب آخر تكون الجهة الحكومية أو ممثلها مسؤولة عنه، فإن للمتعاقد أن يقدم إخطارًا إلى ممثل الجهة للنظر في تمديد المدة</w:t>
      </w:r>
      <w:r w:rsidRPr="00C7255C">
        <w:rPr>
          <w:rFonts w:ascii="DIN Next LT Arabic" w:hAnsi="DIN Next LT Arabic" w:cs="DIN Next LT Arabic"/>
          <w:sz w:val="24"/>
          <w:szCs w:val="24"/>
        </w:rPr>
        <w:t>.</w:t>
      </w:r>
    </w:p>
    <w:p w14:paraId="199331AF"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خامسًا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يجب على المتعاقد أن يقدم إلى ممثل الجهة على الفور تقارير الاختبارات مصدقة، فإذا وجد ممثل الجهة أن نتيجة الاختبارات إيجابية، يقوم بإقرار شهادة الاختبار، أو يصدر للمتعاقد خطابًا بهذا المضمون، ويتعين على ممثل الجهة إذا لم يكن قد حضر إجراء الاختبارات، قبول نتائج الاختبارات على أنها صحيحة.</w:t>
      </w:r>
    </w:p>
    <w:p w14:paraId="3EE5D938" w14:textId="7A3AD333"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سادسًا</w:t>
      </w:r>
      <w:r w:rsidRPr="00C7255C">
        <w:rPr>
          <w:rFonts w:ascii="DIN Next LT Arabic" w:hAnsi="DIN Next LT Arabic" w:cs="DIN Next LT Arabic"/>
          <w:sz w:val="24"/>
          <w:szCs w:val="24"/>
          <w:rtl/>
        </w:rPr>
        <w:t>: يجب على المتعاقد إعطاء الجهة الحكومية مهلة لا تقل عن</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color w:val="FF0000"/>
          <w:sz w:val="24"/>
          <w:szCs w:val="24"/>
          <w:rtl/>
        </w:rPr>
        <w:t xml:space="preserve">[أدخل المدة] </w:t>
      </w:r>
      <w:r w:rsidRPr="00C7255C">
        <w:rPr>
          <w:rFonts w:ascii="DIN Next LT Arabic" w:hAnsi="DIN Next LT Arabic" w:cs="DIN Next LT Arabic"/>
          <w:sz w:val="24"/>
          <w:szCs w:val="24"/>
          <w:rtl/>
        </w:rPr>
        <w:t>يومًا من التاريخ الذي سيكون بعده المتعاقد على استعداد لإجراء كل اختبار من الاختبارات عند انتهاء</w:t>
      </w:r>
      <w:r w:rsidR="00E55CAB" w:rsidRPr="00C7255C">
        <w:rPr>
          <w:rFonts w:ascii="DIN Next LT Arabic" w:hAnsi="DIN Next LT Arabic" w:cs="DIN Next LT Arabic"/>
          <w:sz w:val="24"/>
          <w:szCs w:val="24"/>
          <w:rtl/>
        </w:rPr>
        <w:t xml:space="preserve"> الأعمال الواردة ببند (كيفية تنفيذ الأعمال)</w:t>
      </w:r>
      <w:r w:rsidRPr="00C7255C">
        <w:rPr>
          <w:rFonts w:ascii="DIN Next LT Arabic" w:hAnsi="DIN Next LT Arabic" w:cs="DIN Next LT Arabic"/>
          <w:sz w:val="24"/>
          <w:szCs w:val="24"/>
          <w:rtl/>
        </w:rPr>
        <w:t>، ما لم يتم الاتفاق على خلاف ذلك، يجب إجراء الاختبارات عند الانتهاء خلال</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color w:val="FF0000"/>
          <w:sz w:val="24"/>
          <w:szCs w:val="24"/>
          <w:rtl/>
        </w:rPr>
        <w:t xml:space="preserve">[أدخل المدة] </w:t>
      </w:r>
      <w:r w:rsidRPr="00C7255C">
        <w:rPr>
          <w:rFonts w:ascii="DIN Next LT Arabic" w:hAnsi="DIN Next LT Arabic" w:cs="DIN Next LT Arabic"/>
          <w:sz w:val="24"/>
          <w:szCs w:val="24"/>
          <w:rtl/>
        </w:rPr>
        <w:t>يومًا من هذا التاريخ، في مثل هذا اليوم أو الأيام التي يقوم ممثل الجهة بتوجيهها.</w:t>
      </w:r>
    </w:p>
    <w:p w14:paraId="12CB2099"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سابعًا</w:t>
      </w:r>
      <w:r w:rsidRPr="00C7255C">
        <w:rPr>
          <w:rFonts w:ascii="DIN Next LT Arabic" w:hAnsi="DIN Next LT Arabic" w:cs="DIN Next LT Arabic"/>
          <w:sz w:val="24"/>
          <w:szCs w:val="24"/>
          <w:rtl/>
        </w:rPr>
        <w:t>: بمجرد اجتياز الأعمال لأي اختبارات، يجب على المتعاقد تقديم تقرير مصدق بنتائج هذه الاختبارات إلى الجهة</w:t>
      </w:r>
      <w:r w:rsidR="002C0DDF"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rtl/>
        </w:rPr>
        <w:t>.</w:t>
      </w:r>
    </w:p>
    <w:p w14:paraId="15AE4C9A"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ثامنًا</w:t>
      </w:r>
      <w:r w:rsidRPr="00C7255C">
        <w:rPr>
          <w:rFonts w:ascii="DIN Next LT Arabic" w:hAnsi="DIN Next LT Arabic" w:cs="DIN Next LT Arabic"/>
          <w:sz w:val="24"/>
          <w:szCs w:val="24"/>
          <w:rtl/>
        </w:rPr>
        <w:t>: للجهة</w:t>
      </w:r>
      <w:r w:rsidR="002C0DDF"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rtl/>
        </w:rPr>
        <w:t xml:space="preserve"> أن تطلب من المتعاقد إعادة الاختبارات لمرة واحدة بنفس الشروط والأحكام على حساب المتعاقد.</w:t>
      </w:r>
    </w:p>
    <w:p w14:paraId="5ABD5A34" w14:textId="0A5B78B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تاسعًا</w:t>
      </w:r>
      <w:r w:rsidRPr="00C7255C">
        <w:rPr>
          <w:rFonts w:ascii="DIN Next LT Arabic" w:hAnsi="DIN Next LT Arabic" w:cs="DIN Next LT Arabic"/>
          <w:sz w:val="24"/>
          <w:szCs w:val="24"/>
          <w:rtl/>
        </w:rPr>
        <w:t xml:space="preserve">: إذا طلب المتعاقد إعادة </w:t>
      </w:r>
      <w:r w:rsidR="00B550B1" w:rsidRPr="00C7255C">
        <w:rPr>
          <w:rFonts w:ascii="DIN Next LT Arabic" w:hAnsi="DIN Next LT Arabic" w:cs="DIN Next LT Arabic"/>
          <w:sz w:val="24"/>
          <w:szCs w:val="24"/>
          <w:rtl/>
        </w:rPr>
        <w:t>اختبار</w:t>
      </w:r>
      <w:r w:rsidRPr="00C7255C">
        <w:rPr>
          <w:rFonts w:ascii="DIN Next LT Arabic" w:hAnsi="DIN Next LT Arabic" w:cs="DIN Next LT Arabic"/>
          <w:sz w:val="24"/>
          <w:szCs w:val="24"/>
          <w:rtl/>
        </w:rPr>
        <w:t xml:space="preserve"> الأعمال المرفوضة لعدم مطابقتها للمواصفات وتم قبول طلبه، فيتحمل المتعاقد مصاريف </w:t>
      </w:r>
      <w:r w:rsidR="00B550B1" w:rsidRPr="00C7255C">
        <w:rPr>
          <w:rFonts w:ascii="DIN Next LT Arabic" w:hAnsi="DIN Next LT Arabic" w:cs="DIN Next LT Arabic"/>
          <w:sz w:val="24"/>
          <w:szCs w:val="24"/>
          <w:rtl/>
        </w:rPr>
        <w:t>الاختبار</w:t>
      </w:r>
      <w:r w:rsidRPr="00C7255C">
        <w:rPr>
          <w:rFonts w:ascii="DIN Next LT Arabic" w:hAnsi="DIN Next LT Arabic" w:cs="DIN Next LT Arabic"/>
          <w:sz w:val="24"/>
          <w:szCs w:val="24"/>
          <w:rtl/>
        </w:rPr>
        <w:t xml:space="preserve"> ما لم تكن النتيجة لمصلحته.</w:t>
      </w:r>
    </w:p>
    <w:p w14:paraId="2D3A67D1"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عاشرًا</w:t>
      </w:r>
      <w:r w:rsidRPr="00C7255C">
        <w:rPr>
          <w:rFonts w:ascii="DIN Next LT Arabic" w:hAnsi="DIN Next LT Arabic" w:cs="DIN Next LT Arabic"/>
          <w:sz w:val="24"/>
          <w:szCs w:val="24"/>
          <w:rtl/>
        </w:rPr>
        <w:t>: يتحمل المتعاقد كافة تكاليف الاختبارات المتعارف عليها هندسيًّا.</w:t>
      </w:r>
    </w:p>
    <w:p w14:paraId="34AD781F"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78" w:name="_Toc138249999"/>
      <w:r w:rsidRPr="00C7255C">
        <w:rPr>
          <w:rFonts w:ascii="DIN Next LT Arabic" w:hAnsi="DIN Next LT Arabic" w:cs="DIN Next LT Arabic"/>
          <w:color w:val="auto"/>
          <w:szCs w:val="24"/>
          <w:rtl/>
        </w:rPr>
        <w:t>رفض تسلُّم</w:t>
      </w:r>
      <w:r w:rsidRPr="00C7255C">
        <w:rPr>
          <w:rFonts w:ascii="DIN Next LT Arabic" w:hAnsi="DIN Next LT Arabic" w:cs="DIN Next LT Arabic"/>
          <w:color w:val="auto"/>
          <w:szCs w:val="24"/>
        </w:rPr>
        <w:t xml:space="preserve"> </w:t>
      </w:r>
      <w:r w:rsidRPr="00C7255C">
        <w:rPr>
          <w:rFonts w:ascii="DIN Next LT Arabic" w:hAnsi="DIN Next LT Arabic" w:cs="DIN Next LT Arabic"/>
          <w:color w:val="auto"/>
          <w:szCs w:val="24"/>
          <w:rtl/>
        </w:rPr>
        <w:t>المواد والمعدات والأعمال</w:t>
      </w:r>
      <w:bookmarkEnd w:id="276"/>
      <w:bookmarkEnd w:id="277"/>
      <w:bookmarkEnd w:id="278"/>
    </w:p>
    <w:p w14:paraId="7DE603C4" w14:textId="20E46B5D" w:rsidR="009C4AF0" w:rsidRPr="00C7255C" w:rsidRDefault="009C4AF0" w:rsidP="00B46114">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إذا أسفر الفحص أو المعاينة أو القياس أو الاختبار عن وجود عيب في أي من المعدات أو المواد أو الأعمال، أو أنها لا تتوافق مع متطلبات العقد، فيحق لممثل الجهة رفضها وله أن </w:t>
      </w:r>
      <w:r w:rsidR="00B46114" w:rsidRPr="00C7255C">
        <w:rPr>
          <w:rFonts w:ascii="DIN Next LT Arabic" w:hAnsi="DIN Next LT Arabic" w:cs="DIN Next LT Arabic"/>
          <w:sz w:val="24"/>
          <w:szCs w:val="24"/>
          <w:rtl/>
        </w:rPr>
        <w:t xml:space="preserve">يطلب من </w:t>
      </w:r>
      <w:r w:rsidRPr="00C7255C">
        <w:rPr>
          <w:rFonts w:ascii="DIN Next LT Arabic" w:hAnsi="DIN Next LT Arabic" w:cs="DIN Next LT Arabic"/>
          <w:sz w:val="24"/>
          <w:szCs w:val="24"/>
          <w:rtl/>
        </w:rPr>
        <w:t xml:space="preserve">المتعاقد إزالتها أو إزالة ما تم من أعمال بالمخالفة أو إعادة تنفيذه كليًّا أو جزئيًّا بما يتناسب مع العيب، وذلك بموجب إخطار يرسله إلى المتعاقد، مع بيان الأسباب، ويجب على المتعاقد إصلاح العيب حتى يصبح المعيب متوافقًا مع متطلبات العقد وبموجب مواعيد مسبقة يتم تحديدها والاتفاق عليها كتابياً. </w:t>
      </w:r>
    </w:p>
    <w:p w14:paraId="7C2B737B" w14:textId="7777777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يجب على المتعاقد تسليم المواد والسلع وفقًا للمواصفات المعتمدة في مستودعات الجهة الحكومية أو على عنوان التسليم حسبما تم الاتفاق عليه بالعقد وخلال ساعات العمل بالجهة الحكومية، مع تحمل المتعاقد مسؤولية تفريغ المواد والسلع المورّدة ودفع رسوم التسليم، ولا يعتدّ بتسليم المواد والسلع حتى يتم تفريغها على نحو ما سلفت الإشارة إليه، ويصدر من الجهة الحكومية إشعار مؤقت بالتسلُّم في المواد والسلع التي تحتاج إلى فحص، ويُعد تاريخ الإشعار المؤقت نهائيًّا منذ ذلك التاريخ حال قبولها، وفي حال رفضها يُعد القرار بذلك نافذًا بمجرد الموافقة عليه. </w:t>
      </w:r>
    </w:p>
    <w:p w14:paraId="29FA2A80"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79" w:name="_Toc20321598"/>
      <w:bookmarkStart w:id="280" w:name="_Toc32151424"/>
      <w:bookmarkStart w:id="281" w:name="_Toc138250000"/>
      <w:r w:rsidRPr="00C7255C">
        <w:rPr>
          <w:rFonts w:ascii="DIN Next LT Arabic" w:hAnsi="DIN Next LT Arabic" w:cs="DIN Next LT Arabic"/>
          <w:color w:val="000000"/>
          <w:szCs w:val="24"/>
          <w:rtl/>
        </w:rPr>
        <w:t>حل النزاعات الفنية</w:t>
      </w:r>
      <w:bookmarkEnd w:id="279"/>
      <w:bookmarkEnd w:id="280"/>
      <w:bookmarkEnd w:id="281"/>
    </w:p>
    <w:p w14:paraId="7D3D2ADE" w14:textId="1BE1C236"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C7255C">
        <w:rPr>
          <w:rFonts w:ascii="DIN Next LT Arabic" w:hAnsi="DIN Next LT Arabic" w:cs="DIN Next LT Arabic"/>
          <w:sz w:val="24"/>
          <w:szCs w:val="24"/>
          <w:rtl/>
        </w:rPr>
        <w:t xml:space="preserve">بالطرق الودية عن طريق الاجتماعات بين الطرفين خلال مدة </w:t>
      </w:r>
      <w:r w:rsidRPr="00C7255C">
        <w:rPr>
          <w:rFonts w:ascii="DIN Next LT Arabic" w:hAnsi="DIN Next LT Arabic" w:cs="DIN Next LT Arabic"/>
          <w:color w:val="FF0000"/>
          <w:sz w:val="24"/>
          <w:szCs w:val="24"/>
          <w:rtl/>
        </w:rPr>
        <w:t xml:space="preserve">[14] أربعة عشر </w:t>
      </w:r>
      <w:r w:rsidRPr="00C7255C">
        <w:rPr>
          <w:rFonts w:ascii="DIN Next LT Arabic" w:hAnsi="DIN Next LT Arabic" w:cs="DIN Next LT Arabic"/>
          <w:sz w:val="24"/>
          <w:szCs w:val="24"/>
          <w:rtl/>
        </w:rPr>
        <w:lastRenderedPageBreak/>
        <w:t>يومًا، وفي حال لم تؤد تلك الاجتماعات إلى حل النزاع، فيتم حلها من خلال مجلس يكو</w:t>
      </w:r>
      <w:r w:rsidR="00F431EB"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 xml:space="preserve">ن لحل النزاعات، من فريق مكون من ممثل عن الجهة الحكومية وممثل عن المتعاقد، وتعيّن </w:t>
      </w:r>
      <w:r w:rsidRPr="00C7255C">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2EA27398"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29396C41"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ثالثًا</w:t>
      </w:r>
      <w:r w:rsidRPr="00C7255C">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1AFAD1E2"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رابعًا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23527D88"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خامسًا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2EA68740"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سادسًا</w:t>
      </w:r>
      <w:r w:rsidRPr="00C7255C">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459F689C"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C7255C">
        <w:rPr>
          <w:rFonts w:ascii="DIN Next LT Arabic" w:hAnsi="DIN Next LT Arabic" w:cs="DIN Next LT Arabic"/>
          <w:sz w:val="24"/>
          <w:szCs w:val="24"/>
          <w:shd w:val="clear" w:color="auto" w:fill="FFFFFF"/>
          <w:rtl/>
        </w:rPr>
        <w:t xml:space="preserve">جودة </w:t>
      </w:r>
      <w:r w:rsidRPr="00C7255C">
        <w:rPr>
          <w:rFonts w:ascii="DIN Next LT Arabic" w:hAnsi="DIN Next LT Arabic" w:cs="DIN Next LT Arabic"/>
          <w:sz w:val="24"/>
          <w:szCs w:val="24"/>
          <w:rtl/>
        </w:rPr>
        <w:t>المواد المستعملة أو أصول التصنيع</w:t>
      </w:r>
      <w:r w:rsidRPr="00C7255C">
        <w:rPr>
          <w:rFonts w:ascii="DIN Next LT Arabic" w:hAnsi="DIN Next LT Arabic" w:cs="DIN Next LT Arabic"/>
          <w:sz w:val="24"/>
          <w:szCs w:val="24"/>
          <w:shd w:val="clear" w:color="auto" w:fill="FFFFFF"/>
          <w:rtl/>
        </w:rPr>
        <w:t xml:space="preserve">. </w:t>
      </w:r>
    </w:p>
    <w:p w14:paraId="0F7CF1A8"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82" w:name="_Toc20321599"/>
      <w:bookmarkStart w:id="283" w:name="_Toc35938905"/>
      <w:bookmarkStart w:id="284" w:name="_Toc138250001"/>
      <w:bookmarkStart w:id="285" w:name="_Toc20321600"/>
      <w:bookmarkStart w:id="286" w:name="_Toc32151426"/>
      <w:r w:rsidRPr="00C7255C">
        <w:rPr>
          <w:rFonts w:ascii="DIN Next LT Arabic" w:hAnsi="DIN Next LT Arabic" w:cs="DIN Next LT Arabic"/>
          <w:color w:val="000000"/>
          <w:szCs w:val="24"/>
          <w:rtl/>
        </w:rPr>
        <w:t>الإجراءات التصحيحية</w:t>
      </w:r>
      <w:bookmarkEnd w:id="282"/>
      <w:bookmarkEnd w:id="283"/>
      <w:bookmarkEnd w:id="284"/>
    </w:p>
    <w:p w14:paraId="474F6A5C" w14:textId="4055AC32" w:rsidR="009C4AF0" w:rsidRPr="00C7255C" w:rsidRDefault="009C4AF0" w:rsidP="00B55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lang w:bidi="ar-EG"/>
        </w:rPr>
        <w:t>دون الإخلال بما نص عليه البند "</w:t>
      </w:r>
      <w:r w:rsidR="00D40A97" w:rsidRPr="00C7255C">
        <w:rPr>
          <w:rFonts w:ascii="DIN Next LT Arabic" w:hAnsi="DIN Next LT Arabic" w:cs="DIN Next LT Arabic"/>
          <w:sz w:val="24"/>
          <w:szCs w:val="24"/>
          <w:rtl/>
          <w:lang w:bidi="ar-EG"/>
        </w:rPr>
        <w:t>رفض تسلُّم المواد والمعدات والأعمال</w:t>
      </w:r>
      <w:r w:rsidRPr="00C7255C">
        <w:rPr>
          <w:rFonts w:ascii="DIN Next LT Arabic" w:hAnsi="DIN Next LT Arabic" w:cs="DIN Next LT Arabic"/>
          <w:sz w:val="24"/>
          <w:szCs w:val="24"/>
          <w:rtl/>
        </w:rPr>
        <w:t xml:space="preserve">" من هذا العقد، يجوز لممثل الجهة إصدار التعليمات الآتية للمتعاقد بما يتناسب مع حجم الإخلال أو المخالفة: </w:t>
      </w:r>
    </w:p>
    <w:p w14:paraId="4CB02B54" w14:textId="77777777" w:rsidR="009C4AF0" w:rsidRPr="00C7255C"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C7255C">
        <w:rPr>
          <w:rFonts w:ascii="DIN Next LT Arabic" w:hAnsi="DIN Next LT Arabic" w:cs="DIN Next LT Arabic"/>
          <w:sz w:val="24"/>
          <w:szCs w:val="24"/>
          <w:rtl/>
        </w:rPr>
        <w:t>إخلاء الموقع من أي معدات أو المواد المخالفة لمتطلبات العقد.</w:t>
      </w:r>
    </w:p>
    <w:p w14:paraId="1D7B228A" w14:textId="77777777" w:rsidR="009C4AF0" w:rsidRPr="00C7255C"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C7255C">
        <w:rPr>
          <w:rFonts w:ascii="DIN Next LT Arabic" w:hAnsi="DIN Next LT Arabic" w:cs="DIN Next LT Arabic"/>
          <w:sz w:val="24"/>
          <w:szCs w:val="24"/>
          <w:rtl/>
        </w:rPr>
        <w:t>إزالة وإعادة تنفيذ أي جزء من الأعمال المخالفة لمتطلبات العقد.</w:t>
      </w:r>
    </w:p>
    <w:p w14:paraId="17E8C6A0" w14:textId="77777777" w:rsidR="009C4AF0" w:rsidRPr="00C7255C" w:rsidRDefault="009C4AF0">
      <w:pPr>
        <w:pStyle w:val="BodyText"/>
        <w:numPr>
          <w:ilvl w:val="0"/>
          <w:numId w:val="26"/>
        </w:numPr>
        <w:bidi/>
        <w:spacing w:before="240" w:after="0"/>
        <w:ind w:left="407"/>
        <w:jc w:val="both"/>
        <w:rPr>
          <w:rFonts w:ascii="DIN Next LT Arabic" w:hAnsi="DIN Next LT Arabic" w:cs="DIN Next LT Arabic"/>
          <w:sz w:val="24"/>
          <w:szCs w:val="24"/>
        </w:rPr>
      </w:pPr>
      <w:r w:rsidRPr="00C7255C">
        <w:rPr>
          <w:rFonts w:ascii="DIN Next LT Arabic" w:hAnsi="DIN Next LT Arabic" w:cs="DIN Next LT Arabic"/>
          <w:sz w:val="24"/>
          <w:szCs w:val="24"/>
          <w:rtl/>
        </w:rPr>
        <w:t>تنفيذ أي عمل يُعدُّ في تقدير ممثل الجهة مطلوبًا بصفة عاجلة من أجل سلامة الأعمال، بسبب حصول حادث ما، أو واقعة غير منظورة، أو لغير ذلك من الأسباب</w:t>
      </w:r>
      <w:r w:rsidRPr="00C7255C">
        <w:rPr>
          <w:rFonts w:ascii="DIN Next LT Arabic" w:hAnsi="DIN Next LT Arabic" w:cs="DIN Next LT Arabic"/>
          <w:sz w:val="24"/>
          <w:szCs w:val="24"/>
        </w:rPr>
        <w:t>.</w:t>
      </w:r>
    </w:p>
    <w:p w14:paraId="5818AE55"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مستعجلة، كما هو مذكور في نقطة (ج) أعلاه</w:t>
      </w:r>
      <w:r w:rsidRPr="00C7255C">
        <w:rPr>
          <w:rFonts w:ascii="DIN Next LT Arabic" w:hAnsi="DIN Next LT Arabic" w:cs="DIN Next LT Arabic"/>
          <w:sz w:val="24"/>
          <w:szCs w:val="24"/>
        </w:rPr>
        <w:t>.</w:t>
      </w:r>
      <w:r w:rsidRPr="00C7255C">
        <w:rPr>
          <w:rFonts w:ascii="DIN Next LT Arabic" w:hAnsi="DIN Next LT Arabic" w:cs="DIN Next LT Arabic"/>
          <w:sz w:val="24"/>
          <w:szCs w:val="24"/>
          <w:rtl/>
        </w:rPr>
        <w:t xml:space="preserve"> وفي حال عدم قدرة المتعاقد على التقيّد بتعليمات ممثل الجهة، يحق للجهة تطبيق بند "السحب الجزئي" من هذا العقد؛ بحيث تقوم الجهة الحكومية</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sz w:val="24"/>
          <w:szCs w:val="24"/>
          <w:rtl/>
        </w:rPr>
        <w:t>بالأعمال بنفسها أو يتم استخدام متعاقد آخر لتنفيذ هذه الأعمال وذلك على حساب المتعاقد.</w:t>
      </w:r>
    </w:p>
    <w:p w14:paraId="45E4D449"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87" w:name="_Toc35938906"/>
      <w:bookmarkStart w:id="288" w:name="_Toc138250002"/>
      <w:bookmarkStart w:id="289" w:name="_Toc9944898"/>
      <w:bookmarkStart w:id="290" w:name="_Toc20321610"/>
      <w:bookmarkStart w:id="291" w:name="_Toc32151433"/>
      <w:bookmarkStart w:id="292" w:name="_Toc9944883"/>
      <w:bookmarkStart w:id="293" w:name="_Toc9944895"/>
      <w:bookmarkEnd w:id="270"/>
      <w:bookmarkEnd w:id="285"/>
      <w:bookmarkEnd w:id="286"/>
      <w:r w:rsidRPr="00C7255C">
        <w:rPr>
          <w:rFonts w:ascii="DIN Next LT Arabic" w:hAnsi="DIN Next LT Arabic" w:cs="DIN Next LT Arabic"/>
          <w:color w:val="auto"/>
          <w:szCs w:val="24"/>
          <w:rtl/>
        </w:rPr>
        <w:t>طلبات التغيير</w:t>
      </w:r>
      <w:bookmarkEnd w:id="287"/>
      <w:bookmarkEnd w:id="288"/>
    </w:p>
    <w:p w14:paraId="76B0D373" w14:textId="44A5B161"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78ACE84C" w14:textId="53834F60"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8B6817"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1C589FD3" w14:textId="6E84F253" w:rsidR="009C4AF0" w:rsidRPr="00C7255C" w:rsidRDefault="009C4AF0" w:rsidP="00480DA8">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ثالثًا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C7255C">
        <w:rPr>
          <w:rFonts w:ascii="DIN Next LT Arabic" w:hAnsi="DIN Next LT Arabic" w:cs="DIN Next LT Arabic"/>
          <w:sz w:val="24"/>
          <w:szCs w:val="24"/>
        </w:rPr>
        <w:t>.</w:t>
      </w:r>
      <w:r w:rsidRPr="00C7255C">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00480DA8" w:rsidRPr="00C7255C">
        <w:rPr>
          <w:rFonts w:ascii="DIN Next LT Arabic" w:hAnsi="DIN Next LT Arabic" w:cs="DIN Next LT Arabic"/>
          <w:sz w:val="24"/>
          <w:szCs w:val="24"/>
          <w:rtl/>
        </w:rPr>
        <w:t xml:space="preserve">يها </w:t>
      </w:r>
      <w:r w:rsidRPr="00C7255C">
        <w:rPr>
          <w:rFonts w:ascii="DIN Next LT Arabic" w:hAnsi="DIN Next LT Arabic" w:cs="DIN Next LT Arabic"/>
          <w:sz w:val="24"/>
          <w:szCs w:val="24"/>
          <w:rtl/>
        </w:rPr>
        <w:t xml:space="preserve">بعد تسلُّمها الإخطار تعديل طلب التغيير أو إلغاؤه. </w:t>
      </w:r>
    </w:p>
    <w:p w14:paraId="0EF83101" w14:textId="7CC43266" w:rsidR="009C4AF0" w:rsidRPr="00C7255C" w:rsidRDefault="009C4AF0" w:rsidP="00BD3FB3">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lastRenderedPageBreak/>
        <w:t>رابعًا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لا ي</w:t>
      </w:r>
      <w:r w:rsidR="00AB6D69"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C7255C">
        <w:rPr>
          <w:rFonts w:ascii="DIN Next LT Arabic" w:hAnsi="DIN Next LT Arabic" w:cs="DIN Next LT Arabic"/>
          <w:color w:val="FF0000"/>
          <w:sz w:val="24"/>
          <w:szCs w:val="24"/>
          <w:rtl/>
        </w:rPr>
        <w:t xml:space="preserve"> [أدخل المدة] </w:t>
      </w:r>
      <w:r w:rsidRPr="00C7255C">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w:t>
      </w:r>
      <w:r w:rsidR="001460E7" w:rsidRPr="00C7255C">
        <w:rPr>
          <w:rFonts w:ascii="DIN Next LT Arabic" w:hAnsi="DIN Next LT Arabic" w:cs="DIN Next LT Arabic"/>
          <w:sz w:val="24"/>
          <w:szCs w:val="24"/>
          <w:rtl/>
        </w:rPr>
        <w:t>ال</w:t>
      </w:r>
      <w:r w:rsidRPr="00C7255C">
        <w:rPr>
          <w:rFonts w:ascii="DIN Next LT Arabic" w:hAnsi="DIN Next LT Arabic" w:cs="DIN Next LT Arabic"/>
          <w:sz w:val="24"/>
          <w:szCs w:val="24"/>
          <w:rtl/>
        </w:rPr>
        <w:t xml:space="preserve">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w:t>
      </w:r>
      <w:r w:rsidR="00187064" w:rsidRPr="00C7255C">
        <w:rPr>
          <w:rFonts w:ascii="DIN Next LT Arabic" w:hAnsi="DIN Next LT Arabic" w:cs="DIN Next LT Arabic"/>
          <w:sz w:val="24"/>
          <w:szCs w:val="24"/>
          <w:rtl/>
        </w:rPr>
        <w:t>الجهة وقبل</w:t>
      </w:r>
      <w:r w:rsidRPr="00C7255C">
        <w:rPr>
          <w:rFonts w:ascii="DIN Next LT Arabic" w:hAnsi="DIN Next LT Arabic" w:cs="DIN Next LT Arabic"/>
          <w:sz w:val="24"/>
          <w:szCs w:val="24"/>
          <w:rtl/>
        </w:rPr>
        <w:t xml:space="preserve"> تقديم عرض الأسعار للتعديلات وصدور أمر التغيير الرسمي، وفي حال عدم قدرته على القيام بالتعديلات، يقوم المتعاقد بتقديم أسباب عدم قدرته على تنفيذ الأعمال موضوع التغيير خلال مدة</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color w:val="FF0000"/>
          <w:sz w:val="24"/>
          <w:szCs w:val="24"/>
          <w:rtl/>
        </w:rPr>
        <w:t xml:space="preserve">[أدخل المدة] </w:t>
      </w:r>
      <w:r w:rsidRPr="00C7255C">
        <w:rPr>
          <w:rFonts w:ascii="DIN Next LT Arabic" w:hAnsi="DIN Next LT Arabic" w:cs="DIN Next LT Arabic"/>
          <w:sz w:val="24"/>
          <w:szCs w:val="24"/>
          <w:rtl/>
        </w:rPr>
        <w:t>يومًا من تاريخ الطلب.</w:t>
      </w:r>
    </w:p>
    <w:p w14:paraId="627CB48D" w14:textId="77777777"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خامسًا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يجوز أن تشمل التغييرات والتعديلات الآتي:</w:t>
      </w:r>
    </w:p>
    <w:p w14:paraId="6527601C" w14:textId="77777777" w:rsidR="009C4AF0" w:rsidRPr="00C7255C" w:rsidRDefault="002A509A"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ال</w:t>
      </w:r>
      <w:r w:rsidR="009C4AF0" w:rsidRPr="00C7255C">
        <w:rPr>
          <w:rFonts w:ascii="DIN Next LT Arabic" w:hAnsi="DIN Next LT Arabic" w:cs="DIN Next LT Arabic"/>
          <w:sz w:val="24"/>
          <w:szCs w:val="24"/>
          <w:rtl/>
        </w:rPr>
        <w:t>تغييرات و</w:t>
      </w:r>
      <w:r w:rsidRPr="00C7255C">
        <w:rPr>
          <w:rFonts w:ascii="DIN Next LT Arabic" w:hAnsi="DIN Next LT Arabic" w:cs="DIN Next LT Arabic"/>
          <w:sz w:val="24"/>
          <w:szCs w:val="24"/>
          <w:rtl/>
        </w:rPr>
        <w:t>ال</w:t>
      </w:r>
      <w:r w:rsidR="009C4AF0" w:rsidRPr="00C7255C">
        <w:rPr>
          <w:rFonts w:ascii="DIN Next LT Arabic" w:hAnsi="DIN Next LT Arabic" w:cs="DIN Next LT Arabic"/>
          <w:sz w:val="24"/>
          <w:szCs w:val="24"/>
          <w:rtl/>
        </w:rPr>
        <w:t>تعديلات في الكميات الخاصة بأي من بنود الأعمال المدرجة في العقد.</w:t>
      </w:r>
    </w:p>
    <w:p w14:paraId="329EF8AD"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التغييرات والتعديلات في معايير الجودة والخصائص الأخرى في بنود الأعمال.</w:t>
      </w:r>
    </w:p>
    <w:p w14:paraId="17B6CAE9"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استحداث معايير أو تقنية أخرى حسب الحاجة.</w:t>
      </w:r>
    </w:p>
    <w:p w14:paraId="5A92F9C0"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التغييرات والتعديلات الخاصة على قياسات أو مواقع، أو مستويات أي جزء من الأعمال. </w:t>
      </w:r>
    </w:p>
    <w:p w14:paraId="538421ED"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إلغاء أي من أجزاء الأعمال المتفق عليها.</w:t>
      </w:r>
    </w:p>
    <w:p w14:paraId="0F165F83"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التغييرات في ترتيب أو توقيت تنفيذ الأعمال.</w:t>
      </w:r>
    </w:p>
    <w:p w14:paraId="685AD2F8" w14:textId="77777777" w:rsidR="009C4AF0" w:rsidRPr="00C7255C" w:rsidRDefault="009C4AF0" w:rsidP="009C4AF0">
      <w:pPr>
        <w:pStyle w:val="BodyText"/>
        <w:numPr>
          <w:ilvl w:val="1"/>
          <w:numId w:val="19"/>
        </w:numPr>
        <w:bidi/>
        <w:spacing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تصحيح الأخطاء أو حالات عدم التثبت أو إغفال أي معلومات تقدمها الجهة الحكومية ويعقبها إيضاح، يؤدي إلى تعديل في الأعمال.</w:t>
      </w:r>
    </w:p>
    <w:p w14:paraId="7F5C5EA3"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94" w:name="_Toc9944891"/>
      <w:bookmarkStart w:id="295" w:name="_Toc20321601"/>
      <w:bookmarkStart w:id="296" w:name="_Toc35938907"/>
      <w:bookmarkStart w:id="297" w:name="_Toc138250003"/>
      <w:bookmarkStart w:id="298" w:name="_Toc9944889"/>
      <w:r w:rsidRPr="00C7255C">
        <w:rPr>
          <w:rFonts w:ascii="DIN Next LT Arabic" w:hAnsi="DIN Next LT Arabic" w:cs="DIN Next LT Arabic"/>
          <w:color w:val="auto"/>
          <w:szCs w:val="24"/>
          <w:rtl/>
        </w:rPr>
        <w:t>إيقاف الأعمال</w:t>
      </w:r>
      <w:bookmarkEnd w:id="294"/>
      <w:bookmarkEnd w:id="295"/>
      <w:bookmarkEnd w:id="296"/>
      <w:bookmarkEnd w:id="297"/>
    </w:p>
    <w:p w14:paraId="15A79EA9" w14:textId="22E6CDA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lang w:bidi="ar-LB"/>
        </w:rPr>
        <w:t xml:space="preserve"> يحق للجهة</w:t>
      </w:r>
      <w:r w:rsidR="006D1885" w:rsidRPr="00C7255C">
        <w:rPr>
          <w:rFonts w:ascii="DIN Next LT Arabic" w:hAnsi="DIN Next LT Arabic" w:cs="DIN Next LT Arabic"/>
          <w:sz w:val="24"/>
          <w:szCs w:val="24"/>
          <w:rtl/>
          <w:lang w:bidi="ar-LB"/>
        </w:rPr>
        <w:t xml:space="preserve"> الحكومية</w:t>
      </w:r>
      <w:r w:rsidRPr="00C7255C">
        <w:rPr>
          <w:rFonts w:ascii="DIN Next LT Arabic" w:hAnsi="DIN Next LT Arabic" w:cs="DIN Next LT Arabic"/>
          <w:sz w:val="24"/>
          <w:szCs w:val="24"/>
          <w:rtl/>
          <w:lang w:bidi="ar-LB"/>
        </w:rPr>
        <w:t xml:space="preserve"> إيقاف الأعمال وذلك من خلال إصدار قرار إ</w:t>
      </w:r>
      <w:r w:rsidRPr="00C7255C">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EC53DB"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C7255C">
        <w:rPr>
          <w:rFonts w:ascii="DIN Next LT Arabic" w:hAnsi="DIN Next LT Arabic" w:cs="DIN Next LT Arabic"/>
          <w:sz w:val="24"/>
          <w:szCs w:val="24"/>
        </w:rPr>
        <w:t>.</w:t>
      </w:r>
    </w:p>
    <w:p w14:paraId="5A7E6E38"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9" w:name="_Toc20321602"/>
      <w:bookmarkStart w:id="300" w:name="_Toc35938908"/>
      <w:bookmarkStart w:id="301" w:name="_Toc138250004"/>
      <w:r w:rsidRPr="00C7255C">
        <w:rPr>
          <w:rFonts w:ascii="DIN Next LT Arabic" w:hAnsi="DIN Next LT Arabic" w:cs="DIN Next LT Arabic"/>
          <w:color w:val="000000"/>
          <w:szCs w:val="24"/>
          <w:rtl/>
        </w:rPr>
        <w:t>زيادة الالتزامات وتخفيضها</w:t>
      </w:r>
      <w:bookmarkEnd w:id="298"/>
      <w:bookmarkEnd w:id="299"/>
      <w:bookmarkEnd w:id="300"/>
      <w:bookmarkEnd w:id="301"/>
    </w:p>
    <w:p w14:paraId="3F57365B" w14:textId="31F2A5F1" w:rsidR="009C4AF0" w:rsidRPr="00C7255C" w:rsidRDefault="009C4AF0" w:rsidP="006C2B91">
      <w:pPr>
        <w:bidi/>
        <w:spacing w:before="240"/>
        <w:jc w:val="both"/>
        <w:rPr>
          <w:rFonts w:ascii="DIN Next LT Arabic" w:hAnsi="DIN Next LT Arabic" w:cs="DIN Next LT Arabic"/>
          <w:color w:val="000000"/>
          <w:sz w:val="24"/>
          <w:szCs w:val="24"/>
          <w:shd w:val="clear" w:color="auto" w:fill="FFFFFF"/>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color w:val="000000"/>
          <w:sz w:val="24"/>
          <w:szCs w:val="24"/>
          <w:shd w:val="clear" w:color="auto" w:fill="FFFFFF"/>
          <w:rtl/>
        </w:rPr>
        <w:t>مع مراعاة المادة (التاسعة والست</w:t>
      </w:r>
      <w:r w:rsidR="006C2B91">
        <w:rPr>
          <w:rFonts w:ascii="DIN Next LT Arabic" w:hAnsi="DIN Next LT Arabic" w:cs="DIN Next LT Arabic" w:hint="cs"/>
          <w:color w:val="000000"/>
          <w:sz w:val="24"/>
          <w:szCs w:val="24"/>
          <w:shd w:val="clear" w:color="auto" w:fill="FFFFFF"/>
          <w:rtl/>
        </w:rPr>
        <w:t>و</w:t>
      </w:r>
      <w:r w:rsidRPr="00C7255C">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w:t>
      </w:r>
      <w:r w:rsidR="000F556A" w:rsidRPr="00C7255C">
        <w:rPr>
          <w:rFonts w:ascii="DIN Next LT Arabic" w:hAnsi="DIN Next LT Arabic" w:cs="DIN Next LT Arabic"/>
          <w:color w:val="000000"/>
          <w:sz w:val="24"/>
          <w:szCs w:val="24"/>
          <w:shd w:val="clear" w:color="auto" w:fill="FFFFFF"/>
          <w:rtl/>
        </w:rPr>
        <w:t>ً</w:t>
      </w:r>
      <w:r w:rsidRPr="00C7255C">
        <w:rPr>
          <w:rFonts w:ascii="DIN Next LT Arabic" w:hAnsi="DIN Next LT Arabic" w:cs="DIN Next LT Arabic"/>
          <w:color w:val="000000"/>
          <w:sz w:val="24"/>
          <w:szCs w:val="24"/>
          <w:shd w:val="clear" w:color="auto" w:fill="FFFFFF"/>
          <w:rtl/>
        </w:rPr>
        <w:t xml:space="preserve">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1E03F0BC" w14:textId="77777777" w:rsidR="00481865" w:rsidRPr="00864462" w:rsidRDefault="00481865" w:rsidP="00481865">
      <w:pPr>
        <w:pStyle w:val="BodyText"/>
        <w:numPr>
          <w:ilvl w:val="0"/>
          <w:numId w:val="32"/>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183710AD" w14:textId="3263783F" w:rsidR="00481865" w:rsidRPr="00864462" w:rsidRDefault="00481865" w:rsidP="00481865">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F325F8">
        <w:rPr>
          <w:rFonts w:ascii="DIN Next LT Arabic" w:hAnsi="DIN Next LT Arabic" w:cs="DIN Next LT Arabic" w:hint="cs"/>
          <w:sz w:val="24"/>
          <w:szCs w:val="24"/>
          <w:rtl/>
        </w:rPr>
        <w:t xml:space="preserve">جهة الحكومية </w:t>
      </w:r>
      <w:r w:rsidRPr="00864462">
        <w:rPr>
          <w:rFonts w:ascii="DIN Next LT Arabic" w:hAnsi="DIN Next LT Arabic" w:cs="DIN Next LT Arabic"/>
          <w:sz w:val="24"/>
          <w:szCs w:val="24"/>
          <w:rtl/>
        </w:rPr>
        <w:t>، على ألا يؤدي ذلك إلى الإخلال ب</w:t>
      </w:r>
      <w:r w:rsidR="00F325F8">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F325F8">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مواصفات</w:t>
      </w:r>
      <w:r w:rsidR="00F325F8">
        <w:rPr>
          <w:rFonts w:ascii="DIN Next LT Arabic" w:hAnsi="DIN Next LT Arabic" w:cs="DIN Next LT Arabic" w:hint="cs"/>
          <w:sz w:val="24"/>
          <w:szCs w:val="24"/>
          <w:rtl/>
        </w:rPr>
        <w:t xml:space="preserve"> أو التغيير في نطاق الأعمال أو طبيعة</w:t>
      </w:r>
      <w:r w:rsidRPr="00864462">
        <w:rPr>
          <w:rFonts w:ascii="DIN Next LT Arabic" w:hAnsi="DIN Next LT Arabic" w:cs="DIN Next LT Arabic"/>
          <w:sz w:val="24"/>
          <w:szCs w:val="24"/>
          <w:rtl/>
        </w:rPr>
        <w:t xml:space="preserve"> العقد أو توازنه المالي.</w:t>
      </w:r>
    </w:p>
    <w:p w14:paraId="13876F0D" w14:textId="77777777" w:rsidR="00481865" w:rsidRPr="00864462" w:rsidRDefault="00481865" w:rsidP="00481865">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4DBC1406" w14:textId="2D08E068" w:rsidR="00481865" w:rsidRPr="00864462" w:rsidRDefault="00481865" w:rsidP="00481865">
      <w:pPr>
        <w:pStyle w:val="BodyText"/>
        <w:numPr>
          <w:ilvl w:val="0"/>
          <w:numId w:val="32"/>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إذا لم يكن للأعمال الإضافية بنود أو كميات مماثلة في العقد ،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6504D299" w14:textId="3171104E" w:rsidR="00F325F8" w:rsidRDefault="00F325F8" w:rsidP="00A84F51">
      <w:pPr>
        <w:pStyle w:val="BodyText"/>
        <w:bidi/>
        <w:spacing w:before="240" w:after="0"/>
        <w:ind w:left="864"/>
        <w:jc w:val="both"/>
        <w:rPr>
          <w:rFonts w:ascii="DIN Next LT Arabic" w:hAnsi="DIN Next LT Arabic" w:cs="DIN Next LT Arabic"/>
          <w:sz w:val="24"/>
          <w:szCs w:val="24"/>
        </w:rPr>
      </w:pPr>
    </w:p>
    <w:p w14:paraId="1BD4F66C" w14:textId="77777777" w:rsidR="00F325F8" w:rsidRPr="00F325F8" w:rsidRDefault="00F325F8" w:rsidP="00F325F8">
      <w:pPr>
        <w:pStyle w:val="BodyText"/>
        <w:numPr>
          <w:ilvl w:val="0"/>
          <w:numId w:val="32"/>
        </w:numPr>
        <w:bidi/>
        <w:spacing w:before="240"/>
        <w:jc w:val="both"/>
        <w:rPr>
          <w:rFonts w:ascii="DIN Next LT Arabic" w:hAnsi="DIN Next LT Arabic" w:cs="DIN Next LT Arabic"/>
          <w:sz w:val="24"/>
          <w:szCs w:val="24"/>
        </w:rPr>
      </w:pPr>
      <w:r w:rsidRPr="00F325F8">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53FE4D5F" w14:textId="77777777" w:rsidR="00F325F8" w:rsidRPr="00F325F8" w:rsidRDefault="00F325F8" w:rsidP="00F325F8">
      <w:pPr>
        <w:pStyle w:val="BodyText"/>
        <w:numPr>
          <w:ilvl w:val="0"/>
          <w:numId w:val="32"/>
        </w:numPr>
        <w:bidi/>
        <w:spacing w:before="240"/>
        <w:jc w:val="both"/>
        <w:rPr>
          <w:rFonts w:ascii="DIN Next LT Arabic" w:hAnsi="DIN Next LT Arabic" w:cs="DIN Next LT Arabic"/>
          <w:sz w:val="24"/>
          <w:szCs w:val="24"/>
        </w:rPr>
      </w:pPr>
      <w:r w:rsidRPr="00F325F8">
        <w:rPr>
          <w:rFonts w:ascii="DIN Next LT Arabic" w:hAnsi="DIN Next LT Arabic" w:cs="DIN Next LT Arabic"/>
          <w:sz w:val="24"/>
          <w:szCs w:val="24"/>
          <w:rtl/>
        </w:rPr>
        <w:lastRenderedPageBreak/>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3E6BF524" w14:textId="77777777" w:rsidR="00F325F8" w:rsidRDefault="00F325F8" w:rsidP="00A84F51">
      <w:pPr>
        <w:pStyle w:val="BodyText"/>
        <w:bidi/>
        <w:spacing w:before="240" w:after="0"/>
        <w:ind w:left="864"/>
        <w:jc w:val="both"/>
        <w:rPr>
          <w:rFonts w:ascii="DIN Next LT Arabic" w:hAnsi="DIN Next LT Arabic" w:cs="DIN Next LT Arabic"/>
          <w:sz w:val="24"/>
          <w:szCs w:val="24"/>
        </w:rPr>
      </w:pPr>
    </w:p>
    <w:p w14:paraId="4A080E66" w14:textId="1A2175B6" w:rsidR="009C4AF0" w:rsidRPr="00C7255C" w:rsidRDefault="009C4AF0" w:rsidP="0043774F">
      <w:pPr>
        <w:bidi/>
        <w:spacing w:before="24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43774F">
        <w:rPr>
          <w:rFonts w:ascii="DIN Next LT Arabic" w:hAnsi="DIN Next LT Arabic" w:cs="DIN Next LT Arabic" w:hint="cs"/>
          <w:sz w:val="24"/>
          <w:szCs w:val="24"/>
          <w:rtl/>
        </w:rPr>
        <w:t xml:space="preserve"> </w:t>
      </w:r>
      <w:r w:rsidRPr="00C7255C">
        <w:rPr>
          <w:rFonts w:ascii="DIN Next LT Arabic" w:hAnsi="DIN Next LT Arabic" w:cs="DIN Next LT Arabic"/>
          <w:sz w:val="24"/>
          <w:szCs w:val="24"/>
          <w:rtl/>
        </w:rPr>
        <w:t xml:space="preserve">ويجوز التكليف بأعمال </w:t>
      </w:r>
      <w:r w:rsidR="00A70E96" w:rsidRPr="00C7255C">
        <w:rPr>
          <w:rFonts w:ascii="DIN Next LT Arabic" w:hAnsi="DIN Next LT Arabic" w:cs="DIN Next LT Arabic" w:hint="cs"/>
          <w:sz w:val="24"/>
          <w:szCs w:val="24"/>
          <w:rtl/>
        </w:rPr>
        <w:t xml:space="preserve">إضافية </w:t>
      </w:r>
      <w:r w:rsidR="00A70E96">
        <w:rPr>
          <w:rFonts w:ascii="DIN Next LT Arabic" w:hAnsi="DIN Next LT Arabic" w:cs="DIN Next LT Arabic" w:hint="cs"/>
          <w:sz w:val="24"/>
          <w:szCs w:val="24"/>
          <w:rtl/>
        </w:rPr>
        <w:t>قبل</w:t>
      </w:r>
      <w:r w:rsidR="00A84F51">
        <w:rPr>
          <w:rFonts w:ascii="DIN Next LT Arabic" w:hAnsi="DIN Next LT Arabic" w:cs="DIN Next LT Arabic" w:hint="cs"/>
          <w:sz w:val="24"/>
          <w:szCs w:val="24"/>
          <w:rtl/>
        </w:rPr>
        <w:t xml:space="preserve"> استلام</w:t>
      </w:r>
      <w:r w:rsidRPr="00C7255C">
        <w:rPr>
          <w:rFonts w:ascii="DIN Next LT Arabic" w:hAnsi="DIN Next LT Arabic" w:cs="DIN Next LT Arabic"/>
          <w:sz w:val="24"/>
          <w:szCs w:val="24"/>
          <w:rtl/>
        </w:rPr>
        <w:t xml:space="preserve"> الجهة الحكومية الأعمال محل العقد </w:t>
      </w:r>
      <w:r w:rsidRPr="00C7255C">
        <w:rPr>
          <w:rFonts w:ascii="DIN Next LT Arabic" w:hAnsi="DIN Next LT Arabic" w:cs="DIN Next LT Arabic"/>
          <w:color w:val="000000"/>
          <w:sz w:val="24"/>
          <w:szCs w:val="24"/>
          <w:rtl/>
        </w:rPr>
        <w:t>و</w:t>
      </w:r>
      <w:r w:rsidRPr="00C7255C">
        <w:rPr>
          <w:rFonts w:ascii="DIN Next LT Arabic" w:hAnsi="DIN Next LT Arabic" w:cs="DIN Next LT Arabic"/>
          <w:sz w:val="24"/>
          <w:szCs w:val="24"/>
          <w:rtl/>
        </w:rPr>
        <w:t>لا يجوز للمتعاقد تنفيذ أي أعمال غير مشمولة بكميات وبنود العقد إلا بتعميد كتابي بها، وذلك بعد تأكد الج</w:t>
      </w:r>
      <w:r w:rsidRPr="00C7255C">
        <w:rPr>
          <w:rFonts w:ascii="DIN Next LT Arabic" w:hAnsi="DIN Next LT Arabic" w:cs="DIN Next LT Arabic"/>
          <w:color w:val="000000"/>
          <w:sz w:val="24"/>
          <w:szCs w:val="24"/>
          <w:shd w:val="clear" w:color="auto" w:fill="FFFFFF"/>
          <w:rtl/>
        </w:rPr>
        <w:t>هة الحكومية من</w:t>
      </w:r>
      <w:r w:rsidRPr="00C7255C">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302" w:name="_Toc9944894"/>
    </w:p>
    <w:p w14:paraId="321D37C5"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03" w:name="_Toc20321603"/>
      <w:bookmarkStart w:id="304" w:name="_Toc35938909"/>
      <w:bookmarkStart w:id="305" w:name="_Toc138250005"/>
      <w:r w:rsidRPr="00C7255C">
        <w:rPr>
          <w:rFonts w:ascii="DIN Next LT Arabic" w:hAnsi="DIN Next LT Arabic" w:cs="DIN Next LT Arabic"/>
          <w:color w:val="000000"/>
          <w:szCs w:val="24"/>
          <w:rtl/>
        </w:rPr>
        <w:t xml:space="preserve">تمديد </w:t>
      </w:r>
      <w:bookmarkEnd w:id="302"/>
      <w:r w:rsidRPr="00C7255C">
        <w:rPr>
          <w:rFonts w:ascii="DIN Next LT Arabic" w:hAnsi="DIN Next LT Arabic" w:cs="DIN Next LT Arabic"/>
          <w:color w:val="000000"/>
          <w:szCs w:val="24"/>
          <w:rtl/>
        </w:rPr>
        <w:t>العقد</w:t>
      </w:r>
      <w:bookmarkEnd w:id="303"/>
      <w:bookmarkEnd w:id="304"/>
      <w:bookmarkEnd w:id="305"/>
    </w:p>
    <w:p w14:paraId="25F15CCE"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37821551" w14:textId="77777777" w:rsidR="009C4AF0" w:rsidRPr="00C7255C" w:rsidRDefault="009C4AF0">
      <w:pPr>
        <w:pStyle w:val="BodyText"/>
        <w:numPr>
          <w:ilvl w:val="0"/>
          <w:numId w:val="3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كلف المتعاقد بتنفيذ أعمال إضافية، يُمدد تنفيذ العقد لمدة تتناسب مع حجم وتاريخ وطبيعة الأعمال الإضافية التي كلف بها المتعاقد.</w:t>
      </w:r>
    </w:p>
    <w:p w14:paraId="14788D09" w14:textId="77777777" w:rsidR="009C4AF0" w:rsidRPr="00C7255C" w:rsidRDefault="009C4AF0">
      <w:pPr>
        <w:pStyle w:val="BodyText"/>
        <w:numPr>
          <w:ilvl w:val="0"/>
          <w:numId w:val="3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كانت الاعتمادات المالية السنوية للمشروع غير كافية لإنجاز العمل في الوقت المحدد</w:t>
      </w:r>
      <w:r w:rsidRPr="00C7255C">
        <w:rPr>
          <w:rFonts w:ascii="DIN Next LT Arabic" w:hAnsi="DIN Next LT Arabic" w:cs="DIN Next LT Arabic"/>
          <w:sz w:val="24"/>
          <w:szCs w:val="24"/>
        </w:rPr>
        <w:t>.</w:t>
      </w:r>
    </w:p>
    <w:p w14:paraId="6FC7461E" w14:textId="77777777" w:rsidR="009C4AF0" w:rsidRPr="00C7255C" w:rsidRDefault="009C4AF0">
      <w:pPr>
        <w:pStyle w:val="BodyText"/>
        <w:numPr>
          <w:ilvl w:val="0"/>
          <w:numId w:val="3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كان التأخير يعود إلى الجهة الحكومية أو ظروف طارئة.</w:t>
      </w:r>
    </w:p>
    <w:p w14:paraId="4AD9E169" w14:textId="77777777" w:rsidR="009C4AF0" w:rsidRPr="00C7255C" w:rsidRDefault="009C4AF0">
      <w:pPr>
        <w:pStyle w:val="BodyText"/>
        <w:numPr>
          <w:ilvl w:val="0"/>
          <w:numId w:val="3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تأخر المتعاقد عن تنفيذ العقد لأسباب خارجة عن إرادته.</w:t>
      </w:r>
    </w:p>
    <w:p w14:paraId="23A9645E" w14:textId="77777777" w:rsidR="009C4AF0" w:rsidRPr="00C7255C" w:rsidRDefault="009C4AF0">
      <w:pPr>
        <w:pStyle w:val="BodyText"/>
        <w:numPr>
          <w:ilvl w:val="0"/>
          <w:numId w:val="3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صدر أمر من الجهة الحكومية بإيقاف الأعمال أو بعضها لأسباب لا تعود إلى المتعاقد</w:t>
      </w:r>
      <w:r w:rsidRPr="00C7255C">
        <w:rPr>
          <w:rFonts w:ascii="DIN Next LT Arabic" w:hAnsi="DIN Next LT Arabic" w:cs="DIN Next LT Arabic"/>
          <w:sz w:val="24"/>
          <w:szCs w:val="24"/>
        </w:rPr>
        <w:t>.</w:t>
      </w:r>
    </w:p>
    <w:p w14:paraId="347C4137" w14:textId="77777777" w:rsidR="009C4AF0" w:rsidRPr="00C7255C" w:rsidRDefault="009C4AF0" w:rsidP="009C4AF0">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لا يعد منح المتعاقد فرصة لاستكمال الأ</w:t>
      </w:r>
      <w:r w:rsidR="002F06E4" w:rsidRPr="00C7255C">
        <w:rPr>
          <w:rFonts w:ascii="DIN Next LT Arabic" w:hAnsi="DIN Next LT Arabic" w:cs="DIN Next LT Arabic"/>
          <w:sz w:val="24"/>
          <w:szCs w:val="24"/>
          <w:rtl/>
        </w:rPr>
        <w:t>عمال وتعديل البرنامج الزمني</w:t>
      </w:r>
      <w:r w:rsidRPr="00C7255C">
        <w:rPr>
          <w:rFonts w:ascii="DIN Next LT Arabic" w:hAnsi="DIN Next LT Arabic" w:cs="DIN Next LT Arabic"/>
          <w:sz w:val="24"/>
          <w:szCs w:val="24"/>
          <w:rtl/>
        </w:rPr>
        <w:t xml:space="preserve"> من باب التمديد المعفى من الغرامة، وباستثناء حالات التمديد بسبب الإيقاف أو التكليف بأعمال إضافية، أو النقص في الاعتماد المالي، يكون تمديد العقد مع المتعاقد وفق الإجراءات الآتية</w:t>
      </w:r>
      <w:r w:rsidRPr="00C7255C">
        <w:rPr>
          <w:rFonts w:ascii="DIN Next LT Arabic" w:hAnsi="DIN Next LT Arabic" w:cs="DIN Next LT Arabic"/>
          <w:sz w:val="24"/>
          <w:szCs w:val="24"/>
        </w:rPr>
        <w:t>:</w:t>
      </w:r>
    </w:p>
    <w:p w14:paraId="1DDEB75F" w14:textId="093136AD" w:rsidR="009C4AF0" w:rsidRPr="00C7255C" w:rsidRDefault="009C4AF0">
      <w:pPr>
        <w:pStyle w:val="BodyText"/>
        <w:numPr>
          <w:ilvl w:val="0"/>
          <w:numId w:val="3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ي</w:t>
      </w:r>
      <w:r w:rsidR="00AA5D61" w:rsidRPr="00C7255C">
        <w:rPr>
          <w:rFonts w:ascii="DIN Next LT Arabic" w:hAnsi="DIN Next LT Arabic" w:cs="DIN Next LT Arabic"/>
          <w:sz w:val="24"/>
          <w:szCs w:val="24"/>
          <w:rtl/>
        </w:rPr>
        <w:t>ُ</w:t>
      </w:r>
      <w:r w:rsidRPr="00C7255C">
        <w:rPr>
          <w:rFonts w:ascii="DIN Next LT Arabic" w:hAnsi="DIN Next LT Arabic" w:cs="DIN Next LT Arabic"/>
          <w:sz w:val="24"/>
          <w:szCs w:val="24"/>
          <w:rtl/>
        </w:rPr>
        <w:t xml:space="preserve">عدّ ممثل الجهة تقريرًا فنيًّا بالأسباب والمبررات التي تستوجب التمديد، بعد تسلمه طلب التمديد من المتعاقد، ويرفع تقريره إلى </w:t>
      </w:r>
      <w:r w:rsidRPr="00C7255C">
        <w:rPr>
          <w:rFonts w:ascii="DIN Next LT Arabic" w:hAnsi="DIN Next LT Arabic" w:cs="DIN Next LT Arabic"/>
          <w:color w:val="000000"/>
          <w:sz w:val="24"/>
          <w:szCs w:val="24"/>
          <w:shd w:val="clear" w:color="auto" w:fill="FFFFFF"/>
          <w:rtl/>
        </w:rPr>
        <w:t>الجهة الحكومية خلال</w:t>
      </w:r>
      <w:r w:rsidRPr="00C7255C">
        <w:rPr>
          <w:rFonts w:ascii="DIN Next LT Arabic" w:hAnsi="DIN Next LT Arabic" w:cs="DIN Next LT Arabic"/>
          <w:sz w:val="24"/>
          <w:szCs w:val="24"/>
          <w:rtl/>
        </w:rPr>
        <w:t xml:space="preserve"> (21) واحد وعشرين يومًا من تاريخ تسلمه الطلب</w:t>
      </w:r>
      <w:r w:rsidRPr="00C7255C">
        <w:rPr>
          <w:rFonts w:ascii="DIN Next LT Arabic" w:hAnsi="DIN Next LT Arabic" w:cs="DIN Next LT Arabic"/>
          <w:sz w:val="24"/>
          <w:szCs w:val="24"/>
        </w:rPr>
        <w:t>.</w:t>
      </w:r>
    </w:p>
    <w:p w14:paraId="042D6991" w14:textId="77777777" w:rsidR="009C4AF0" w:rsidRPr="00C7255C" w:rsidRDefault="009C4AF0">
      <w:pPr>
        <w:pStyle w:val="BodyText"/>
        <w:numPr>
          <w:ilvl w:val="0"/>
          <w:numId w:val="3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يتم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5D37A00A" w14:textId="77777777" w:rsidR="009C4AF0" w:rsidRPr="00C7255C" w:rsidRDefault="009C4AF0">
      <w:pPr>
        <w:pStyle w:val="BodyText"/>
        <w:numPr>
          <w:ilvl w:val="0"/>
          <w:numId w:val="3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w:t>
      </w:r>
      <w:bookmarkStart w:id="306" w:name="_Hlk25238670"/>
      <w:r w:rsidRPr="00C7255C">
        <w:rPr>
          <w:rFonts w:ascii="DIN Next LT Arabic" w:hAnsi="DIN Next LT Arabic" w:cs="DIN Next LT Arabic"/>
          <w:sz w:val="24"/>
          <w:szCs w:val="24"/>
          <w:rtl/>
        </w:rPr>
        <w:t xml:space="preserve">ووفقًا لما تقره الجهة الحكومية. </w:t>
      </w:r>
    </w:p>
    <w:bookmarkEnd w:id="306"/>
    <w:p w14:paraId="3A037A99" w14:textId="77777777" w:rsidR="009C4AF0" w:rsidRPr="00C7255C" w:rsidRDefault="009C4AF0">
      <w:pPr>
        <w:pStyle w:val="BodyText"/>
        <w:numPr>
          <w:ilvl w:val="0"/>
          <w:numId w:val="31"/>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يجب أن تتناسب مدة التمديد مع الظروف الموجبة له</w:t>
      </w:r>
      <w:r w:rsidRPr="00C7255C">
        <w:rPr>
          <w:rFonts w:ascii="DIN Next LT Arabic" w:hAnsi="DIN Next LT Arabic" w:cs="DIN Next LT Arabic"/>
          <w:sz w:val="24"/>
          <w:szCs w:val="24"/>
        </w:rPr>
        <w:t>.</w:t>
      </w:r>
    </w:p>
    <w:p w14:paraId="328306B1"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07" w:name="_Toc9944893"/>
      <w:bookmarkStart w:id="308" w:name="_Toc20321604"/>
      <w:bookmarkStart w:id="309" w:name="_Toc35938910"/>
      <w:bookmarkStart w:id="310" w:name="_Toc138250006"/>
      <w:r w:rsidRPr="00C7255C">
        <w:rPr>
          <w:rFonts w:ascii="DIN Next LT Arabic" w:hAnsi="DIN Next LT Arabic" w:cs="DIN Next LT Arabic"/>
          <w:color w:val="000000"/>
          <w:szCs w:val="24"/>
          <w:rtl/>
        </w:rPr>
        <w:t>السحب الجزئ</w:t>
      </w:r>
      <w:bookmarkEnd w:id="307"/>
      <w:r w:rsidRPr="00C7255C">
        <w:rPr>
          <w:rFonts w:ascii="DIN Next LT Arabic" w:hAnsi="DIN Next LT Arabic" w:cs="DIN Next LT Arabic"/>
          <w:color w:val="000000"/>
          <w:szCs w:val="24"/>
          <w:rtl/>
        </w:rPr>
        <w:t>ي</w:t>
      </w:r>
      <w:bookmarkEnd w:id="308"/>
      <w:bookmarkEnd w:id="309"/>
      <w:bookmarkEnd w:id="310"/>
    </w:p>
    <w:p w14:paraId="67A4763C" w14:textId="78F765A6" w:rsidR="009C4AF0" w:rsidRPr="00C7255C" w:rsidRDefault="009C4AF0" w:rsidP="00AA5D61">
      <w:pPr>
        <w:pStyle w:val="BodyText"/>
        <w:bidi/>
        <w:spacing w:before="240" w:after="0"/>
        <w:jc w:val="both"/>
        <w:rPr>
          <w:rFonts w:ascii="DIN Next LT Arabic" w:hAnsi="DIN Next LT Arabic" w:cs="DIN Next LT Arabic"/>
          <w:sz w:val="24"/>
          <w:szCs w:val="24"/>
          <w:shd w:val="clear" w:color="auto" w:fill="FFFFFF"/>
          <w:rtl/>
        </w:rPr>
      </w:pPr>
      <w:r w:rsidRPr="00C7255C">
        <w:rPr>
          <w:rFonts w:ascii="DIN Next LT Arabic" w:hAnsi="DIN Next LT Arabic" w:cs="DIN Next LT Arabic"/>
          <w:b/>
          <w:bCs/>
          <w:sz w:val="24"/>
          <w:szCs w:val="24"/>
          <w:u w:val="single"/>
          <w:shd w:val="clear" w:color="auto" w:fill="FFFFFF"/>
          <w:rtl/>
        </w:rPr>
        <w:t>أولًا</w:t>
      </w:r>
      <w:r w:rsidRPr="00C7255C">
        <w:rPr>
          <w:rFonts w:ascii="DIN Next LT Arabic" w:hAnsi="DIN Next LT Arabic" w:cs="DIN Next LT Arabic"/>
          <w:b/>
          <w:bCs/>
          <w:sz w:val="24"/>
          <w:szCs w:val="24"/>
          <w:shd w:val="clear" w:color="auto" w:fill="FFFFFF"/>
          <w:rtl/>
        </w:rPr>
        <w:t>:</w:t>
      </w:r>
      <w:r w:rsidRPr="00C7255C">
        <w:rPr>
          <w:rFonts w:ascii="DIN Next LT Arabic" w:hAnsi="DIN Next LT Arabic" w:cs="DIN Next LT Arabic"/>
          <w:b/>
          <w:bCs/>
          <w:sz w:val="24"/>
          <w:szCs w:val="24"/>
          <w:u w:val="single"/>
          <w:shd w:val="clear" w:color="auto" w:fill="FFFFFF"/>
          <w:rtl/>
        </w:rPr>
        <w:t xml:space="preserve"> </w:t>
      </w:r>
      <w:r w:rsidRPr="00C7255C">
        <w:rPr>
          <w:rFonts w:ascii="DIN Next LT Arabic" w:hAnsi="DIN Next LT Arabic" w:cs="DIN Next LT Arabic"/>
          <w:sz w:val="24"/>
          <w:szCs w:val="24"/>
          <w:shd w:val="clear" w:color="auto" w:fill="FFFFFF"/>
          <w:rtl/>
        </w:rPr>
        <w:t>إذا أخل المتعاقد بجزء واحد أو عدة أجزاء من الأعمال تنذره الجهة الحكومية لإصلاح أوضاعه خلال (</w:t>
      </w:r>
      <w:r w:rsidR="00AA5D61" w:rsidRPr="00C7255C">
        <w:rPr>
          <w:rFonts w:ascii="DIN Next LT Arabic" w:hAnsi="DIN Next LT Arabic" w:cs="DIN Next LT Arabic"/>
          <w:sz w:val="24"/>
          <w:szCs w:val="24"/>
          <w:shd w:val="clear" w:color="auto" w:fill="FFFFFF"/>
          <w:rtl/>
        </w:rPr>
        <w:t>15</w:t>
      </w:r>
      <w:r w:rsidRPr="00C7255C">
        <w:rPr>
          <w:rFonts w:ascii="DIN Next LT Arabic" w:hAnsi="DIN Next LT Arabic" w:cs="DIN Next LT Arabic"/>
          <w:sz w:val="24"/>
          <w:szCs w:val="24"/>
          <w:shd w:val="clear" w:color="auto" w:fill="FFFFFF"/>
          <w:rtl/>
        </w:rPr>
        <w:t xml:space="preserve">) </w:t>
      </w:r>
      <w:r w:rsidR="00AA5D61" w:rsidRPr="00C7255C">
        <w:rPr>
          <w:rFonts w:ascii="DIN Next LT Arabic" w:hAnsi="DIN Next LT Arabic" w:cs="DIN Next LT Arabic"/>
          <w:sz w:val="24"/>
          <w:szCs w:val="24"/>
          <w:shd w:val="clear" w:color="auto" w:fill="FFFFFF"/>
          <w:rtl/>
        </w:rPr>
        <w:t xml:space="preserve">خمسة </w:t>
      </w:r>
      <w:r w:rsidR="00187064" w:rsidRPr="00C7255C">
        <w:rPr>
          <w:rFonts w:ascii="DIN Next LT Arabic" w:hAnsi="DIN Next LT Arabic" w:cs="DIN Next LT Arabic"/>
          <w:sz w:val="24"/>
          <w:szCs w:val="24"/>
          <w:shd w:val="clear" w:color="auto" w:fill="FFFFFF"/>
          <w:rtl/>
        </w:rPr>
        <w:t>عشر يومًا</w:t>
      </w:r>
      <w:r w:rsidRPr="00C7255C">
        <w:rPr>
          <w:rFonts w:ascii="DIN Next LT Arabic" w:hAnsi="DIN Next LT Arabic" w:cs="DIN Next LT Arabic"/>
          <w:sz w:val="24"/>
          <w:szCs w:val="24"/>
          <w:shd w:val="clear" w:color="auto" w:fill="FFFFFF"/>
          <w:rtl/>
        </w:rPr>
        <w:t>،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2B58D602" w14:textId="77777777" w:rsidR="009C4AF0" w:rsidRPr="00C7255C" w:rsidRDefault="009C4AF0" w:rsidP="009C4AF0">
      <w:pPr>
        <w:pStyle w:val="BodyText"/>
        <w:bidi/>
        <w:spacing w:before="240" w:after="0"/>
        <w:jc w:val="both"/>
        <w:rPr>
          <w:rFonts w:ascii="DIN Next LT Arabic" w:hAnsi="DIN Next LT Arabic" w:cs="DIN Next LT Arabic"/>
          <w:sz w:val="24"/>
          <w:szCs w:val="24"/>
          <w:shd w:val="clear" w:color="auto" w:fill="FFFFFF"/>
          <w:rtl/>
        </w:rPr>
      </w:pPr>
      <w:r w:rsidRPr="00C7255C">
        <w:rPr>
          <w:rFonts w:ascii="DIN Next LT Arabic" w:hAnsi="DIN Next LT Arabic" w:cs="DIN Next LT Arabic"/>
          <w:b/>
          <w:bCs/>
          <w:sz w:val="24"/>
          <w:szCs w:val="24"/>
          <w:u w:val="single"/>
          <w:shd w:val="clear" w:color="auto" w:fill="FFFFFF"/>
          <w:rtl/>
        </w:rPr>
        <w:t>ثانيًا</w:t>
      </w:r>
      <w:r w:rsidRPr="00C7255C">
        <w:rPr>
          <w:rFonts w:ascii="DIN Next LT Arabic" w:hAnsi="DIN Next LT Arabic" w:cs="DIN Next LT Arabic"/>
          <w:b/>
          <w:bCs/>
          <w:sz w:val="24"/>
          <w:szCs w:val="24"/>
          <w:shd w:val="clear" w:color="auto" w:fill="FFFFFF"/>
          <w:rtl/>
        </w:rPr>
        <w:t>:</w:t>
      </w:r>
      <w:r w:rsidRPr="00C7255C">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0A16C806" w14:textId="5E0131D9" w:rsidR="009C4AF0" w:rsidRPr="00C7255C" w:rsidRDefault="009C4AF0" w:rsidP="00461397">
      <w:pPr>
        <w:bidi/>
        <w:jc w:val="both"/>
        <w:rPr>
          <w:rFonts w:ascii="DIN Next LT Arabic" w:hAnsi="DIN Next LT Arabic" w:cs="DIN Next LT Arabic"/>
          <w:sz w:val="24"/>
          <w:szCs w:val="24"/>
          <w:shd w:val="clear" w:color="auto" w:fill="FFFFFF"/>
          <w:rtl/>
        </w:rPr>
      </w:pPr>
      <w:r w:rsidRPr="00C7255C">
        <w:rPr>
          <w:rFonts w:ascii="DIN Next LT Arabic" w:hAnsi="DIN Next LT Arabic" w:cs="DIN Next LT Arabic"/>
          <w:b/>
          <w:bCs/>
          <w:color w:val="000000" w:themeColor="text1"/>
          <w:sz w:val="24"/>
          <w:szCs w:val="24"/>
          <w:u w:val="single"/>
          <w:rtl/>
        </w:rPr>
        <w:t>ثالثًا</w:t>
      </w:r>
      <w:r w:rsidRPr="00C7255C">
        <w:rPr>
          <w:rFonts w:ascii="DIN Next LT Arabic" w:hAnsi="DIN Next LT Arabic" w:cs="DIN Next LT Arabic"/>
          <w:b/>
          <w:bCs/>
          <w:color w:val="000000" w:themeColor="text1"/>
          <w:sz w:val="24"/>
          <w:szCs w:val="24"/>
          <w:rtl/>
        </w:rPr>
        <w:t xml:space="preserve">: </w:t>
      </w:r>
      <w:r w:rsidRPr="00C7255C">
        <w:rPr>
          <w:rFonts w:ascii="DIN Next LT Arabic" w:hAnsi="DIN Next LT Arabic" w:cs="DIN Next LT Arabic"/>
          <w:sz w:val="24"/>
          <w:szCs w:val="24"/>
          <w:shd w:val="clear" w:color="auto" w:fill="FFFFFF"/>
          <w:rtl/>
        </w:rPr>
        <w:t>يجوز للجهة الحكومية أن تنفذ فورًا على حساب المتعاقد الأعمال التي قصر في تنفيذها إذا كانت تلك الأعمال تمثل بندًا أو عدة بنود من العقد مع استمرار المتعاقد في تنفيذ بقية الأعمال</w:t>
      </w:r>
      <w:r w:rsidR="00102F9E" w:rsidRPr="00C7255C">
        <w:rPr>
          <w:rFonts w:ascii="DIN Next LT Arabic" w:hAnsi="DIN Next LT Arabic" w:cs="DIN Next LT Arabic"/>
          <w:sz w:val="24"/>
          <w:szCs w:val="24"/>
          <w:shd w:val="clear" w:color="auto" w:fill="FFFFFF"/>
          <w:rtl/>
        </w:rPr>
        <w:t>.</w:t>
      </w:r>
    </w:p>
    <w:p w14:paraId="2704319F"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11" w:name="_Toc20321607"/>
      <w:bookmarkStart w:id="312" w:name="_Toc35938911"/>
      <w:bookmarkStart w:id="313" w:name="_Toc138250007"/>
      <w:r w:rsidRPr="00C7255C">
        <w:rPr>
          <w:rFonts w:ascii="DIN Next LT Arabic" w:hAnsi="DIN Next LT Arabic" w:cs="DIN Next LT Arabic"/>
          <w:color w:val="000000"/>
          <w:szCs w:val="24"/>
          <w:rtl/>
        </w:rPr>
        <w:lastRenderedPageBreak/>
        <w:t>تسلُّم الأعمال</w:t>
      </w:r>
      <w:bookmarkEnd w:id="311"/>
      <w:bookmarkEnd w:id="312"/>
      <w:bookmarkEnd w:id="313"/>
    </w:p>
    <w:p w14:paraId="66F07760" w14:textId="3DC54AC2" w:rsidR="009C4AF0" w:rsidRPr="00C7255C" w:rsidRDefault="009C4AF0" w:rsidP="00AA5D61">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xml:space="preserve">: </w:t>
      </w:r>
      <w:r w:rsidR="00AA5D61" w:rsidRPr="00C7255C">
        <w:rPr>
          <w:rFonts w:ascii="DIN Next LT Arabic" w:hAnsi="DIN Next LT Arabic" w:cs="DIN Next LT Arabic"/>
          <w:sz w:val="24"/>
          <w:szCs w:val="24"/>
          <w:rtl/>
        </w:rPr>
        <w:t>تُكوِّن الج</w:t>
      </w:r>
      <w:r w:rsidR="00AA5D61" w:rsidRPr="00C7255C">
        <w:rPr>
          <w:rFonts w:ascii="DIN Next LT Arabic" w:hAnsi="DIN Next LT Arabic" w:cs="DIN Next LT Arabic"/>
          <w:color w:val="000000"/>
          <w:sz w:val="24"/>
          <w:szCs w:val="24"/>
          <w:shd w:val="clear" w:color="auto" w:fill="FFFFFF"/>
          <w:rtl/>
        </w:rPr>
        <w:t>هة الحكومية لجنة</w:t>
      </w:r>
      <w:r w:rsidR="00AA5D61" w:rsidRPr="00C7255C">
        <w:rPr>
          <w:rFonts w:ascii="DIN Next LT Arabic" w:hAnsi="DIN Next LT Arabic" w:cs="DIN Next LT Arabic"/>
          <w:sz w:val="24"/>
          <w:szCs w:val="24"/>
          <w:rtl/>
        </w:rPr>
        <w:t xml:space="preserve"> فنية لمعاينة </w:t>
      </w:r>
      <w:r w:rsidR="00187064" w:rsidRPr="00C7255C">
        <w:rPr>
          <w:rFonts w:ascii="DIN Next LT Arabic" w:hAnsi="DIN Next LT Arabic" w:cs="DIN Next LT Arabic"/>
          <w:sz w:val="24"/>
          <w:szCs w:val="24"/>
          <w:rtl/>
        </w:rPr>
        <w:t>الأعمال واستلامها</w:t>
      </w:r>
      <w:r w:rsidR="00AA5D61" w:rsidRPr="00C7255C">
        <w:rPr>
          <w:rFonts w:ascii="DIN Next LT Arabic" w:hAnsi="DIN Next LT Arabic" w:cs="DIN Next LT Arabic"/>
          <w:sz w:val="24"/>
          <w:szCs w:val="24"/>
          <w:rtl/>
        </w:rPr>
        <w:t xml:space="preserve"> قبل انتهاء مدة العقد بـ (ثلاثين) يوم، ويتم استلام تلك الأعمال بموجب محضر يوقع عليه المتعاقد أو ممثله. ويلتزم المتعاقد باستكمال تنفيذ أي تقصير أو نقص في الأعمال، فإذا لم يلتزم بذلك، تنفذ تلك الأعمال على حسابه بما لا يتجاوز الأسعار السائدة أو بحسم قيمتها من مستخلصات المتعاقد، وذلك بعد إنذاره بالطريقة التي تراها الجهة الحكومية مناسبة</w:t>
      </w:r>
      <w:r w:rsidR="00ED4055" w:rsidRPr="00C7255C">
        <w:rPr>
          <w:rFonts w:ascii="DIN Next LT Arabic" w:hAnsi="DIN Next LT Arabic" w:cs="DIN Next LT Arabic"/>
          <w:sz w:val="24"/>
          <w:szCs w:val="24"/>
          <w:rtl/>
        </w:rPr>
        <w:t>.</w:t>
      </w:r>
    </w:p>
    <w:p w14:paraId="32209D2E" w14:textId="19B130F4" w:rsidR="009C4AF0" w:rsidRPr="00C7255C" w:rsidRDefault="009C4AF0" w:rsidP="00AA5D6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 xml:space="preserve">: </w:t>
      </w:r>
      <w:r w:rsidR="00AA5D61" w:rsidRPr="00C7255C">
        <w:rPr>
          <w:rFonts w:ascii="DIN Next LT Arabic" w:hAnsi="DIN Next LT Arabic" w:cs="DIN Next LT Arabic"/>
          <w:sz w:val="24"/>
          <w:szCs w:val="24"/>
          <w:rtl/>
        </w:rPr>
        <w:t>يتم استلام الأعمال بشكل نهائي بعد انتهاء مدة العقد وفقاً للآلية والإجراءات المشار إليها في (أولاً) من هذا البند.</w:t>
      </w:r>
    </w:p>
    <w:p w14:paraId="5A71DAA4"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314" w:name="_Toc20321608"/>
      <w:bookmarkStart w:id="315" w:name="_Toc35938912"/>
      <w:bookmarkStart w:id="316" w:name="_Toc138250008"/>
      <w:r w:rsidRPr="00C7255C">
        <w:rPr>
          <w:rFonts w:ascii="DIN Next LT Arabic" w:hAnsi="DIN Next LT Arabic" w:cs="DIN Next LT Arabic"/>
          <w:color w:val="000000" w:themeColor="text1"/>
          <w:szCs w:val="24"/>
          <w:rtl/>
        </w:rPr>
        <w:t>المسؤولية عن الأعمال</w:t>
      </w:r>
      <w:bookmarkEnd w:id="314"/>
      <w:bookmarkEnd w:id="315"/>
      <w:bookmarkEnd w:id="316"/>
    </w:p>
    <w:p w14:paraId="5CDDB658" w14:textId="77777777" w:rsidR="009C4AF0" w:rsidRPr="00C7255C" w:rsidRDefault="009C4AF0" w:rsidP="009C4AF0">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الأعمال،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للأعمال وقبولها وإصدار شهادة إنجاز الأعمال.</w:t>
      </w:r>
    </w:p>
    <w:p w14:paraId="40A935F8"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17" w:name="_Toc138250009"/>
      <w:r w:rsidRPr="00C7255C">
        <w:rPr>
          <w:rFonts w:ascii="DIN Next LT Arabic" w:hAnsi="DIN Next LT Arabic" w:cs="DIN Next LT Arabic"/>
          <w:color w:val="000000"/>
          <w:szCs w:val="24"/>
          <w:rtl/>
        </w:rPr>
        <w:t>تقييم أداء المتعاقد</w:t>
      </w:r>
      <w:bookmarkEnd w:id="289"/>
      <w:bookmarkEnd w:id="290"/>
      <w:bookmarkEnd w:id="291"/>
      <w:bookmarkEnd w:id="317"/>
    </w:p>
    <w:p w14:paraId="3688496E" w14:textId="77777777" w:rsidR="009C4AF0" w:rsidRPr="00C7255C" w:rsidRDefault="009C4AF0" w:rsidP="009C4AF0">
      <w:pPr>
        <w:pStyle w:val="BodyText"/>
        <w:bidi/>
        <w:jc w:val="both"/>
        <w:rPr>
          <w:rFonts w:ascii="DIN Next LT Arabic" w:hAnsi="DIN Next LT Arabic" w:cs="DIN Next LT Arabic"/>
          <w:color w:val="00B050"/>
          <w:sz w:val="24"/>
          <w:szCs w:val="24"/>
          <w:rtl/>
        </w:rPr>
      </w:pPr>
      <w:r w:rsidRPr="00C7255C">
        <w:rPr>
          <w:rFonts w:ascii="DIN Next LT Arabic" w:hAnsi="DIN Next LT Arabic" w:cs="DIN Next LT Arabic"/>
          <w:color w:val="0070C0"/>
          <w:sz w:val="24"/>
          <w:szCs w:val="24"/>
          <w:rtl/>
        </w:rPr>
        <w:t>[ملاحظة: تقوم الجهة الحكومية</w:t>
      </w:r>
      <w:r w:rsidRPr="00C7255C">
        <w:rPr>
          <w:rFonts w:ascii="DIN Next LT Arabic" w:hAnsi="DIN Next LT Arabic" w:cs="DIN Next LT Arabic"/>
          <w:color w:val="0070C0"/>
          <w:sz w:val="24"/>
          <w:szCs w:val="24"/>
          <w:rtl/>
          <w:lang w:bidi="ar-LB"/>
        </w:rPr>
        <w:t xml:space="preserve"> بتحديد مواعيد التقييم وتكرار عملية التقييم</w:t>
      </w:r>
      <w:r w:rsidRPr="00C7255C">
        <w:rPr>
          <w:rFonts w:ascii="DIN Next LT Arabic" w:hAnsi="DIN Next LT Arabic" w:cs="DIN Next LT Arabic"/>
          <w:color w:val="0070C0"/>
          <w:sz w:val="24"/>
          <w:szCs w:val="24"/>
          <w:rtl/>
        </w:rPr>
        <w:t>]</w:t>
      </w:r>
    </w:p>
    <w:p w14:paraId="2575CEBD" w14:textId="55E1EDDD" w:rsidR="009C4AF0" w:rsidRPr="00C7255C" w:rsidRDefault="009C4AF0" w:rsidP="003A0786">
      <w:pPr>
        <w:pStyle w:val="BodyText"/>
        <w:bidi/>
        <w:spacing w:before="240"/>
        <w:jc w:val="both"/>
        <w:rPr>
          <w:rFonts w:ascii="DIN Next LT Arabic" w:hAnsi="DIN Next LT Arabic" w:cs="DIN Next LT Arabic"/>
          <w:color w:val="000000" w:themeColor="text1"/>
          <w:sz w:val="24"/>
          <w:szCs w:val="24"/>
        </w:rPr>
      </w:pPr>
      <w:r w:rsidRPr="00C7255C">
        <w:rPr>
          <w:rFonts w:ascii="DIN Next LT Arabic" w:hAnsi="DIN Next LT Arabic" w:cs="DIN Next LT Arabic"/>
          <w:b/>
          <w:bCs/>
          <w:color w:val="000000" w:themeColor="text1"/>
          <w:sz w:val="24"/>
          <w:szCs w:val="24"/>
          <w:u w:val="single"/>
          <w:rtl/>
        </w:rPr>
        <w:t>أولًا</w:t>
      </w:r>
      <w:r w:rsidRPr="00C7255C">
        <w:rPr>
          <w:rFonts w:ascii="DIN Next LT Arabic" w:hAnsi="DIN Next LT Arabic" w:cs="DIN Next LT Arabic"/>
          <w:b/>
          <w:bCs/>
          <w:color w:val="000000" w:themeColor="text1"/>
          <w:sz w:val="24"/>
          <w:szCs w:val="24"/>
          <w:rtl/>
        </w:rPr>
        <w:t xml:space="preserve">: </w:t>
      </w:r>
      <w:r w:rsidRPr="00C7255C">
        <w:rPr>
          <w:rFonts w:ascii="DIN Next LT Arabic" w:hAnsi="DIN Next LT Arabic" w:cs="DIN Next LT Arabic"/>
          <w:color w:val="000000" w:themeColor="text1"/>
          <w:sz w:val="24"/>
          <w:szCs w:val="24"/>
          <w:rtl/>
        </w:rPr>
        <w:t xml:space="preserve">يتم التقييم الدوري لأداء المتعاقد </w:t>
      </w:r>
      <w:r w:rsidRPr="00C7255C">
        <w:rPr>
          <w:rFonts w:ascii="DIN Next LT Arabic" w:hAnsi="DIN Next LT Arabic" w:cs="DIN Next LT Arabic"/>
          <w:color w:val="FF0000"/>
          <w:sz w:val="24"/>
          <w:szCs w:val="24"/>
          <w:rtl/>
        </w:rPr>
        <w:t>[شهريًّا]</w:t>
      </w:r>
      <w:r w:rsidRPr="00C7255C">
        <w:rPr>
          <w:rFonts w:ascii="DIN Next LT Arabic" w:hAnsi="DIN Next LT Arabic" w:cs="DIN Next LT Arabic"/>
          <w:color w:val="000000" w:themeColor="text1"/>
          <w:sz w:val="24"/>
          <w:szCs w:val="24"/>
          <w:rtl/>
        </w:rPr>
        <w:t xml:space="preserve">، بالإضافة </w:t>
      </w:r>
      <w:r w:rsidR="005B3238" w:rsidRPr="00C7255C">
        <w:rPr>
          <w:rFonts w:ascii="DIN Next LT Arabic" w:hAnsi="DIN Next LT Arabic" w:cs="DIN Next LT Arabic"/>
          <w:color w:val="000000" w:themeColor="text1"/>
          <w:sz w:val="24"/>
          <w:szCs w:val="24"/>
          <w:rtl/>
        </w:rPr>
        <w:t>إلى</w:t>
      </w:r>
      <w:r w:rsidRPr="00C7255C">
        <w:rPr>
          <w:rFonts w:ascii="DIN Next LT Arabic" w:hAnsi="DIN Next LT Arabic" w:cs="DIN Next LT Arabic"/>
          <w:color w:val="000000" w:themeColor="text1"/>
          <w:sz w:val="24"/>
          <w:szCs w:val="24"/>
          <w:rtl/>
        </w:rPr>
        <w:t xml:space="preserve"> التقييم النهائي لأداء المتعاقد الذي يتم بعد تنفيذ العقد. يتم إجراء عمليات التقييم للمتعاقد في المواعيد الزمنية التَّالية: </w:t>
      </w:r>
      <w:r w:rsidRPr="00C7255C">
        <w:rPr>
          <w:rFonts w:ascii="DIN Next LT Arabic" w:hAnsi="DIN Next LT Arabic" w:cs="DIN Next LT Arabic"/>
          <w:color w:val="FF0000"/>
          <w:sz w:val="24"/>
          <w:szCs w:val="24"/>
          <w:rtl/>
        </w:rPr>
        <w:t>[أدخل التاريخ]، [أدخل التاريخ]، ....</w:t>
      </w:r>
    </w:p>
    <w:p w14:paraId="3388F0F8" w14:textId="79DE5E50" w:rsidR="009C4AF0" w:rsidRPr="00C7255C" w:rsidRDefault="009C4AF0" w:rsidP="003A0786">
      <w:pPr>
        <w:tabs>
          <w:tab w:val="left" w:pos="761"/>
          <w:tab w:val="left" w:pos="3709"/>
        </w:tabs>
        <w:bidi/>
        <w:spacing w:before="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w:t>
      </w:r>
      <w:r w:rsidRPr="00C7255C">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CE4A16" w:rsidRPr="00C7255C">
        <w:rPr>
          <w:rFonts w:ascii="DIN Next LT Arabic" w:hAnsi="DIN Next LT Arabic" w:cs="DIN Next LT Arabic"/>
          <w:sz w:val="24"/>
          <w:szCs w:val="24"/>
          <w:rtl/>
        </w:rPr>
        <w:t>هيئة كفاءة الإنفاق والمشروعات الحكومية</w:t>
      </w:r>
      <w:r w:rsidRPr="00C7255C">
        <w:rPr>
          <w:rFonts w:ascii="DIN Next LT Arabic" w:hAnsi="DIN Next LT Arabic" w:cs="DIN Next LT Arabic"/>
          <w:sz w:val="24"/>
          <w:szCs w:val="24"/>
          <w:rtl/>
        </w:rPr>
        <w:t xml:space="preserve">، وفق الملحق رقم </w:t>
      </w:r>
      <w:r w:rsidRPr="00C7255C">
        <w:rPr>
          <w:rFonts w:ascii="DIN Next LT Arabic" w:hAnsi="DIN Next LT Arabic" w:cs="DIN Next LT Arabic"/>
          <w:color w:val="FF0000"/>
          <w:sz w:val="24"/>
          <w:szCs w:val="24"/>
          <w:rtl/>
        </w:rPr>
        <w:t>[</w:t>
      </w:r>
      <w:r w:rsidRPr="00C7255C">
        <w:rPr>
          <w:rFonts w:ascii="DIN Next LT Arabic" w:hAnsi="DIN Next LT Arabic" w:cs="DIN Next LT Arabic"/>
          <w:color w:val="FF0000"/>
          <w:sz w:val="24"/>
          <w:szCs w:val="24"/>
        </w:rPr>
        <w:sym w:font="Symbol" w:char="F0B7"/>
      </w:r>
      <w:r w:rsidRPr="00C7255C">
        <w:rPr>
          <w:rFonts w:ascii="DIN Next LT Arabic" w:hAnsi="DIN Next LT Arabic" w:cs="DIN Next LT Arabic"/>
          <w:color w:val="FF0000"/>
          <w:sz w:val="24"/>
          <w:szCs w:val="24"/>
          <w:rtl/>
        </w:rPr>
        <w:t>]</w:t>
      </w:r>
      <w:r w:rsidRPr="00C7255C">
        <w:rPr>
          <w:rFonts w:ascii="DIN Next LT Arabic" w:hAnsi="DIN Next LT Arabic" w:cs="DIN Next LT Arabic"/>
          <w:sz w:val="24"/>
          <w:szCs w:val="24"/>
          <w:rtl/>
        </w:rPr>
        <w:t>.</w:t>
      </w:r>
    </w:p>
    <w:p w14:paraId="4D9A0F0C" w14:textId="77777777" w:rsidR="008026DF" w:rsidRPr="00A956BE" w:rsidRDefault="008026DF" w:rsidP="008026DF">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046338F6" w14:textId="77777777" w:rsidR="009C4AF0" w:rsidRPr="00C7255C" w:rsidRDefault="009C4AF0" w:rsidP="003A0786">
      <w:pPr>
        <w:pStyle w:val="BodyText"/>
        <w:bidi/>
        <w:spacing w:before="24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رابعًا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6D8CF8A6" w14:textId="77777777" w:rsidR="009C4AF0" w:rsidRPr="00C7255C" w:rsidRDefault="009C4AF0" w:rsidP="003A0786">
      <w:pPr>
        <w:pStyle w:val="BodyText"/>
        <w:bidi/>
        <w:spacing w:before="24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خامسًا</w:t>
      </w:r>
      <w:r w:rsidRPr="00C7255C">
        <w:rPr>
          <w:rFonts w:ascii="DIN Next LT Arabic" w:hAnsi="DIN Next LT Arabic" w:cs="DIN Next LT Arabic"/>
          <w:b/>
          <w:bCs/>
          <w:sz w:val="24"/>
          <w:szCs w:val="24"/>
          <w:rtl/>
        </w:rPr>
        <w:t xml:space="preserve">: </w:t>
      </w:r>
      <w:r w:rsidRPr="00C7255C">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542BFCDA" w14:textId="77777777" w:rsidR="009C4AF0" w:rsidRPr="00C7255C" w:rsidRDefault="009C4AF0" w:rsidP="003A0786">
      <w:pPr>
        <w:pStyle w:val="BodyText"/>
        <w:bidi/>
        <w:spacing w:before="240"/>
        <w:jc w:val="both"/>
        <w:rPr>
          <w:rFonts w:ascii="DIN Next LT Arabic" w:hAnsi="DIN Next LT Arabic" w:cs="DIN Next LT Arabic"/>
          <w:sz w:val="24"/>
          <w:szCs w:val="24"/>
          <w:rtl/>
        </w:rPr>
      </w:pPr>
      <w:r w:rsidRPr="00C7255C">
        <w:rPr>
          <w:rFonts w:ascii="DIN Next LT Arabic" w:hAnsi="DIN Next LT Arabic" w:cs="DIN Next LT Arabic"/>
          <w:b/>
          <w:bCs/>
          <w:sz w:val="24"/>
          <w:szCs w:val="24"/>
          <w:u w:val="single"/>
          <w:rtl/>
        </w:rPr>
        <w:t>سادسًا</w:t>
      </w:r>
      <w:r w:rsidRPr="00C7255C">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36901D79" w14:textId="77777777" w:rsidR="009C4AF0" w:rsidRPr="00C7255C" w:rsidRDefault="009C4AF0" w:rsidP="009C4AF0">
      <w:pPr>
        <w:pStyle w:val="BodyText"/>
        <w:bidi/>
        <w:spacing w:before="240"/>
        <w:rPr>
          <w:rFonts w:ascii="DIN Next LT Arabic" w:hAnsi="DIN Next LT Arabic" w:cs="DIN Next LT Arabic"/>
          <w:sz w:val="24"/>
          <w:szCs w:val="24"/>
        </w:rPr>
      </w:pPr>
    </w:p>
    <w:p w14:paraId="51C78279" w14:textId="77777777" w:rsidR="009C4AF0" w:rsidRPr="00C7255C"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18" w:name="_Toc20321611"/>
      <w:bookmarkStart w:id="319" w:name="_Toc32151434"/>
      <w:bookmarkStart w:id="320" w:name="_Toc138250010"/>
      <w:bookmarkStart w:id="321" w:name="_Toc3303329"/>
      <w:bookmarkStart w:id="322" w:name="_Toc3460308"/>
      <w:bookmarkStart w:id="323" w:name="_Toc9944906"/>
      <w:bookmarkStart w:id="324" w:name="_Toc3460285"/>
      <w:bookmarkEnd w:id="292"/>
      <w:bookmarkEnd w:id="293"/>
      <w:r w:rsidRPr="00C7255C">
        <w:rPr>
          <w:rFonts w:ascii="DIN Next LT Arabic" w:hAnsi="DIN Next LT Arabic" w:cs="DIN Next LT Arabic"/>
          <w:sz w:val="24"/>
          <w:szCs w:val="24"/>
          <w:rtl/>
        </w:rPr>
        <w:lastRenderedPageBreak/>
        <w:t>القسم السادس: الضمانات</w:t>
      </w:r>
      <w:bookmarkEnd w:id="318"/>
      <w:bookmarkEnd w:id="319"/>
      <w:bookmarkEnd w:id="320"/>
    </w:p>
    <w:p w14:paraId="6DE53BCA"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Cs w:val="0"/>
          <w:color w:val="000000"/>
          <w:szCs w:val="24"/>
          <w:rtl/>
        </w:rPr>
      </w:pPr>
      <w:bookmarkStart w:id="325" w:name="_Toc9944903"/>
      <w:bookmarkStart w:id="326" w:name="_Toc20321612"/>
      <w:bookmarkStart w:id="327" w:name="_Toc32151435"/>
      <w:bookmarkStart w:id="328" w:name="_Toc138250011"/>
      <w:bookmarkEnd w:id="321"/>
      <w:bookmarkEnd w:id="322"/>
      <w:bookmarkEnd w:id="323"/>
      <w:r w:rsidRPr="00C7255C">
        <w:rPr>
          <w:rFonts w:ascii="DIN Next LT Arabic" w:hAnsi="DIN Next LT Arabic" w:cs="DIN Next LT Arabic"/>
          <w:color w:val="000000"/>
          <w:szCs w:val="24"/>
          <w:rtl/>
        </w:rPr>
        <w:t>الضمان النهائي</w:t>
      </w:r>
      <w:bookmarkEnd w:id="325"/>
      <w:bookmarkEnd w:id="326"/>
      <w:bookmarkEnd w:id="327"/>
      <w:bookmarkEnd w:id="328"/>
    </w:p>
    <w:p w14:paraId="23565ED7" w14:textId="77777777" w:rsidR="008026DF" w:rsidRPr="00A956BE" w:rsidRDefault="008026DF" w:rsidP="008026DF">
      <w:pPr>
        <w:bidi/>
        <w:spacing w:after="120"/>
        <w:jc w:val="both"/>
        <w:rPr>
          <w:rFonts w:ascii="DIN Next LT Arabic" w:eastAsia="Times New Roman" w:hAnsi="DIN Next LT Arabic" w:cs="DIN Next LT Arabic"/>
          <w:color w:val="0070C0"/>
          <w:sz w:val="24"/>
          <w:szCs w:val="24"/>
          <w:rtl/>
        </w:rPr>
      </w:pPr>
      <w:bookmarkStart w:id="329" w:name="_Toc9944904"/>
      <w:bookmarkStart w:id="330" w:name="_Toc20321613"/>
      <w:bookmarkStart w:id="331" w:name="_Toc32151436"/>
      <w:bookmarkStart w:id="332" w:name="_Toc138250012"/>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438115DA" w14:textId="77777777" w:rsidR="008026DF" w:rsidRPr="00A956BE" w:rsidRDefault="008026DF" w:rsidP="008026DF">
      <w:pPr>
        <w:bidi/>
        <w:spacing w:before="240"/>
        <w:jc w:val="both"/>
        <w:rPr>
          <w:rFonts w:ascii="DIN Next LT Arabic" w:eastAsia="Times New Roman" w:hAnsi="DIN Next LT Arabic" w:cs="DIN Next LT Arabic"/>
          <w:sz w:val="24"/>
          <w:szCs w:val="24"/>
          <w:rtl/>
        </w:rPr>
      </w:pPr>
      <w:r w:rsidRPr="008026DF">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4A302B6E" w14:textId="77777777" w:rsidR="008026DF" w:rsidRPr="00A956BE" w:rsidRDefault="008026DF" w:rsidP="008026DF">
      <w:pPr>
        <w:bidi/>
        <w:spacing w:before="240" w:after="120"/>
        <w:jc w:val="both"/>
        <w:rPr>
          <w:rFonts w:ascii="DIN Next LT Arabic" w:eastAsia="Times New Roman" w:hAnsi="DIN Next LT Arabic" w:cs="DIN Next LT Arabic"/>
          <w:sz w:val="24"/>
          <w:szCs w:val="24"/>
        </w:rPr>
      </w:pPr>
      <w:r w:rsidRPr="008026DF">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تحتفظ الجهة الحكومية بالضمان النهائي إلى أن يفي المتعاقد بالتزاماته ويسلم الأعمال تسليمًا نهائيًّا، وفقًا لأحكام العقد وشروطه، ويخفض الضمان النهائي سنوياً بحسب ما يتم تنفيذه من الأعمال، على ألا يقل الضمان النهائي عن (5%) خمسة بالمائة من قيمة الأعمال المتبقية في العقد.</w:t>
      </w:r>
    </w:p>
    <w:p w14:paraId="6CB87D72"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r w:rsidRPr="00C7255C">
        <w:rPr>
          <w:rFonts w:ascii="DIN Next LT Arabic" w:hAnsi="DIN Next LT Arabic" w:cs="DIN Next LT Arabic"/>
          <w:color w:val="000000"/>
          <w:szCs w:val="24"/>
          <w:rtl/>
        </w:rPr>
        <w:t>تمديد الضمان</w:t>
      </w:r>
      <w:bookmarkEnd w:id="329"/>
      <w:bookmarkEnd w:id="330"/>
      <w:r w:rsidRPr="00C7255C">
        <w:rPr>
          <w:rFonts w:ascii="DIN Next LT Arabic" w:hAnsi="DIN Next LT Arabic" w:cs="DIN Next LT Arabic"/>
          <w:color w:val="000000"/>
          <w:szCs w:val="24"/>
          <w:rtl/>
        </w:rPr>
        <w:t xml:space="preserve"> النهائي</w:t>
      </w:r>
      <w:bookmarkEnd w:id="331"/>
      <w:bookmarkEnd w:id="332"/>
    </w:p>
    <w:p w14:paraId="7CB1788B" w14:textId="77777777" w:rsidR="009C4AF0" w:rsidRPr="00C7255C" w:rsidRDefault="009C4AF0" w:rsidP="0060060A">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للجهة الحكومية تمديد مدة سريان الضمان النهائي قبل </w:t>
      </w:r>
      <w:bookmarkStart w:id="333" w:name="_Hlk25238844"/>
      <w:r w:rsidRPr="00C7255C">
        <w:rPr>
          <w:rFonts w:ascii="DIN Next LT Arabic" w:hAnsi="DIN Next LT Arabic" w:cs="DIN Next LT Arabic"/>
          <w:sz w:val="24"/>
          <w:szCs w:val="24"/>
          <w:rtl/>
        </w:rPr>
        <w:t>انتهاء مدته</w:t>
      </w:r>
      <w:bookmarkEnd w:id="333"/>
      <w:r w:rsidRPr="00C7255C" w:rsidDel="005D184E">
        <w:rPr>
          <w:rFonts w:ascii="DIN Next LT Arabic" w:hAnsi="DIN Next LT Arabic" w:cs="DIN Next LT Arabic"/>
          <w:sz w:val="24"/>
          <w:szCs w:val="24"/>
          <w:rtl/>
        </w:rPr>
        <w:t>،</w:t>
      </w:r>
      <w:r w:rsidRPr="00C7255C">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w:t>
      </w:r>
      <w:r w:rsidR="0060060A" w:rsidRPr="00C7255C">
        <w:rPr>
          <w:rFonts w:ascii="DIN Next LT Arabic" w:hAnsi="DIN Next LT Arabic" w:cs="DIN Next LT Arabic"/>
          <w:sz w:val="24"/>
          <w:szCs w:val="24"/>
          <w:rtl/>
        </w:rPr>
        <w:t>ولائحته</w:t>
      </w:r>
      <w:r w:rsidRPr="00C7255C">
        <w:rPr>
          <w:rFonts w:ascii="DIN Next LT Arabic" w:hAnsi="DIN Next LT Arabic" w:cs="DIN Next LT Arabic"/>
          <w:sz w:val="24"/>
          <w:szCs w:val="24"/>
          <w:rtl/>
        </w:rPr>
        <w:t xml:space="preserve"> التنفيذية وشروط التعاقد</w:t>
      </w:r>
      <w:r w:rsidRPr="00C7255C">
        <w:rPr>
          <w:rFonts w:ascii="DIN Next LT Arabic" w:hAnsi="DIN Next LT Arabic" w:cs="DIN Next LT Arabic"/>
          <w:sz w:val="24"/>
          <w:szCs w:val="24"/>
        </w:rPr>
        <w:t>.</w:t>
      </w:r>
      <w:r w:rsidRPr="00C7255C">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3F6A6FB2"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34" w:name="_Toc9944905"/>
      <w:bookmarkStart w:id="335" w:name="_Toc20321614"/>
      <w:bookmarkStart w:id="336" w:name="_Toc35938917"/>
      <w:bookmarkStart w:id="337" w:name="_Toc138250013"/>
      <w:bookmarkStart w:id="338" w:name="_Toc20321615"/>
      <w:bookmarkStart w:id="339" w:name="_Toc32151438"/>
      <w:bookmarkStart w:id="340" w:name="_Toc9944896"/>
      <w:bookmarkEnd w:id="324"/>
      <w:r w:rsidRPr="00C7255C">
        <w:rPr>
          <w:rFonts w:ascii="DIN Next LT Arabic" w:hAnsi="DIN Next LT Arabic" w:cs="DIN Next LT Arabic"/>
          <w:color w:val="000000"/>
          <w:szCs w:val="24"/>
          <w:rtl/>
        </w:rPr>
        <w:t>مصادرة الضمان</w:t>
      </w:r>
      <w:bookmarkEnd w:id="334"/>
      <w:bookmarkEnd w:id="335"/>
      <w:r w:rsidRPr="00C7255C">
        <w:rPr>
          <w:rFonts w:ascii="DIN Next LT Arabic" w:hAnsi="DIN Next LT Arabic" w:cs="DIN Next LT Arabic"/>
          <w:color w:val="000000"/>
          <w:szCs w:val="24"/>
          <w:rtl/>
        </w:rPr>
        <w:t xml:space="preserve"> النهائي</w:t>
      </w:r>
      <w:bookmarkEnd w:id="336"/>
      <w:bookmarkEnd w:id="337"/>
    </w:p>
    <w:p w14:paraId="714BDB99" w14:textId="270F1ED5" w:rsidR="009C4AF0" w:rsidRPr="00C7255C" w:rsidRDefault="009C4AF0" w:rsidP="009C4AF0">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sz w:val="24"/>
          <w:szCs w:val="24"/>
          <w:rtl/>
        </w:rPr>
        <w:t xml:space="preserve">للجهة </w:t>
      </w:r>
      <w:r w:rsidRPr="00C7255C">
        <w:rPr>
          <w:rFonts w:ascii="DIN Next LT Arabic" w:hAnsi="DIN Next LT Arabic" w:cs="DIN Next LT Arabic"/>
          <w:color w:val="000000"/>
          <w:sz w:val="24"/>
          <w:szCs w:val="24"/>
          <w:rtl/>
        </w:rPr>
        <w:t>الحكومية بناء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063477EB" w14:textId="77777777" w:rsidR="009C4AF0" w:rsidRPr="00C7255C" w:rsidRDefault="009C4AF0" w:rsidP="009C4AF0">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41" w:name="_Toc138250014"/>
      <w:r w:rsidRPr="00C7255C">
        <w:rPr>
          <w:rFonts w:ascii="DIN Next LT Arabic" w:hAnsi="DIN Next LT Arabic" w:cs="DIN Next LT Arabic"/>
          <w:sz w:val="24"/>
          <w:szCs w:val="24"/>
          <w:rtl/>
        </w:rPr>
        <w:lastRenderedPageBreak/>
        <w:t>القسم السابع: إنهاء العقد</w:t>
      </w:r>
      <w:bookmarkEnd w:id="338"/>
      <w:bookmarkEnd w:id="339"/>
      <w:bookmarkEnd w:id="341"/>
    </w:p>
    <w:p w14:paraId="25E92540" w14:textId="77777777" w:rsidR="009C4AF0" w:rsidRPr="00C7255C" w:rsidRDefault="009C4AF0">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42" w:name="_Toc20321616"/>
      <w:bookmarkStart w:id="343" w:name="_Toc35938919"/>
      <w:bookmarkStart w:id="344" w:name="_Toc138250015"/>
      <w:bookmarkEnd w:id="340"/>
      <w:r w:rsidRPr="00C7255C">
        <w:rPr>
          <w:rFonts w:ascii="DIN Next LT Arabic" w:hAnsi="DIN Next LT Arabic" w:cs="DIN Next LT Arabic"/>
          <w:color w:val="000000"/>
          <w:szCs w:val="24"/>
          <w:rtl/>
        </w:rPr>
        <w:t>إنهاء العقد من قِبَل الجهة الحكومية</w:t>
      </w:r>
      <w:bookmarkEnd w:id="342"/>
      <w:bookmarkEnd w:id="343"/>
      <w:bookmarkEnd w:id="344"/>
    </w:p>
    <w:p w14:paraId="7C46C889" w14:textId="77777777" w:rsidR="009C4AF0" w:rsidRPr="00C7255C" w:rsidRDefault="009C4AF0" w:rsidP="009C4AF0">
      <w:pPr>
        <w:pStyle w:val="BodyText"/>
        <w:bidi/>
        <w:spacing w:before="240" w:after="0"/>
        <w:jc w:val="both"/>
        <w:rPr>
          <w:rFonts w:ascii="DIN Next LT Arabic" w:hAnsi="DIN Next LT Arabic" w:cs="DIN Next LT Arabic"/>
          <w:sz w:val="24"/>
          <w:szCs w:val="24"/>
          <w:shd w:val="clear" w:color="auto" w:fill="FFFFFF"/>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42882A21" w14:textId="77777777" w:rsidR="009C4AF0" w:rsidRPr="00C7255C"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C7255C">
        <w:rPr>
          <w:rFonts w:ascii="DIN Next LT Arabic" w:hAnsi="DIN Next LT Arabic" w:cs="DIN Next LT Arabic"/>
          <w:sz w:val="24"/>
          <w:szCs w:val="24"/>
        </w:rPr>
        <w:t>.</w:t>
      </w:r>
    </w:p>
    <w:p w14:paraId="7CC4FF4A" w14:textId="77777777" w:rsidR="009C4AF0" w:rsidRPr="00C7255C"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C7255C">
        <w:rPr>
          <w:rFonts w:ascii="DIN Next LT Arabic" w:hAnsi="DIN Next LT Arabic" w:cs="DIN Next LT Arabic"/>
          <w:sz w:val="24"/>
          <w:szCs w:val="24"/>
        </w:rPr>
        <w:t>.</w:t>
      </w:r>
    </w:p>
    <w:p w14:paraId="2C82A8C7" w14:textId="2ADF342D" w:rsidR="009C4AF0" w:rsidRPr="00C7255C" w:rsidRDefault="009C4AF0">
      <w:pPr>
        <w:pStyle w:val="ListParagraph"/>
        <w:numPr>
          <w:ilvl w:val="0"/>
          <w:numId w:val="34"/>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تنازل المتعاقد عن العقد دون موافقة من الجهة الحكومية</w:t>
      </w:r>
      <w:r w:rsidR="00AA5D61" w:rsidRPr="00C7255C">
        <w:rPr>
          <w:rFonts w:ascii="DIN Next LT Arabic" w:hAnsi="DIN Next LT Arabic" w:cs="DIN Next LT Arabic"/>
          <w:sz w:val="24"/>
          <w:szCs w:val="24"/>
          <w:rtl/>
        </w:rPr>
        <w:t xml:space="preserve"> ووزارة المالية</w:t>
      </w:r>
      <w:r w:rsidRPr="00C7255C">
        <w:rPr>
          <w:rFonts w:ascii="DIN Next LT Arabic" w:hAnsi="DIN Next LT Arabic" w:cs="DIN Next LT Arabic"/>
          <w:sz w:val="24"/>
          <w:szCs w:val="24"/>
        </w:rPr>
        <w:t>.</w:t>
      </w:r>
    </w:p>
    <w:p w14:paraId="2B91AD8A" w14:textId="77777777" w:rsidR="009C4AF0" w:rsidRPr="00C7255C" w:rsidRDefault="009C4AF0" w:rsidP="009C4AF0">
      <w:pPr>
        <w:bidi/>
        <w:spacing w:before="24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shd w:val="clear" w:color="auto" w:fill="FFFFFF"/>
          <w:rtl/>
        </w:rPr>
        <w:t>ثانيًا</w:t>
      </w:r>
      <w:r w:rsidRPr="00C7255C">
        <w:rPr>
          <w:rFonts w:ascii="DIN Next LT Arabic" w:hAnsi="DIN Next LT Arabic" w:cs="DIN Next LT Arabic"/>
          <w:b/>
          <w:bCs/>
          <w:sz w:val="24"/>
          <w:szCs w:val="24"/>
          <w:shd w:val="clear" w:color="auto" w:fill="FFFFFF"/>
          <w:rtl/>
        </w:rPr>
        <w:t>:</w:t>
      </w:r>
      <w:r w:rsidRPr="00C7255C">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0EBB5968" w14:textId="77777777" w:rsidR="009C4AF0" w:rsidRPr="00C7255C" w:rsidRDefault="009C4AF0">
      <w:pPr>
        <w:pStyle w:val="ListParagraph"/>
        <w:numPr>
          <w:ilvl w:val="0"/>
          <w:numId w:val="47"/>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C7255C">
        <w:rPr>
          <w:rFonts w:ascii="DIN Next LT Arabic" w:hAnsi="DIN Next LT Arabic" w:cs="DIN Next LT Arabic"/>
          <w:sz w:val="24"/>
          <w:szCs w:val="24"/>
        </w:rPr>
        <w:t>.</w:t>
      </w:r>
    </w:p>
    <w:p w14:paraId="4461AF31" w14:textId="77777777" w:rsidR="009C4AF0" w:rsidRPr="00C7255C" w:rsidRDefault="009C4AF0">
      <w:pPr>
        <w:pStyle w:val="ListParagraph"/>
        <w:numPr>
          <w:ilvl w:val="0"/>
          <w:numId w:val="47"/>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C7255C">
        <w:rPr>
          <w:rFonts w:ascii="DIN Next LT Arabic" w:hAnsi="DIN Next LT Arabic" w:cs="DIN Next LT Arabic"/>
          <w:sz w:val="24"/>
          <w:szCs w:val="24"/>
        </w:rPr>
        <w:t>.</w:t>
      </w:r>
    </w:p>
    <w:p w14:paraId="728ABE6B" w14:textId="77777777" w:rsidR="009C4AF0" w:rsidRDefault="009C4AF0">
      <w:pPr>
        <w:pStyle w:val="ListParagraph"/>
        <w:numPr>
          <w:ilvl w:val="0"/>
          <w:numId w:val="47"/>
        </w:numPr>
        <w:bidi/>
        <w:spacing w:before="240"/>
        <w:contextualSpacing w:val="0"/>
        <w:jc w:val="both"/>
        <w:rPr>
          <w:rFonts w:ascii="DIN Next LT Arabic" w:hAnsi="DIN Next LT Arabic" w:cs="DIN Next LT Arabic"/>
          <w:color w:val="000000"/>
          <w:sz w:val="24"/>
          <w:szCs w:val="24"/>
          <w:shd w:val="clear" w:color="auto" w:fill="FFFFFF"/>
        </w:rPr>
      </w:pPr>
      <w:r w:rsidRPr="00C7255C">
        <w:rPr>
          <w:rFonts w:ascii="DIN Next LT Arabic" w:hAnsi="DIN Next LT Arabic" w:cs="DIN Next LT Arabic"/>
          <w:sz w:val="24"/>
          <w:szCs w:val="24"/>
          <w:rtl/>
        </w:rPr>
        <w:t>إذا تعاقد المتعاقد لتنفيذ العقد من الباطن دون موافقة من الجهة الحكومية</w:t>
      </w:r>
      <w:r w:rsidRPr="00C7255C">
        <w:rPr>
          <w:rFonts w:ascii="DIN Next LT Arabic" w:hAnsi="DIN Next LT Arabic" w:cs="DIN Next LT Arabic"/>
          <w:color w:val="000000"/>
          <w:sz w:val="24"/>
          <w:szCs w:val="24"/>
          <w:shd w:val="clear" w:color="auto" w:fill="FFFFFF"/>
        </w:rPr>
        <w:t>.</w:t>
      </w:r>
    </w:p>
    <w:p w14:paraId="773395EF" w14:textId="78288095" w:rsidR="00792CE5" w:rsidRPr="00B212BA" w:rsidRDefault="00792CE5" w:rsidP="00792CE5">
      <w:pPr>
        <w:pStyle w:val="ListParagraph"/>
        <w:numPr>
          <w:ilvl w:val="0"/>
          <w:numId w:val="47"/>
        </w:numPr>
        <w:bidi/>
        <w:spacing w:before="240"/>
        <w:contextualSpacing w:val="0"/>
        <w:jc w:val="both"/>
        <w:rPr>
          <w:rFonts w:ascii="DIN Next LT Arabic" w:hAnsi="DIN Next LT Arabic" w:cs="DIN Next LT Arabic"/>
          <w:color w:val="000000"/>
          <w:sz w:val="24"/>
          <w:szCs w:val="24"/>
          <w:shd w:val="clear" w:color="auto" w:fill="FFFFFF"/>
        </w:rPr>
      </w:pPr>
      <w:r w:rsidRPr="00B212BA">
        <w:rPr>
          <w:rFonts w:ascii="DIN Next LT Arabic" w:hAnsi="DIN Next LT Arabic" w:cs="DIN Next LT Arabic" w:hint="cs"/>
          <w:sz w:val="24"/>
          <w:szCs w:val="24"/>
          <w:rtl/>
        </w:rPr>
        <w:t>عند تدني مستوى أداء المتعاقد، شريطة حصوله على درجة أقل من (70%) في مستوى الأداء لثلاث مرات متتالية، وعدم إصلاحه لأوضاعه وفق المشار إليه في الفقرة (2) من المادة (76) من النظام</w:t>
      </w:r>
      <w:r w:rsidRPr="00B212BA">
        <w:rPr>
          <w:rFonts w:ascii="DIN Next LT Arabic" w:hAnsi="DIN Next LT Arabic" w:cs="DIN Next LT Arabic" w:hint="cs"/>
          <w:color w:val="000000"/>
          <w:sz w:val="24"/>
          <w:szCs w:val="24"/>
          <w:shd w:val="clear" w:color="auto" w:fill="FFFFFF"/>
          <w:rtl/>
        </w:rPr>
        <w:t xml:space="preserve">. </w:t>
      </w:r>
    </w:p>
    <w:p w14:paraId="7CB47142" w14:textId="616797F9" w:rsidR="006C2B91" w:rsidRPr="006C2B91" w:rsidRDefault="009C4AF0" w:rsidP="006C2B91">
      <w:pPr>
        <w:pStyle w:val="BodyText"/>
        <w:bidi/>
        <w:spacing w:before="240" w:after="0"/>
        <w:jc w:val="both"/>
        <w:rPr>
          <w:rFonts w:ascii="DIN Next LT Arabic" w:hAnsi="DIN Next LT Arabic" w:cs="DIN Next LT Arabic"/>
          <w:sz w:val="24"/>
          <w:szCs w:val="24"/>
          <w:shd w:val="clear" w:color="auto" w:fill="FFFFFF"/>
          <w:rtl/>
        </w:rPr>
      </w:pPr>
      <w:r w:rsidRPr="00C7255C">
        <w:rPr>
          <w:rFonts w:ascii="DIN Next LT Arabic" w:hAnsi="DIN Next LT Arabic" w:cs="DIN Next LT Arabic"/>
          <w:b/>
          <w:bCs/>
          <w:sz w:val="24"/>
          <w:szCs w:val="24"/>
          <w:u w:val="single"/>
          <w:shd w:val="clear" w:color="auto" w:fill="FFFFFF"/>
          <w:rtl/>
        </w:rPr>
        <w:t>ثالثًا</w:t>
      </w:r>
      <w:r w:rsidRPr="00C7255C">
        <w:rPr>
          <w:rFonts w:ascii="DIN Next LT Arabic" w:hAnsi="DIN Next LT Arabic" w:cs="DIN Next LT Arabic"/>
          <w:b/>
          <w:bCs/>
          <w:sz w:val="24"/>
          <w:szCs w:val="24"/>
          <w:shd w:val="clear" w:color="auto" w:fill="FFFFFF"/>
          <w:rtl/>
        </w:rPr>
        <w:t xml:space="preserve">: </w:t>
      </w:r>
      <w:r w:rsidRPr="00C7255C">
        <w:rPr>
          <w:rFonts w:ascii="DIN Next LT Arabic" w:hAnsi="DIN Next LT Arabic" w:cs="DIN Next LT Arabic"/>
          <w:sz w:val="24"/>
          <w:szCs w:val="24"/>
          <w:shd w:val="clear" w:color="auto" w:fill="FFFFFF"/>
          <w:rtl/>
        </w:rPr>
        <w:t>يجوز للجهة</w:t>
      </w:r>
      <w:r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shd w:val="clear" w:color="auto" w:fill="FFFFFF"/>
          <w:rtl/>
        </w:rPr>
        <w:t xml:space="preserve"> إنهاء العقد إذا اقتضت المصلحة العامة ذلك</w:t>
      </w:r>
      <w:bookmarkStart w:id="345" w:name="_Hlk23965017"/>
      <w:r w:rsidRPr="00C7255C">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w:t>
      </w:r>
      <w:r w:rsidR="006C2B91">
        <w:rPr>
          <w:rFonts w:ascii="DIN Next LT Arabic" w:hAnsi="DIN Next LT Arabic" w:cs="DIN Next LT Arabic" w:hint="cs"/>
          <w:sz w:val="24"/>
          <w:szCs w:val="24"/>
          <w:shd w:val="clear" w:color="auto" w:fill="FFFFFF"/>
          <w:rtl/>
        </w:rPr>
        <w:t xml:space="preserve"> عشرين</w:t>
      </w:r>
      <w:r w:rsidRPr="00C7255C">
        <w:rPr>
          <w:rFonts w:ascii="DIN Next LT Arabic" w:hAnsi="DIN Next LT Arabic" w:cs="DIN Next LT Arabic"/>
          <w:sz w:val="24"/>
          <w:szCs w:val="24"/>
          <w:shd w:val="clear" w:color="auto" w:fill="FFFFFF"/>
          <w:rtl/>
        </w:rPr>
        <w:t xml:space="preserve">) </w:t>
      </w:r>
      <w:r w:rsidR="006C2B91">
        <w:rPr>
          <w:rFonts w:ascii="DIN Next LT Arabic" w:hAnsi="DIN Next LT Arabic" w:cs="DIN Next LT Arabic" w:hint="cs"/>
          <w:sz w:val="24"/>
          <w:szCs w:val="24"/>
          <w:shd w:val="clear" w:color="auto" w:fill="FFFFFF"/>
          <w:rtl/>
        </w:rPr>
        <w:t>يوم عمل</w:t>
      </w:r>
      <w:r w:rsidR="006C2B91" w:rsidRPr="00C7255C">
        <w:rPr>
          <w:rFonts w:ascii="DIN Next LT Arabic" w:hAnsi="DIN Next LT Arabic" w:cs="DIN Next LT Arabic"/>
          <w:sz w:val="24"/>
          <w:szCs w:val="24"/>
          <w:shd w:val="clear" w:color="auto" w:fill="FFFFFF"/>
          <w:rtl/>
        </w:rPr>
        <w:t xml:space="preserve"> </w:t>
      </w:r>
      <w:r w:rsidRPr="00C7255C">
        <w:rPr>
          <w:rFonts w:ascii="DIN Next LT Arabic" w:hAnsi="DIN Next LT Arabic" w:cs="DIN Next LT Arabic"/>
          <w:sz w:val="24"/>
          <w:szCs w:val="24"/>
          <w:shd w:val="clear" w:color="auto" w:fill="FFFFFF"/>
          <w:rtl/>
        </w:rPr>
        <w:t>من تاريخ الإبلاغ.</w:t>
      </w:r>
      <w:r w:rsidRPr="00C7255C" w:rsidDel="00937630">
        <w:rPr>
          <w:rFonts w:ascii="DIN Next LT Arabic" w:hAnsi="DIN Next LT Arabic" w:cs="DIN Next LT Arabic"/>
          <w:sz w:val="24"/>
          <w:szCs w:val="24"/>
          <w:shd w:val="clear" w:color="auto" w:fill="FFFFFF"/>
          <w:rtl/>
        </w:rPr>
        <w:t xml:space="preserve"> </w:t>
      </w:r>
      <w:bookmarkEnd w:id="345"/>
    </w:p>
    <w:p w14:paraId="617DB0CA" w14:textId="50498CA7" w:rsidR="009C4AF0" w:rsidRPr="00C7255C" w:rsidRDefault="009C4AF0" w:rsidP="00AA5D61">
      <w:pPr>
        <w:pStyle w:val="BodyText"/>
        <w:bidi/>
        <w:spacing w:before="240" w:after="0"/>
        <w:jc w:val="both"/>
        <w:rPr>
          <w:rFonts w:ascii="DIN Next LT Arabic" w:hAnsi="DIN Next LT Arabic" w:cs="DIN Next LT Arabic"/>
          <w:sz w:val="24"/>
          <w:szCs w:val="24"/>
          <w:shd w:val="clear" w:color="auto" w:fill="FFFFFF"/>
        </w:rPr>
      </w:pPr>
      <w:r w:rsidRPr="00C7255C">
        <w:rPr>
          <w:rFonts w:ascii="DIN Next LT Arabic" w:hAnsi="DIN Next LT Arabic" w:cs="DIN Next LT Arabic"/>
          <w:b/>
          <w:bCs/>
          <w:sz w:val="24"/>
          <w:szCs w:val="24"/>
          <w:u w:val="single"/>
          <w:shd w:val="clear" w:color="auto" w:fill="FFFFFF"/>
          <w:rtl/>
        </w:rPr>
        <w:t>رابعًا</w:t>
      </w:r>
      <w:r w:rsidRPr="00C7255C">
        <w:rPr>
          <w:rFonts w:ascii="DIN Next LT Arabic" w:hAnsi="DIN Next LT Arabic" w:cs="DIN Next LT Arabic"/>
          <w:b/>
          <w:bCs/>
          <w:sz w:val="24"/>
          <w:szCs w:val="24"/>
          <w:shd w:val="clear" w:color="auto" w:fill="FFFFFF"/>
          <w:rtl/>
        </w:rPr>
        <w:t xml:space="preserve">: </w:t>
      </w:r>
      <w:r w:rsidRPr="00C7255C">
        <w:rPr>
          <w:rFonts w:ascii="DIN Next LT Arabic" w:hAnsi="DIN Next LT Arabic" w:cs="DIN Next LT Arabic"/>
          <w:sz w:val="24"/>
          <w:szCs w:val="24"/>
          <w:shd w:val="clear" w:color="auto" w:fill="FFFFFF"/>
          <w:rtl/>
        </w:rPr>
        <w:t xml:space="preserve">تقوم الجهة </w:t>
      </w:r>
      <w:r w:rsidRPr="00C7255C">
        <w:rPr>
          <w:rFonts w:ascii="DIN Next LT Arabic" w:hAnsi="DIN Next LT Arabic" w:cs="DIN Next LT Arabic"/>
          <w:sz w:val="24"/>
          <w:szCs w:val="24"/>
          <w:rtl/>
        </w:rPr>
        <w:t xml:space="preserve">الحكومية </w:t>
      </w:r>
      <w:r w:rsidRPr="00C7255C">
        <w:rPr>
          <w:rFonts w:ascii="DIN Next LT Arabic" w:hAnsi="DIN Next LT Arabic" w:cs="DIN Next LT Arabic"/>
          <w:sz w:val="24"/>
          <w:szCs w:val="24"/>
          <w:shd w:val="clear" w:color="auto" w:fill="FFFFFF"/>
          <w:rtl/>
        </w:rPr>
        <w:t xml:space="preserve">بمصادرة الضمان النهائي عند إنهاء العقد </w:t>
      </w:r>
      <w:r w:rsidR="00187064" w:rsidRPr="00C7255C">
        <w:rPr>
          <w:rFonts w:ascii="DIN Next LT Arabic" w:hAnsi="DIN Next LT Arabic" w:cs="DIN Next LT Arabic"/>
          <w:sz w:val="24"/>
          <w:szCs w:val="24"/>
          <w:shd w:val="clear" w:color="auto" w:fill="FFFFFF"/>
          <w:rtl/>
        </w:rPr>
        <w:t>بموجب أولاً</w:t>
      </w:r>
      <w:r w:rsidR="00AA5D61" w:rsidRPr="00C7255C">
        <w:rPr>
          <w:rFonts w:ascii="DIN Next LT Arabic" w:hAnsi="DIN Next LT Arabic" w:cs="DIN Next LT Arabic"/>
          <w:sz w:val="24"/>
          <w:szCs w:val="24"/>
          <w:shd w:val="clear" w:color="auto" w:fill="FFFFFF"/>
          <w:rtl/>
        </w:rPr>
        <w:t xml:space="preserve"> </w:t>
      </w:r>
      <w:r w:rsidR="00187064" w:rsidRPr="00C7255C">
        <w:rPr>
          <w:rFonts w:ascii="DIN Next LT Arabic" w:hAnsi="DIN Next LT Arabic" w:cs="DIN Next LT Arabic"/>
          <w:sz w:val="24"/>
          <w:szCs w:val="24"/>
          <w:shd w:val="clear" w:color="auto" w:fill="FFFFFF"/>
          <w:rtl/>
        </w:rPr>
        <w:t>والفقرات (</w:t>
      </w:r>
      <w:r w:rsidR="00516B80" w:rsidRPr="00C7255C">
        <w:rPr>
          <w:rFonts w:ascii="DIN Next LT Arabic" w:hAnsi="DIN Next LT Arabic" w:cs="DIN Next LT Arabic"/>
          <w:sz w:val="24"/>
          <w:szCs w:val="24"/>
          <w:shd w:val="clear" w:color="auto" w:fill="FFFFFF"/>
          <w:rtl/>
        </w:rPr>
        <w:t>أ) و(ج) من</w:t>
      </w:r>
      <w:r w:rsidRPr="00C7255C">
        <w:rPr>
          <w:rFonts w:ascii="DIN Next LT Arabic" w:hAnsi="DIN Next LT Arabic" w:cs="DIN Next LT Arabic"/>
          <w:sz w:val="24"/>
          <w:szCs w:val="24"/>
          <w:shd w:val="clear" w:color="auto" w:fill="FFFFFF"/>
          <w:rtl/>
        </w:rPr>
        <w:t xml:space="preserve"> ثانيًا من هذا البند، وذلك مع عدم الإخلال بحق الجهة</w:t>
      </w:r>
      <w:r w:rsidRPr="00C7255C">
        <w:rPr>
          <w:rFonts w:ascii="DIN Next LT Arabic" w:hAnsi="DIN Next LT Arabic" w:cs="DIN Next LT Arabic"/>
          <w:sz w:val="24"/>
          <w:szCs w:val="24"/>
          <w:rtl/>
        </w:rPr>
        <w:t xml:space="preserve"> الحكومية</w:t>
      </w:r>
      <w:r w:rsidRPr="00C7255C">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2DF411D9"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46" w:name="_Toc9944897"/>
      <w:bookmarkStart w:id="347" w:name="_Toc20321617"/>
      <w:bookmarkStart w:id="348" w:name="_Toc35938920"/>
      <w:bookmarkStart w:id="349" w:name="_Toc138250016"/>
      <w:r w:rsidRPr="00C7255C">
        <w:rPr>
          <w:rFonts w:ascii="DIN Next LT Arabic" w:hAnsi="DIN Next LT Arabic" w:cs="DIN Next LT Arabic"/>
          <w:color w:val="auto"/>
          <w:szCs w:val="24"/>
          <w:rtl/>
        </w:rPr>
        <w:t xml:space="preserve">إنهاء العقد </w:t>
      </w:r>
      <w:bookmarkEnd w:id="346"/>
      <w:bookmarkEnd w:id="347"/>
      <w:r w:rsidRPr="00C7255C">
        <w:rPr>
          <w:rFonts w:ascii="DIN Next LT Arabic" w:hAnsi="DIN Next LT Arabic" w:cs="DIN Next LT Arabic"/>
          <w:color w:val="auto"/>
          <w:szCs w:val="24"/>
          <w:rtl/>
        </w:rPr>
        <w:t>بالاتفاق</w:t>
      </w:r>
      <w:bookmarkEnd w:id="348"/>
      <w:bookmarkEnd w:id="349"/>
    </w:p>
    <w:p w14:paraId="075D6ADB" w14:textId="77777777" w:rsidR="009C4AF0" w:rsidRPr="00C7255C" w:rsidRDefault="009C4AF0" w:rsidP="009C4AF0">
      <w:pPr>
        <w:bidi/>
        <w:spacing w:before="240"/>
        <w:jc w:val="both"/>
        <w:rPr>
          <w:rFonts w:ascii="DIN Next LT Arabic" w:hAnsi="DIN Next LT Arabic" w:cs="DIN Next LT Arabic"/>
          <w:color w:val="000000"/>
          <w:sz w:val="24"/>
          <w:szCs w:val="24"/>
          <w:shd w:val="clear" w:color="auto" w:fill="FFFFFF"/>
        </w:rPr>
      </w:pPr>
      <w:r w:rsidRPr="00C7255C">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C7255C">
        <w:rPr>
          <w:rFonts w:ascii="DIN Next LT Arabic" w:hAnsi="DIN Next LT Arabic" w:cs="DIN Next LT Arabic"/>
          <w:color w:val="000000"/>
          <w:sz w:val="24"/>
          <w:szCs w:val="24"/>
          <w:shd w:val="clear" w:color="auto" w:fill="FFFFFF"/>
        </w:rPr>
        <w:t>:</w:t>
      </w:r>
    </w:p>
    <w:p w14:paraId="134006D0" w14:textId="77777777" w:rsidR="009C4AF0" w:rsidRPr="00C7255C" w:rsidRDefault="009C4AF0">
      <w:pPr>
        <w:pStyle w:val="ListParagraph"/>
        <w:numPr>
          <w:ilvl w:val="0"/>
          <w:numId w:val="48"/>
        </w:numPr>
        <w:bidi/>
        <w:spacing w:before="240"/>
        <w:jc w:val="both"/>
        <w:rPr>
          <w:rFonts w:ascii="DIN Next LT Arabic" w:hAnsi="DIN Next LT Arabic" w:cs="DIN Next LT Arabic"/>
          <w:b/>
          <w:bCs/>
          <w:color w:val="000000"/>
          <w:sz w:val="24"/>
          <w:szCs w:val="24"/>
          <w:u w:val="single"/>
          <w:shd w:val="clear" w:color="auto" w:fill="FFFFFF"/>
          <w:rtl/>
        </w:rPr>
      </w:pPr>
      <w:r w:rsidRPr="00C7255C">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1A521D27" w14:textId="146383C0" w:rsidR="009C4AF0" w:rsidRPr="00C7255C" w:rsidRDefault="009C4AF0">
      <w:pPr>
        <w:pStyle w:val="ListParagraph"/>
        <w:numPr>
          <w:ilvl w:val="0"/>
          <w:numId w:val="48"/>
        </w:numPr>
        <w:bidi/>
        <w:spacing w:before="24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إذا </w:t>
      </w:r>
      <w:r w:rsidR="00AA5D61" w:rsidRPr="00C7255C">
        <w:rPr>
          <w:rFonts w:ascii="DIN Next LT Arabic" w:hAnsi="DIN Next LT Arabic" w:cs="DIN Next LT Arabic"/>
          <w:sz w:val="24"/>
          <w:szCs w:val="24"/>
          <w:rtl/>
        </w:rPr>
        <w:t>أصبح تنفيذ الأعمال مستحيلًا لاستمرار القوة القاهرة عملاً بأحكام وشروط بند " القوة القاهرة".</w:t>
      </w:r>
    </w:p>
    <w:p w14:paraId="5B350E80" w14:textId="75BDC8EF"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0" w:name="_Toc35938921"/>
      <w:bookmarkStart w:id="351" w:name="_Toc138250017"/>
      <w:r w:rsidRPr="00C7255C">
        <w:rPr>
          <w:rFonts w:ascii="DIN Next LT Arabic" w:hAnsi="DIN Next LT Arabic" w:cs="DIN Next LT Arabic"/>
          <w:color w:val="000000"/>
          <w:szCs w:val="24"/>
          <w:rtl/>
        </w:rPr>
        <w:t>التزامات المتعاقد عند إنهاء العقد</w:t>
      </w:r>
      <w:bookmarkEnd w:id="350"/>
      <w:bookmarkEnd w:id="351"/>
      <w:r w:rsidRPr="00C7255C">
        <w:rPr>
          <w:rFonts w:ascii="DIN Next LT Arabic" w:hAnsi="DIN Next LT Arabic" w:cs="DIN Next LT Arabic"/>
          <w:color w:val="000000"/>
          <w:szCs w:val="24"/>
          <w:rtl/>
        </w:rPr>
        <w:t xml:space="preserve"> </w:t>
      </w:r>
    </w:p>
    <w:p w14:paraId="1D7A1A38" w14:textId="77777777" w:rsidR="009C4AF0" w:rsidRPr="00C7255C" w:rsidRDefault="009C4AF0" w:rsidP="009C4AF0">
      <w:pPr>
        <w:bidi/>
        <w:spacing w:before="240"/>
        <w:jc w:val="both"/>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704CA863" w14:textId="77777777" w:rsidR="009C4AF0" w:rsidRPr="00C7255C"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الأعمال المنفذة. </w:t>
      </w:r>
    </w:p>
    <w:p w14:paraId="47E4DA32" w14:textId="77777777" w:rsidR="009C4AF0" w:rsidRPr="00C7255C"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lastRenderedPageBreak/>
        <w:t xml:space="preserve">تسليم كافة وثائق العقد والتجهيزات الآلية والمواد والأعمال الأخرى الموجودة في الموقع للجهة الحكومية، والتي تُعدُّ ملكًا لها. </w:t>
      </w:r>
    </w:p>
    <w:p w14:paraId="3193904C" w14:textId="77777777" w:rsidR="009C4AF0" w:rsidRPr="00C7255C" w:rsidRDefault="009C4AF0">
      <w:pPr>
        <w:pStyle w:val="ListParagraph"/>
        <w:numPr>
          <w:ilvl w:val="0"/>
          <w:numId w:val="35"/>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إزالة كل اللوازم الأخرى من الموقع باستثناء ما يلزم منها لأمور السلامة</w:t>
      </w:r>
      <w:r w:rsidRPr="00C7255C">
        <w:rPr>
          <w:rFonts w:ascii="DIN Next LT Arabic" w:hAnsi="DIN Next LT Arabic" w:cs="DIN Next LT Arabic"/>
          <w:sz w:val="24"/>
          <w:szCs w:val="24"/>
        </w:rPr>
        <w:t>.</w:t>
      </w:r>
    </w:p>
    <w:p w14:paraId="05138F2D"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2" w:name="_Toc9944899"/>
      <w:bookmarkStart w:id="353" w:name="_Toc20321618"/>
      <w:bookmarkStart w:id="354" w:name="_Toc35938922"/>
      <w:bookmarkStart w:id="355" w:name="_Toc138250018"/>
      <w:r w:rsidRPr="00C7255C">
        <w:rPr>
          <w:rFonts w:ascii="DIN Next LT Arabic" w:hAnsi="DIN Next LT Arabic" w:cs="DIN Next LT Arabic"/>
          <w:color w:val="000000"/>
          <w:szCs w:val="24"/>
          <w:rtl/>
        </w:rPr>
        <w:t>محاسبة المتعاقد</w:t>
      </w:r>
      <w:bookmarkEnd w:id="352"/>
      <w:bookmarkEnd w:id="353"/>
      <w:r w:rsidRPr="00C7255C">
        <w:rPr>
          <w:rFonts w:ascii="DIN Next LT Arabic" w:hAnsi="DIN Next LT Arabic" w:cs="DIN Next LT Arabic"/>
          <w:color w:val="000000"/>
          <w:szCs w:val="24"/>
        </w:rPr>
        <w:t xml:space="preserve"> </w:t>
      </w:r>
      <w:r w:rsidRPr="00C7255C">
        <w:rPr>
          <w:rFonts w:ascii="DIN Next LT Arabic" w:hAnsi="DIN Next LT Arabic" w:cs="DIN Next LT Arabic"/>
          <w:color w:val="000000"/>
          <w:szCs w:val="24"/>
          <w:rtl/>
        </w:rPr>
        <w:t>في حالات إنهاء العقد</w:t>
      </w:r>
      <w:bookmarkEnd w:id="354"/>
      <w:bookmarkEnd w:id="355"/>
    </w:p>
    <w:p w14:paraId="5A686379" w14:textId="77777777" w:rsidR="009C4AF0" w:rsidRPr="00C7255C" w:rsidRDefault="009C4AF0" w:rsidP="009C4AF0">
      <w:pPr>
        <w:bidi/>
        <w:spacing w:before="240"/>
        <w:jc w:val="both"/>
        <w:rPr>
          <w:rFonts w:ascii="DIN Next LT Arabic" w:hAnsi="DIN Next LT Arabic" w:cs="DIN Next LT Arabic"/>
          <w:sz w:val="24"/>
          <w:szCs w:val="24"/>
          <w:shd w:val="clear" w:color="auto" w:fill="FFFFFF"/>
          <w:rtl/>
        </w:rPr>
      </w:pPr>
      <w:r w:rsidRPr="00C7255C">
        <w:rPr>
          <w:rFonts w:ascii="DIN Next LT Arabic" w:hAnsi="DIN Next LT Arabic" w:cs="DIN Next LT Arabic"/>
          <w:b/>
          <w:bCs/>
          <w:color w:val="000000"/>
          <w:sz w:val="24"/>
          <w:szCs w:val="24"/>
          <w:u w:val="single"/>
          <w:shd w:val="clear" w:color="auto" w:fill="FFFFFF"/>
          <w:rtl/>
        </w:rPr>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71BD06A6" w14:textId="48C21851" w:rsidR="009C4AF0" w:rsidRPr="00C7255C"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محاسبة المتعاقد عن </w:t>
      </w:r>
      <w:r w:rsidR="001640BA" w:rsidRPr="00C7255C">
        <w:rPr>
          <w:rFonts w:ascii="DIN Next LT Arabic" w:hAnsi="DIN Next LT Arabic" w:cs="DIN Next LT Arabic"/>
          <w:sz w:val="24"/>
          <w:szCs w:val="24"/>
          <w:rtl/>
        </w:rPr>
        <w:t>الأعمال المقبولة</w:t>
      </w:r>
      <w:r w:rsidR="00396C3C" w:rsidRPr="00C7255C">
        <w:rPr>
          <w:rFonts w:ascii="DIN Next LT Arabic" w:hAnsi="DIN Next LT Arabic" w:cs="DIN Next LT Arabic"/>
          <w:sz w:val="24"/>
          <w:szCs w:val="24"/>
          <w:rtl/>
        </w:rPr>
        <w:t xml:space="preserve"> </w:t>
      </w:r>
      <w:r w:rsidRPr="00C7255C">
        <w:rPr>
          <w:rFonts w:ascii="DIN Next LT Arabic" w:hAnsi="DIN Next LT Arabic" w:cs="DIN Next LT Arabic"/>
          <w:sz w:val="24"/>
          <w:szCs w:val="24"/>
          <w:rtl/>
        </w:rPr>
        <w:t>التي تم تنفيذها في الموقع واسترداد الرصيد المتبقي من قيمة الدفعة المقدمة إن وجدت</w:t>
      </w:r>
      <w:r w:rsidRPr="00C7255C">
        <w:rPr>
          <w:rFonts w:ascii="DIN Next LT Arabic" w:hAnsi="DIN Next LT Arabic" w:cs="DIN Next LT Arabic"/>
          <w:sz w:val="24"/>
          <w:szCs w:val="24"/>
        </w:rPr>
        <w:t>.</w:t>
      </w:r>
    </w:p>
    <w:p w14:paraId="7BB50B82" w14:textId="77777777" w:rsidR="009C4AF0" w:rsidRPr="00C7255C"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دفع قيمة اللوازم والمواد الموجودة في الموقع التي تم اعتمادها من قبل الجهة الحكومية قبل تاريخ الإخطار بإنهاء الأعمال، كما يُدفع للمتعاقد قيمة المواد واللوازم التي سبق أن قام بشرائها واستيرادها لأجل العقد ولم يتم إحضارها إلى الموقع، شريطة أن يقدم المتعاقد ما يثبت شراءها لغرض تنفيذ أعمال العقد </w:t>
      </w:r>
      <w:bookmarkStart w:id="356" w:name="_Hlk25238627"/>
      <w:r w:rsidRPr="00C7255C">
        <w:rPr>
          <w:rFonts w:ascii="DIN Next LT Arabic" w:hAnsi="DIN Next LT Arabic" w:cs="DIN Next LT Arabic"/>
          <w:sz w:val="24"/>
          <w:szCs w:val="24"/>
          <w:rtl/>
        </w:rPr>
        <w:t>وأن يقوم بتسليمها للجهة الحكومية</w:t>
      </w:r>
      <w:bookmarkEnd w:id="356"/>
      <w:r w:rsidRPr="00C7255C">
        <w:rPr>
          <w:rFonts w:ascii="DIN Next LT Arabic" w:hAnsi="DIN Next LT Arabic" w:cs="DIN Next LT Arabic"/>
          <w:sz w:val="24"/>
          <w:szCs w:val="24"/>
          <w:rtl/>
        </w:rPr>
        <w:t>، كما تعد كافة اللوازم والمواد التي تم توريدها ودفعت الجهة الحكومية قيمتها ملكًا لها.</w:t>
      </w:r>
    </w:p>
    <w:p w14:paraId="6B876825" w14:textId="77777777" w:rsidR="009C4AF0" w:rsidRPr="00C7255C" w:rsidRDefault="009C4AF0">
      <w:pPr>
        <w:pStyle w:val="ListParagraph"/>
        <w:numPr>
          <w:ilvl w:val="0"/>
          <w:numId w:val="36"/>
        </w:numPr>
        <w:bidi/>
        <w:spacing w:before="240"/>
        <w:contextualSpacing w:val="0"/>
        <w:jc w:val="both"/>
        <w:rPr>
          <w:rFonts w:ascii="DIN Next LT Arabic" w:hAnsi="DIN Next LT Arabic" w:cs="DIN Next LT Arabic"/>
          <w:sz w:val="24"/>
          <w:szCs w:val="24"/>
        </w:rPr>
      </w:pPr>
      <w:r w:rsidRPr="00C7255C">
        <w:rPr>
          <w:rFonts w:ascii="DIN Next LT Arabic" w:hAnsi="DIN Next LT Arabic" w:cs="DIN Next LT Arabic"/>
          <w:sz w:val="24"/>
          <w:szCs w:val="24"/>
          <w:rtl/>
        </w:rPr>
        <w:t>الإفراج عن ضمان الدفعة المقدمة والضمان النهائي، بعد إجراء التسويات اللازمة.</w:t>
      </w:r>
    </w:p>
    <w:p w14:paraId="44B33F43" w14:textId="77777777" w:rsidR="009C4AF0" w:rsidRPr="00C7255C" w:rsidRDefault="009C4AF0" w:rsidP="00D646FF">
      <w:pPr>
        <w:bidi/>
        <w:spacing w:before="240"/>
        <w:jc w:val="both"/>
        <w:rPr>
          <w:rFonts w:ascii="DIN Next LT Arabic" w:hAnsi="DIN Next LT Arabic" w:cs="DIN Next LT Arabic"/>
          <w:sz w:val="24"/>
          <w:szCs w:val="24"/>
        </w:rPr>
      </w:pPr>
      <w:r w:rsidRPr="00C7255C">
        <w:rPr>
          <w:rFonts w:ascii="DIN Next LT Arabic" w:hAnsi="DIN Next LT Arabic" w:cs="DIN Next LT Arabic"/>
          <w:b/>
          <w:bCs/>
          <w:sz w:val="24"/>
          <w:szCs w:val="24"/>
          <w:u w:val="single"/>
          <w:shd w:val="clear" w:color="auto" w:fill="FFFFFF"/>
          <w:rtl/>
        </w:rPr>
        <w:t>ثانيًا</w:t>
      </w:r>
      <w:r w:rsidRPr="00C7255C">
        <w:rPr>
          <w:rFonts w:ascii="DIN Next LT Arabic" w:hAnsi="DIN Next LT Arabic" w:cs="DIN Next LT Arabic"/>
          <w:b/>
          <w:bCs/>
          <w:sz w:val="24"/>
          <w:szCs w:val="24"/>
          <w:shd w:val="clear" w:color="auto" w:fill="FFFFFF"/>
          <w:rtl/>
        </w:rPr>
        <w:t>:</w:t>
      </w:r>
      <w:r w:rsidRPr="00C7255C">
        <w:rPr>
          <w:rFonts w:ascii="DIN Next LT Arabic" w:hAnsi="DIN Next LT Arabic" w:cs="DIN Next LT Arabic"/>
          <w:sz w:val="24"/>
          <w:szCs w:val="24"/>
          <w:shd w:val="clear" w:color="auto" w:fill="FFFFFF"/>
          <w:rtl/>
        </w:rPr>
        <w:t xml:space="preserve"> </w:t>
      </w:r>
    </w:p>
    <w:p w14:paraId="2B8ED5DE" w14:textId="77777777" w:rsidR="00D646FF" w:rsidRPr="00C7255C" w:rsidRDefault="00D646FF" w:rsidP="00D646FF">
      <w:pPr>
        <w:pStyle w:val="ListParagraph"/>
        <w:numPr>
          <w:ilvl w:val="2"/>
          <w:numId w:val="19"/>
        </w:numPr>
        <w:bidi/>
        <w:spacing w:before="240"/>
        <w:ind w:left="644"/>
        <w:jc w:val="both"/>
        <w:rPr>
          <w:rFonts w:ascii="DIN Next LT Arabic" w:hAnsi="DIN Next LT Arabic" w:cs="DIN Next LT Arabic"/>
          <w:sz w:val="24"/>
          <w:szCs w:val="24"/>
        </w:rPr>
      </w:pPr>
      <w:r w:rsidRPr="00C7255C">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21AF6809" w14:textId="592BC4C6" w:rsidR="009C4AF0" w:rsidRPr="00C7255C" w:rsidRDefault="00D646FF" w:rsidP="00D646FF">
      <w:pPr>
        <w:pStyle w:val="ListParagraph"/>
        <w:numPr>
          <w:ilvl w:val="2"/>
          <w:numId w:val="19"/>
        </w:numPr>
        <w:bidi/>
        <w:spacing w:before="240"/>
        <w:ind w:left="644"/>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في حالة إنهاء العقد لدواعي المصلحة </w:t>
      </w:r>
      <w:r w:rsidR="00850EDF" w:rsidRPr="00C7255C">
        <w:rPr>
          <w:rFonts w:ascii="DIN Next LT Arabic" w:hAnsi="DIN Next LT Arabic" w:cs="DIN Next LT Arabic"/>
          <w:sz w:val="24"/>
          <w:szCs w:val="24"/>
          <w:rtl/>
        </w:rPr>
        <w:t>العامة، تلتزم الجهة الحكومية بإ</w:t>
      </w:r>
      <w:r w:rsidR="00672C0F" w:rsidRPr="00C7255C">
        <w:rPr>
          <w:rFonts w:ascii="DIN Next LT Arabic" w:hAnsi="DIN Next LT Arabic" w:cs="DIN Next LT Arabic"/>
          <w:sz w:val="24"/>
          <w:szCs w:val="24"/>
          <w:rtl/>
        </w:rPr>
        <w:t>ب</w:t>
      </w:r>
      <w:r w:rsidRPr="00C7255C">
        <w:rPr>
          <w:rFonts w:ascii="DIN Next LT Arabic" w:hAnsi="DIN Next LT Arabic" w:cs="DIN Next LT Arabic"/>
          <w:sz w:val="24"/>
          <w:szCs w:val="24"/>
          <w:rtl/>
        </w:rPr>
        <w:t>لاغ المتعاقد بذلك، ويعد الإنهاء نافذًا في هذه الحالة بعد مضي مدة (30) ثلاثين يومًا من تاريخ الإبلاغ.</w:t>
      </w:r>
    </w:p>
    <w:p w14:paraId="6136F88F" w14:textId="43BF3E07" w:rsidR="009C4AF0" w:rsidRPr="00C7255C" w:rsidRDefault="009F098F" w:rsidP="009F098F">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57" w:name="_Toc20321634"/>
      <w:bookmarkStart w:id="358" w:name="_Toc32151443"/>
      <w:bookmarkStart w:id="359" w:name="_Toc138250019"/>
      <w:r w:rsidRPr="00C7255C">
        <w:rPr>
          <w:rFonts w:ascii="DIN Next LT Arabic" w:hAnsi="DIN Next LT Arabic" w:cs="DIN Next LT Arabic"/>
          <w:sz w:val="24"/>
          <w:szCs w:val="24"/>
          <w:rtl/>
        </w:rPr>
        <w:lastRenderedPageBreak/>
        <w:t xml:space="preserve">القسم الثامن: </w:t>
      </w:r>
      <w:r w:rsidR="009C4AF0" w:rsidRPr="00C7255C">
        <w:rPr>
          <w:rFonts w:ascii="DIN Next LT Arabic" w:hAnsi="DIN Next LT Arabic" w:cs="DIN Next LT Arabic"/>
          <w:sz w:val="24"/>
          <w:szCs w:val="24"/>
          <w:rtl/>
        </w:rPr>
        <w:t>الشروط المالية</w:t>
      </w:r>
      <w:bookmarkEnd w:id="357"/>
      <w:bookmarkEnd w:id="358"/>
      <w:bookmarkEnd w:id="359"/>
    </w:p>
    <w:p w14:paraId="14EA773E"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360" w:name="_Toc20321635"/>
      <w:bookmarkStart w:id="361" w:name="_Toc32151444"/>
      <w:bookmarkStart w:id="362" w:name="_Toc138250020"/>
      <w:r w:rsidRPr="00C7255C">
        <w:rPr>
          <w:rFonts w:ascii="DIN Next LT Arabic" w:hAnsi="DIN Next LT Arabic" w:cs="DIN Next LT Arabic"/>
          <w:color w:val="00B050"/>
          <w:szCs w:val="24"/>
          <w:rtl/>
        </w:rPr>
        <w:t>الدفعة المقدمة</w:t>
      </w:r>
      <w:bookmarkEnd w:id="360"/>
      <w:bookmarkEnd w:id="361"/>
      <w:bookmarkEnd w:id="362"/>
    </w:p>
    <w:p w14:paraId="01ED5194" w14:textId="77777777" w:rsidR="009C4AF0" w:rsidRPr="00C7255C" w:rsidRDefault="009C4AF0" w:rsidP="009C4AF0">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color w:val="0070C0"/>
          <w:sz w:val="24"/>
          <w:szCs w:val="24"/>
          <w:rtl/>
        </w:rPr>
        <w:t>حذف هذا البند في حال لم تتحقق شروطه النظامية]</w:t>
      </w:r>
    </w:p>
    <w:p w14:paraId="29036B10" w14:textId="77D3ED2E" w:rsidR="008026DF" w:rsidRPr="00E00EF2" w:rsidRDefault="008026DF" w:rsidP="008026DF">
      <w:pPr>
        <w:bidi/>
        <w:spacing w:before="240"/>
        <w:jc w:val="both"/>
        <w:rPr>
          <w:rFonts w:ascii="DIN Next LT Arabic" w:eastAsia="Times New Roman" w:hAnsi="DIN Next LT Arabic" w:cs="DIN Next LT Arabic"/>
          <w:color w:val="00B050"/>
          <w:sz w:val="24"/>
          <w:szCs w:val="24"/>
          <w:rtl/>
        </w:rPr>
      </w:pPr>
      <w:r w:rsidRPr="00E00EF2">
        <w:rPr>
          <w:rFonts w:ascii="DIN Next LT Arabic" w:eastAsia="Times New Roman" w:hAnsi="DIN Next LT Arabic" w:cs="DIN Next LT Arabic"/>
          <w:b/>
          <w:bCs/>
          <w:color w:val="00B050"/>
          <w:sz w:val="24"/>
          <w:szCs w:val="24"/>
          <w:u w:val="single"/>
          <w:rtl/>
        </w:rPr>
        <w:t>أولًا</w:t>
      </w:r>
      <w:r w:rsidRPr="00E00EF2">
        <w:rPr>
          <w:rFonts w:ascii="DIN Next LT Arabic" w:eastAsia="Times New Roman" w:hAnsi="DIN Next LT Arabic" w:cs="DIN Next LT Arabic"/>
          <w:color w:val="00B050"/>
          <w:sz w:val="24"/>
          <w:szCs w:val="24"/>
          <w:rtl/>
        </w:rPr>
        <w:t xml:space="preserve">: اتفق الطرفان على أن تقوم الجهة الحكومية بصرف دفعة مقدمة إلى المتعاقد بنسبة </w:t>
      </w:r>
      <w:r w:rsidRPr="00E00EF2">
        <w:rPr>
          <w:rFonts w:ascii="DIN Next LT Arabic" w:eastAsia="Times New Roman" w:hAnsi="DIN Next LT Arabic" w:cs="DIN Next LT Arabic"/>
          <w:color w:val="FF0000"/>
          <w:sz w:val="24"/>
          <w:szCs w:val="24"/>
          <w:rtl/>
        </w:rPr>
        <w:t>[</w:t>
      </w:r>
      <w:r w:rsidRPr="00E00EF2">
        <w:rPr>
          <w:rFonts w:ascii="DIN Next LT Arabic" w:eastAsia="Times New Roman" w:hAnsi="DIN Next LT Arabic" w:cs="DIN Next LT Arabic"/>
          <w:color w:val="FF0000"/>
          <w:sz w:val="24"/>
          <w:szCs w:val="24"/>
        </w:rPr>
        <w:t>%</w:t>
      </w:r>
      <w:r w:rsidRPr="00E00EF2">
        <w:rPr>
          <w:rFonts w:ascii="DIN Next LT Arabic" w:eastAsia="Times New Roman" w:hAnsi="DIN Next LT Arabic" w:cs="DIN Next LT Arabic"/>
          <w:color w:val="FF0000"/>
          <w:sz w:val="24"/>
          <w:szCs w:val="24"/>
          <w:rtl/>
        </w:rPr>
        <w:t xml:space="preserve"> </w:t>
      </w:r>
      <w:r w:rsidRPr="00E00EF2">
        <w:rPr>
          <w:rFonts w:ascii="DIN Next LT Arabic" w:eastAsia="Times New Roman" w:hAnsi="DIN Next LT Arabic" w:cs="DIN Next LT Arabic"/>
          <w:color w:val="0070C0"/>
          <w:sz w:val="24"/>
          <w:szCs w:val="24"/>
          <w:rtl/>
        </w:rPr>
        <w:t>(لا تزيد عن 10%)</w:t>
      </w:r>
      <w:r w:rsidRPr="00E00EF2">
        <w:rPr>
          <w:rFonts w:ascii="DIN Next LT Arabic" w:eastAsia="Times New Roman" w:hAnsi="DIN Next LT Arabic" w:cs="DIN Next LT Arabic"/>
          <w:color w:val="FF0000"/>
          <w:sz w:val="24"/>
          <w:szCs w:val="24"/>
          <w:rtl/>
        </w:rPr>
        <w:t>]</w:t>
      </w:r>
      <w:r w:rsidRPr="00E00EF2">
        <w:rPr>
          <w:rFonts w:ascii="DIN Next LT Arabic" w:eastAsia="Times New Roman" w:hAnsi="DIN Next LT Arabic" w:cs="DIN Next LT Arabic"/>
          <w:color w:val="00B050"/>
          <w:sz w:val="24"/>
          <w:szCs w:val="24"/>
          <w:rtl/>
        </w:rPr>
        <w:t xml:space="preserve">، من قيمة العقد وبما لا يتجاوز مبلغ </w:t>
      </w:r>
      <w:r w:rsidRPr="00E00EF2">
        <w:rPr>
          <w:rFonts w:ascii="DIN Next LT Arabic" w:eastAsia="Times New Roman" w:hAnsi="DIN Next LT Arabic" w:cs="DIN Next LT Arabic"/>
          <w:color w:val="FF0000"/>
          <w:sz w:val="24"/>
          <w:szCs w:val="24"/>
          <w:rtl/>
        </w:rPr>
        <w:t>[أدخل المبلغ]</w:t>
      </w:r>
      <w:r w:rsidRPr="00E00EF2">
        <w:rPr>
          <w:rFonts w:ascii="DIN Next LT Arabic" w:eastAsia="Times New Roman" w:hAnsi="DIN Next LT Arabic" w:cs="DIN Next LT Arabic"/>
          <w:color w:val="00B050"/>
          <w:sz w:val="24"/>
          <w:szCs w:val="24"/>
          <w:rtl/>
        </w:rPr>
        <w:t>،</w:t>
      </w:r>
      <w:r w:rsidRPr="00E00EF2">
        <w:rPr>
          <w:rFonts w:ascii="DIN Next LT Arabic" w:eastAsia="Times New Roman" w:hAnsi="DIN Next LT Arabic" w:cs="DIN Next LT Arabic"/>
          <w:color w:val="000000"/>
          <w:sz w:val="24"/>
          <w:szCs w:val="24"/>
          <w:rtl/>
        </w:rPr>
        <w:t xml:space="preserve"> </w:t>
      </w:r>
      <w:r w:rsidRPr="00E00EF2">
        <w:rPr>
          <w:rFonts w:ascii="DIN Next LT Arabic" w:eastAsia="Times New Roman" w:hAnsi="DIN Next LT Arabic" w:cs="DIN Next LT Arabic"/>
          <w:color w:val="00B050"/>
          <w:sz w:val="24"/>
          <w:szCs w:val="24"/>
          <w:rtl/>
        </w:rPr>
        <w:t>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4D62FA03" w14:textId="77777777" w:rsidR="009C4AF0" w:rsidRPr="00C7255C" w:rsidRDefault="009C4AF0" w:rsidP="009C4AF0">
      <w:pPr>
        <w:pStyle w:val="BodyText"/>
        <w:bidi/>
        <w:spacing w:before="240" w:after="0"/>
        <w:jc w:val="both"/>
        <w:rPr>
          <w:rFonts w:ascii="DIN Next LT Arabic" w:hAnsi="DIN Next LT Arabic" w:cs="DIN Next LT Arabic"/>
          <w:color w:val="00B050"/>
          <w:sz w:val="24"/>
          <w:szCs w:val="24"/>
          <w:rtl/>
        </w:rPr>
      </w:pPr>
      <w:r w:rsidRPr="00C7255C">
        <w:rPr>
          <w:rFonts w:ascii="DIN Next LT Arabic" w:hAnsi="DIN Next LT Arabic" w:cs="DIN Next LT Arabic"/>
          <w:b/>
          <w:bCs/>
          <w:color w:val="00B050"/>
          <w:sz w:val="24"/>
          <w:szCs w:val="24"/>
          <w:u w:val="single"/>
          <w:rtl/>
        </w:rPr>
        <w:t>ثانيًا</w:t>
      </w:r>
      <w:r w:rsidRPr="00C7255C">
        <w:rPr>
          <w:rFonts w:ascii="DIN Next LT Arabic" w:hAnsi="DIN Next LT Arabic" w:cs="DIN Next LT Arabic"/>
          <w:color w:val="00B050"/>
          <w:sz w:val="24"/>
          <w:szCs w:val="24"/>
          <w:rtl/>
        </w:rPr>
        <w:t xml:space="preserve">: ‌يتم </w:t>
      </w:r>
      <w:r w:rsidRPr="00C7255C">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C7255C">
        <w:rPr>
          <w:rFonts w:ascii="DIN Next LT Arabic" w:hAnsi="DIN Next LT Arabic" w:cs="DIN Next LT Arabic"/>
          <w:color w:val="FF0000"/>
          <w:sz w:val="24"/>
          <w:szCs w:val="24"/>
          <w:rtl/>
        </w:rPr>
        <w:t xml:space="preserve">[أدخل النسبة] </w:t>
      </w:r>
      <w:r w:rsidRPr="00C7255C">
        <w:rPr>
          <w:rFonts w:ascii="DIN Next LT Arabic" w:hAnsi="DIN Next LT Arabic" w:cs="DIN Next LT Arabic"/>
          <w:color w:val="00B050"/>
          <w:sz w:val="24"/>
          <w:szCs w:val="24"/>
          <w:rtl/>
        </w:rPr>
        <w:t>من الدفعة المقدمة من قيمة كل مستخلص اعتبارًا من المستخلص الأول.</w:t>
      </w:r>
    </w:p>
    <w:p w14:paraId="691E3219" w14:textId="77777777" w:rsidR="009C4AF0" w:rsidRPr="00C7255C" w:rsidRDefault="009C4AF0" w:rsidP="009C4AF0">
      <w:pPr>
        <w:pStyle w:val="BodyText"/>
        <w:bidi/>
        <w:spacing w:before="240" w:after="0"/>
        <w:jc w:val="both"/>
        <w:rPr>
          <w:rFonts w:ascii="DIN Next LT Arabic" w:hAnsi="DIN Next LT Arabic" w:cs="DIN Next LT Arabic"/>
          <w:color w:val="00B050"/>
          <w:sz w:val="24"/>
          <w:szCs w:val="24"/>
        </w:rPr>
      </w:pPr>
      <w:r w:rsidRPr="00C7255C">
        <w:rPr>
          <w:rFonts w:ascii="DIN Next LT Arabic" w:hAnsi="DIN Next LT Arabic" w:cs="DIN Next LT Arabic"/>
          <w:b/>
          <w:bCs/>
          <w:color w:val="00B050"/>
          <w:sz w:val="24"/>
          <w:szCs w:val="24"/>
          <w:u w:val="single"/>
          <w:rtl/>
        </w:rPr>
        <w:t>ثالثًا</w:t>
      </w:r>
      <w:r w:rsidRPr="00C7255C">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C7255C">
        <w:rPr>
          <w:rFonts w:ascii="DIN Next LT Arabic" w:hAnsi="DIN Next LT Arabic" w:cs="DIN Next LT Arabic"/>
          <w:color w:val="00B050"/>
          <w:sz w:val="24"/>
          <w:szCs w:val="24"/>
        </w:rPr>
        <w:t>.</w:t>
      </w:r>
    </w:p>
    <w:p w14:paraId="4674E503"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63" w:name="_Toc20321637"/>
      <w:bookmarkStart w:id="364" w:name="_Toc32151445"/>
      <w:bookmarkStart w:id="365" w:name="_Toc138250021"/>
      <w:r w:rsidRPr="00C7255C">
        <w:rPr>
          <w:rFonts w:ascii="DIN Next LT Arabic" w:hAnsi="DIN Next LT Arabic" w:cs="DIN Next LT Arabic"/>
          <w:color w:val="auto"/>
          <w:szCs w:val="24"/>
          <w:rtl/>
        </w:rPr>
        <w:t>صرف المقابل المالي</w:t>
      </w:r>
      <w:bookmarkEnd w:id="363"/>
      <w:bookmarkEnd w:id="364"/>
      <w:bookmarkEnd w:id="365"/>
    </w:p>
    <w:p w14:paraId="0D828E91" w14:textId="312AD3A0" w:rsidR="009C4AF0" w:rsidRPr="00B212BA" w:rsidRDefault="009C4AF0" w:rsidP="009C4AF0">
      <w:pPr>
        <w:pStyle w:val="BodyText"/>
        <w:bidi/>
        <w:spacing w:before="240" w:after="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 xml:space="preserve">تصرف مستحقات المتعاقد وفق ما يتم إنجازه من </w:t>
      </w:r>
      <w:r w:rsidRPr="00B212BA">
        <w:rPr>
          <w:rFonts w:ascii="DIN Next LT Arabic" w:hAnsi="DIN Next LT Arabic" w:cs="DIN Next LT Arabic"/>
          <w:color w:val="000000"/>
          <w:sz w:val="24"/>
          <w:szCs w:val="24"/>
          <w:rtl/>
        </w:rPr>
        <w:t>أعمال</w:t>
      </w:r>
      <w:r w:rsidR="00792CE5" w:rsidRPr="00B212BA">
        <w:rPr>
          <w:rFonts w:ascii="DIN Next LT Arabic" w:hAnsi="DIN Next LT Arabic" w:cs="DIN Next LT Arabic" w:hint="cs"/>
          <w:color w:val="000000"/>
          <w:sz w:val="24"/>
          <w:szCs w:val="24"/>
          <w:rtl/>
        </w:rPr>
        <w:t xml:space="preserve"> حسب مؤشرات الأداء الرئيسية ومستويات الخدمة المذكورة في العقد وملاحقه</w:t>
      </w:r>
      <w:r w:rsidRPr="00B212BA">
        <w:rPr>
          <w:rFonts w:ascii="DIN Next LT Arabic" w:hAnsi="DIN Next LT Arabic" w:cs="DIN Next LT Arabic"/>
          <w:color w:val="000000"/>
          <w:sz w:val="24"/>
          <w:szCs w:val="24"/>
          <w:rtl/>
        </w:rPr>
        <w:t>، بعد حسم ما يفرض على المتعاقد من غرامات أو حسومات أخرى، وفقًا للإجراءات الآتية</w:t>
      </w:r>
      <w:r w:rsidRPr="00B212BA">
        <w:rPr>
          <w:rFonts w:ascii="DIN Next LT Arabic" w:hAnsi="DIN Next LT Arabic" w:cs="DIN Next LT Arabic"/>
          <w:color w:val="000000"/>
          <w:sz w:val="24"/>
          <w:szCs w:val="24"/>
        </w:rPr>
        <w:t>:</w:t>
      </w:r>
    </w:p>
    <w:p w14:paraId="0D8EA9CE" w14:textId="284AE5EC" w:rsidR="00792CE5" w:rsidRPr="00B212BA" w:rsidRDefault="00792CE5" w:rsidP="00792CE5">
      <w:pPr>
        <w:pStyle w:val="BodyText"/>
        <w:numPr>
          <w:ilvl w:val="0"/>
          <w:numId w:val="25"/>
        </w:numPr>
        <w:bidi/>
        <w:spacing w:before="240"/>
        <w:jc w:val="both"/>
        <w:rPr>
          <w:rFonts w:ascii="DIN Next LT Arabic" w:hAnsi="DIN Next LT Arabic" w:cs="DIN Next LT Arabic"/>
          <w:color w:val="000000"/>
          <w:sz w:val="24"/>
          <w:szCs w:val="24"/>
          <w:rtl/>
        </w:rPr>
      </w:pPr>
      <w:r w:rsidRPr="00B212BA">
        <w:rPr>
          <w:rFonts w:ascii="DIN Next LT Arabic" w:hAnsi="DIN Next LT Arabic" w:cs="DIN Next LT Arabic" w:hint="cs"/>
          <w:color w:val="000000"/>
          <w:sz w:val="24"/>
          <w:szCs w:val="24"/>
          <w:rtl/>
        </w:rPr>
        <w:t xml:space="preserve">يقدم </w:t>
      </w:r>
      <w:r w:rsidRPr="00B212BA">
        <w:rPr>
          <w:rFonts w:ascii="DIN Next LT Arabic" w:hAnsi="DIN Next LT Arabic" w:cs="DIN Next LT Arabic"/>
          <w:color w:val="000000"/>
          <w:sz w:val="24"/>
          <w:szCs w:val="24"/>
          <w:rtl/>
        </w:rPr>
        <w:t xml:space="preserve"> المتعاقد </w:t>
      </w:r>
      <w:r w:rsidRPr="00B212BA">
        <w:rPr>
          <w:rFonts w:ascii="DIN Next LT Arabic" w:hAnsi="DIN Next LT Arabic" w:cs="DIN Next LT Arabic" w:hint="cs"/>
          <w:color w:val="000000"/>
          <w:sz w:val="24"/>
          <w:szCs w:val="24"/>
          <w:rtl/>
        </w:rPr>
        <w:t xml:space="preserve">لممثل الجهة </w:t>
      </w:r>
      <w:r w:rsidRPr="00B212BA">
        <w:rPr>
          <w:rFonts w:ascii="DIN Next LT Arabic" w:hAnsi="DIN Next LT Arabic" w:cs="DIN Next LT Arabic" w:hint="eastAsia"/>
          <w:color w:val="000000"/>
          <w:sz w:val="24"/>
          <w:szCs w:val="24"/>
          <w:rtl/>
        </w:rPr>
        <w:t>خلال</w:t>
      </w:r>
      <w:r w:rsidRPr="00B212BA">
        <w:rPr>
          <w:rFonts w:ascii="DIN Next LT Arabic" w:hAnsi="DIN Next LT Arabic" w:cs="DIN Next LT Arabic"/>
          <w:color w:val="000000"/>
          <w:sz w:val="24"/>
          <w:szCs w:val="24"/>
          <w:rtl/>
        </w:rPr>
        <w:t xml:space="preserve"> </w:t>
      </w:r>
      <w:r w:rsidRPr="00B212BA">
        <w:rPr>
          <w:rFonts w:ascii="DIN Next LT Arabic" w:hAnsi="DIN Next LT Arabic" w:cs="DIN Next LT Arabic" w:hint="eastAsia"/>
          <w:color w:val="000000"/>
          <w:sz w:val="24"/>
          <w:szCs w:val="24"/>
          <w:rtl/>
        </w:rPr>
        <w:t>شهر</w:t>
      </w:r>
      <w:r w:rsidRPr="00B212BA">
        <w:rPr>
          <w:rFonts w:ascii="DIN Next LT Arabic" w:hAnsi="DIN Next LT Arabic" w:cs="DIN Next LT Arabic" w:hint="cs"/>
          <w:color w:val="000000"/>
          <w:sz w:val="24"/>
          <w:szCs w:val="24"/>
          <w:rtl/>
        </w:rPr>
        <w:t xml:space="preserve"> تقويمي</w:t>
      </w:r>
      <w:r w:rsidRPr="00B212BA">
        <w:rPr>
          <w:rFonts w:ascii="DIN Next LT Arabic" w:hAnsi="DIN Next LT Arabic" w:cs="DIN Next LT Arabic"/>
          <w:color w:val="000000"/>
          <w:sz w:val="24"/>
          <w:szCs w:val="24"/>
          <w:rtl/>
        </w:rPr>
        <w:t xml:space="preserve"> من بداية العقد تحليلاً مفصلا مقترحا</w:t>
      </w:r>
      <w:r w:rsidRPr="00B212BA">
        <w:rPr>
          <w:rFonts w:ascii="DIN Next LT Arabic" w:hAnsi="DIN Next LT Arabic" w:cs="DIN Next LT Arabic" w:hint="cs"/>
          <w:color w:val="000000"/>
          <w:sz w:val="24"/>
          <w:szCs w:val="24"/>
          <w:rtl/>
        </w:rPr>
        <w:t>ً</w:t>
      </w:r>
      <w:r w:rsidRPr="00B212BA">
        <w:rPr>
          <w:rFonts w:ascii="DIN Next LT Arabic" w:hAnsi="DIN Next LT Arabic" w:cs="DIN Next LT Arabic"/>
          <w:color w:val="000000"/>
          <w:sz w:val="24"/>
          <w:szCs w:val="24"/>
          <w:rtl/>
        </w:rPr>
        <w:t xml:space="preserve"> بسعر كل خدمة من الخدمات خاضع لموافقة </w:t>
      </w:r>
      <w:r w:rsidRPr="00B212BA">
        <w:rPr>
          <w:rFonts w:ascii="DIN Next LT Arabic" w:hAnsi="DIN Next LT Arabic" w:cs="DIN Next LT Arabic" w:hint="cs"/>
          <w:color w:val="000000"/>
          <w:sz w:val="24"/>
          <w:szCs w:val="24"/>
          <w:rtl/>
        </w:rPr>
        <w:t>الجهة الحكومية</w:t>
      </w:r>
      <w:r w:rsidRPr="00B212BA">
        <w:rPr>
          <w:rFonts w:ascii="DIN Next LT Arabic" w:hAnsi="DIN Next LT Arabic" w:cs="DIN Next LT Arabic" w:hint="eastAsia"/>
          <w:color w:val="000000"/>
          <w:sz w:val="24"/>
          <w:szCs w:val="24"/>
          <w:rtl/>
        </w:rPr>
        <w:t>،</w:t>
      </w:r>
      <w:r w:rsidRPr="00B212BA">
        <w:rPr>
          <w:rFonts w:ascii="DIN Next LT Arabic" w:hAnsi="DIN Next LT Arabic" w:cs="DIN Next LT Arabic"/>
          <w:color w:val="000000"/>
          <w:sz w:val="24"/>
          <w:szCs w:val="24"/>
          <w:rtl/>
        </w:rPr>
        <w:t xml:space="preserve"> حيث يتم الأخذ في الاعتبار هذا التحليل التفصيلي عند خصم الخدمات غير المنفذة</w:t>
      </w:r>
      <w:r w:rsidRPr="00B212BA">
        <w:rPr>
          <w:rFonts w:ascii="DIN Next LT Arabic" w:hAnsi="DIN Next LT Arabic" w:cs="DIN Next LT Arabic" w:hint="cs"/>
          <w:color w:val="000000"/>
          <w:sz w:val="24"/>
          <w:szCs w:val="24"/>
          <w:rtl/>
        </w:rPr>
        <w:t xml:space="preserve">، </w:t>
      </w:r>
      <w:r w:rsidRPr="00B212BA">
        <w:rPr>
          <w:rFonts w:ascii="DIN Next LT Arabic" w:hAnsi="DIN Next LT Arabic" w:cs="DIN Next LT Arabic"/>
          <w:color w:val="000000"/>
          <w:sz w:val="24"/>
          <w:szCs w:val="24"/>
          <w:rtl/>
        </w:rPr>
        <w:t>ويجوز تحديث هذا التحليل بناء</w:t>
      </w:r>
      <w:r w:rsidRPr="00B212BA">
        <w:rPr>
          <w:rFonts w:ascii="DIN Next LT Arabic" w:hAnsi="DIN Next LT Arabic" w:cs="DIN Next LT Arabic" w:hint="cs"/>
          <w:color w:val="000000"/>
          <w:sz w:val="24"/>
          <w:szCs w:val="24"/>
          <w:rtl/>
        </w:rPr>
        <w:t xml:space="preserve"> </w:t>
      </w:r>
      <w:r w:rsidRPr="00B212BA">
        <w:rPr>
          <w:rFonts w:ascii="DIN Next LT Arabic" w:hAnsi="DIN Next LT Arabic" w:cs="DIN Next LT Arabic"/>
          <w:color w:val="000000"/>
          <w:sz w:val="24"/>
          <w:szCs w:val="24"/>
          <w:rtl/>
        </w:rPr>
        <w:t xml:space="preserve">على </w:t>
      </w:r>
      <w:r w:rsidRPr="00B212BA">
        <w:rPr>
          <w:rFonts w:ascii="DIN Next LT Arabic" w:hAnsi="DIN Next LT Arabic" w:cs="DIN Next LT Arabic" w:hint="eastAsia"/>
          <w:color w:val="000000"/>
          <w:sz w:val="24"/>
          <w:szCs w:val="24"/>
          <w:rtl/>
        </w:rPr>
        <w:t>الا</w:t>
      </w:r>
      <w:r w:rsidRPr="00B212BA">
        <w:rPr>
          <w:rFonts w:ascii="DIN Next LT Arabic" w:hAnsi="DIN Next LT Arabic" w:cs="DIN Next LT Arabic"/>
          <w:color w:val="000000"/>
          <w:sz w:val="24"/>
          <w:szCs w:val="24"/>
          <w:rtl/>
        </w:rPr>
        <w:t xml:space="preserve">تفاق بين المتعاقد </w:t>
      </w:r>
      <w:r w:rsidR="00B80078" w:rsidRPr="00B212BA">
        <w:rPr>
          <w:rFonts w:ascii="DIN Next LT Arabic" w:hAnsi="DIN Next LT Arabic" w:cs="DIN Next LT Arabic" w:hint="cs"/>
          <w:color w:val="000000"/>
          <w:sz w:val="24"/>
          <w:szCs w:val="24"/>
          <w:rtl/>
        </w:rPr>
        <w:t>والجهة الحكومية</w:t>
      </w:r>
      <w:r w:rsidRPr="00B212BA">
        <w:rPr>
          <w:rFonts w:ascii="DIN Next LT Arabic" w:hAnsi="DIN Next LT Arabic" w:cs="DIN Next LT Arabic"/>
          <w:color w:val="000000"/>
          <w:sz w:val="24"/>
          <w:szCs w:val="24"/>
        </w:rPr>
        <w:t>.</w:t>
      </w:r>
    </w:p>
    <w:p w14:paraId="6F28DC0C" w14:textId="3C30EC08" w:rsidR="00792CE5" w:rsidRPr="00B212BA" w:rsidRDefault="00B80078" w:rsidP="00B80078">
      <w:pPr>
        <w:pStyle w:val="BodyText"/>
        <w:numPr>
          <w:ilvl w:val="0"/>
          <w:numId w:val="25"/>
        </w:numPr>
        <w:bidi/>
        <w:spacing w:before="240"/>
        <w:jc w:val="both"/>
        <w:rPr>
          <w:rFonts w:ascii="DIN Next LT Arabic" w:hAnsi="DIN Next LT Arabic" w:cs="DIN Next LT Arabic"/>
          <w:color w:val="000000"/>
          <w:sz w:val="24"/>
          <w:szCs w:val="24"/>
        </w:rPr>
      </w:pPr>
      <w:r w:rsidRPr="00B212BA">
        <w:rPr>
          <w:rFonts w:ascii="DIN Next LT Arabic" w:hAnsi="DIN Next LT Arabic" w:cs="DIN Next LT Arabic"/>
          <w:color w:val="000000"/>
          <w:sz w:val="24"/>
          <w:szCs w:val="24"/>
          <w:rtl/>
        </w:rPr>
        <w:t xml:space="preserve">‌يقوم المتعاقد بتقديم المستخلص الشهري </w:t>
      </w:r>
      <w:r w:rsidRPr="00B212BA">
        <w:rPr>
          <w:rFonts w:ascii="DIN Next LT Arabic" w:hAnsi="DIN Next LT Arabic" w:cs="DIN Next LT Arabic" w:hint="eastAsia"/>
          <w:color w:val="000000"/>
          <w:sz w:val="24"/>
          <w:szCs w:val="24"/>
          <w:rtl/>
        </w:rPr>
        <w:t>والذي</w:t>
      </w:r>
      <w:r w:rsidRPr="00B212BA">
        <w:rPr>
          <w:rFonts w:ascii="DIN Next LT Arabic" w:hAnsi="DIN Next LT Arabic" w:cs="DIN Next LT Arabic"/>
          <w:color w:val="000000"/>
          <w:sz w:val="24"/>
          <w:szCs w:val="24"/>
          <w:rtl/>
        </w:rPr>
        <w:t xml:space="preserve"> يوضح بالتفصيل الخدمات المنفذة والتي </w:t>
      </w:r>
      <w:r w:rsidRPr="00B212BA">
        <w:rPr>
          <w:rFonts w:ascii="DIN Next LT Arabic" w:hAnsi="DIN Next LT Arabic" w:cs="DIN Next LT Arabic" w:hint="cs"/>
          <w:color w:val="000000"/>
          <w:sz w:val="24"/>
          <w:szCs w:val="24"/>
          <w:rtl/>
        </w:rPr>
        <w:t>يرى أنه</w:t>
      </w:r>
      <w:r w:rsidRPr="00B212BA">
        <w:rPr>
          <w:rFonts w:ascii="DIN Next LT Arabic" w:hAnsi="DIN Next LT Arabic" w:cs="DIN Next LT Arabic"/>
          <w:color w:val="000000"/>
          <w:sz w:val="24"/>
          <w:szCs w:val="24"/>
          <w:rtl/>
        </w:rPr>
        <w:t xml:space="preserve"> مستحقا ً لها</w:t>
      </w:r>
      <w:r w:rsidRPr="00B212BA">
        <w:rPr>
          <w:rFonts w:ascii="DIN Next LT Arabic" w:hAnsi="DIN Next LT Arabic" w:cs="DIN Next LT Arabic" w:hint="eastAsia"/>
          <w:color w:val="000000"/>
          <w:sz w:val="24"/>
          <w:szCs w:val="24"/>
          <w:rtl/>
        </w:rPr>
        <w:t>،</w:t>
      </w:r>
      <w:r w:rsidRPr="00B212BA">
        <w:rPr>
          <w:rFonts w:ascii="DIN Next LT Arabic" w:hAnsi="DIN Next LT Arabic" w:cs="DIN Next LT Arabic"/>
          <w:color w:val="000000"/>
          <w:sz w:val="24"/>
          <w:szCs w:val="24"/>
          <w:rtl/>
        </w:rPr>
        <w:t xml:space="preserve"> مصحوبا بتقرير عن أداء الخدمات ويقدمه إلى الجهة وذلك إثباتا لأدائه للخدمات خلال فترة تنفيذ الخدمات وحساب </w:t>
      </w:r>
      <w:r w:rsidRPr="00B212BA">
        <w:rPr>
          <w:rFonts w:ascii="DIN Next LT Arabic" w:hAnsi="DIN Next LT Arabic" w:cs="DIN Next LT Arabic" w:hint="eastAsia"/>
          <w:color w:val="000000"/>
          <w:sz w:val="24"/>
          <w:szCs w:val="24"/>
          <w:rtl/>
        </w:rPr>
        <w:t>المقابل</w:t>
      </w:r>
      <w:r w:rsidRPr="00B212BA">
        <w:rPr>
          <w:rFonts w:ascii="DIN Next LT Arabic" w:hAnsi="DIN Next LT Arabic" w:cs="DIN Next LT Arabic"/>
          <w:color w:val="000000"/>
          <w:sz w:val="24"/>
          <w:szCs w:val="24"/>
          <w:rtl/>
        </w:rPr>
        <w:t xml:space="preserve"> </w:t>
      </w:r>
      <w:r w:rsidRPr="00B212BA">
        <w:rPr>
          <w:rFonts w:ascii="DIN Next LT Arabic" w:hAnsi="DIN Next LT Arabic" w:cs="DIN Next LT Arabic" w:hint="eastAsia"/>
          <w:color w:val="000000"/>
          <w:sz w:val="24"/>
          <w:szCs w:val="24"/>
          <w:rtl/>
        </w:rPr>
        <w:t>المالي</w:t>
      </w:r>
      <w:r w:rsidRPr="00B212BA">
        <w:rPr>
          <w:rFonts w:ascii="DIN Next LT Arabic" w:hAnsi="DIN Next LT Arabic" w:cs="DIN Next LT Arabic"/>
          <w:color w:val="000000"/>
          <w:sz w:val="24"/>
          <w:szCs w:val="24"/>
          <w:rtl/>
        </w:rPr>
        <w:t xml:space="preserve"> عن تلك الفترة</w:t>
      </w:r>
      <w:r w:rsidRPr="00B212BA">
        <w:rPr>
          <w:rFonts w:ascii="DIN Next LT Arabic" w:hAnsi="DIN Next LT Arabic" w:cs="DIN Next LT Arabic" w:hint="cs"/>
          <w:color w:val="000000"/>
          <w:sz w:val="24"/>
          <w:szCs w:val="24"/>
          <w:rtl/>
        </w:rPr>
        <w:t>،</w:t>
      </w:r>
      <w:r w:rsidRPr="00B212BA">
        <w:rPr>
          <w:rFonts w:ascii="DIN Next LT Arabic" w:hAnsi="DIN Next LT Arabic" w:cs="DIN Next LT Arabic"/>
          <w:color w:val="000000"/>
          <w:sz w:val="24"/>
          <w:szCs w:val="24"/>
          <w:rtl/>
        </w:rPr>
        <w:t xml:space="preserve"> كما يوضح</w:t>
      </w:r>
      <w:r w:rsidRPr="00B212BA">
        <w:rPr>
          <w:rFonts w:ascii="DIN Next LT Arabic" w:hAnsi="DIN Next LT Arabic" w:cs="DIN Next LT Arabic" w:hint="cs"/>
          <w:color w:val="000000"/>
          <w:sz w:val="24"/>
          <w:szCs w:val="24"/>
          <w:rtl/>
        </w:rPr>
        <w:t xml:space="preserve"> المتعاقد</w:t>
      </w:r>
      <w:r w:rsidRPr="00B212BA">
        <w:rPr>
          <w:rFonts w:ascii="DIN Next LT Arabic" w:hAnsi="DIN Next LT Arabic" w:cs="DIN Next LT Arabic"/>
          <w:color w:val="000000"/>
          <w:sz w:val="24"/>
          <w:szCs w:val="24"/>
          <w:rtl/>
        </w:rPr>
        <w:t xml:space="preserve"> </w:t>
      </w:r>
      <w:r w:rsidRPr="00B212BA">
        <w:rPr>
          <w:rFonts w:ascii="DIN Next LT Arabic" w:hAnsi="DIN Next LT Arabic" w:cs="DIN Next LT Arabic" w:hint="cs"/>
          <w:color w:val="000000"/>
          <w:sz w:val="24"/>
          <w:szCs w:val="24"/>
          <w:rtl/>
        </w:rPr>
        <w:t>خ</w:t>
      </w:r>
      <w:r w:rsidRPr="00B212BA">
        <w:rPr>
          <w:rFonts w:ascii="DIN Next LT Arabic" w:hAnsi="DIN Next LT Arabic" w:cs="DIN Next LT Arabic"/>
          <w:color w:val="000000"/>
          <w:sz w:val="24"/>
          <w:szCs w:val="24"/>
          <w:rtl/>
        </w:rPr>
        <w:t>صومات الخدمات غبر المنفذة وخصومات الأداء بعد تطبيق معايير الأداء</w:t>
      </w:r>
      <w:r w:rsidRPr="00B212BA">
        <w:rPr>
          <w:rFonts w:ascii="DIN Next LT Arabic" w:hAnsi="DIN Next LT Arabic" w:cs="DIN Next LT Arabic"/>
          <w:color w:val="000000"/>
          <w:sz w:val="24"/>
          <w:szCs w:val="24"/>
        </w:rPr>
        <w:t xml:space="preserve"> </w:t>
      </w:r>
      <w:r w:rsidRPr="00B212BA">
        <w:rPr>
          <w:rFonts w:ascii="DIN Next LT Arabic" w:hAnsi="DIN Next LT Arabic" w:cs="DIN Next LT Arabic" w:hint="cs"/>
          <w:color w:val="000000"/>
          <w:sz w:val="24"/>
          <w:szCs w:val="24"/>
          <w:rtl/>
        </w:rPr>
        <w:t xml:space="preserve">. </w:t>
      </w:r>
    </w:p>
    <w:p w14:paraId="64A4086C" w14:textId="09C1E989" w:rsidR="009C4AF0" w:rsidRPr="00C7255C" w:rsidRDefault="009C4AF0" w:rsidP="00792CE5">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Pr>
        <w:tab/>
      </w:r>
      <w:r w:rsidRPr="00C7255C">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03E3F679" w14:textId="77777777" w:rsidR="009C4AF0" w:rsidRPr="00C7255C"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 xml:space="preserve">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590816" w:rsidRPr="00C7255C">
        <w:rPr>
          <w:rFonts w:ascii="DIN Next LT Arabic" w:hAnsi="DIN Next LT Arabic" w:cs="DIN Next LT Arabic"/>
          <w:color w:val="000000"/>
          <w:sz w:val="24"/>
          <w:szCs w:val="24"/>
          <w:rtl/>
        </w:rPr>
        <w:t>من تاريخ تسلم المستخلص من المتعاقد</w:t>
      </w:r>
      <w:r w:rsidRPr="00C7255C">
        <w:rPr>
          <w:rFonts w:ascii="DIN Next LT Arabic" w:hAnsi="DIN Next LT Arabic" w:cs="DIN Next LT Arabic"/>
          <w:color w:val="000000"/>
          <w:sz w:val="24"/>
          <w:szCs w:val="24"/>
        </w:rPr>
        <w:t>.</w:t>
      </w:r>
    </w:p>
    <w:p w14:paraId="5B732E43" w14:textId="77777777" w:rsidR="009C4AF0" w:rsidRPr="00C7255C"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C7255C">
        <w:rPr>
          <w:rFonts w:ascii="DIN Next LT Arabic" w:hAnsi="DIN Next LT Arabic" w:cs="DIN Next LT Arabic"/>
          <w:color w:val="000000"/>
          <w:sz w:val="24"/>
          <w:szCs w:val="24"/>
        </w:rPr>
        <w:t>.</w:t>
      </w:r>
    </w:p>
    <w:p w14:paraId="6CC2A3EB" w14:textId="77777777" w:rsidR="009C4AF0" w:rsidRPr="00C7255C"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Pr>
      </w:pPr>
      <w:r w:rsidRPr="00C7255C">
        <w:rPr>
          <w:rFonts w:ascii="DIN Next LT Arabic" w:hAnsi="DIN Next LT Arabic" w:cs="DIN Next LT Arabic"/>
          <w:color w:val="000000"/>
          <w:sz w:val="24"/>
          <w:szCs w:val="24"/>
          <w:rtl/>
        </w:rPr>
        <w:t>‌تقوم وزارة المالية بصرف أمر الدفع خلال مدة (</w:t>
      </w:r>
      <w:r w:rsidR="001678A9" w:rsidRPr="00C7255C">
        <w:rPr>
          <w:rFonts w:ascii="DIN Next LT Arabic" w:hAnsi="DIN Next LT Arabic" w:cs="DIN Next LT Arabic"/>
          <w:color w:val="000000"/>
          <w:sz w:val="24"/>
          <w:szCs w:val="24"/>
          <w:rtl/>
        </w:rPr>
        <w:t>45</w:t>
      </w:r>
      <w:r w:rsidRPr="00C7255C">
        <w:rPr>
          <w:rFonts w:ascii="DIN Next LT Arabic" w:hAnsi="DIN Next LT Arabic" w:cs="DIN Next LT Arabic"/>
          <w:color w:val="000000"/>
          <w:sz w:val="24"/>
          <w:szCs w:val="24"/>
          <w:rtl/>
        </w:rPr>
        <w:t xml:space="preserve">) </w:t>
      </w:r>
      <w:r w:rsidR="001678A9" w:rsidRPr="00C7255C">
        <w:rPr>
          <w:rFonts w:ascii="DIN Next LT Arabic" w:hAnsi="DIN Next LT Arabic" w:cs="DIN Next LT Arabic"/>
          <w:color w:val="000000"/>
          <w:sz w:val="24"/>
          <w:szCs w:val="24"/>
          <w:rtl/>
        </w:rPr>
        <w:t>خمسة وأربعون</w:t>
      </w:r>
      <w:r w:rsidRPr="00C7255C">
        <w:rPr>
          <w:rFonts w:ascii="DIN Next LT Arabic" w:hAnsi="DIN Next LT Arabic" w:cs="DIN Next LT Arabic"/>
          <w:color w:val="000000"/>
          <w:sz w:val="24"/>
          <w:szCs w:val="24"/>
          <w:rtl/>
        </w:rPr>
        <w:t xml:space="preserve"> يومًا من تاريخ ورود أمر الدفع إليها،</w:t>
      </w:r>
      <w:r w:rsidRPr="00C7255C">
        <w:rPr>
          <w:rFonts w:ascii="DIN Next LT Arabic" w:hAnsi="DIN Next LT Arabic" w:cs="DIN Next LT Arabic"/>
          <w:color w:val="575555"/>
          <w:sz w:val="24"/>
          <w:szCs w:val="24"/>
          <w:rtl/>
        </w:rPr>
        <w:t xml:space="preserve"> </w:t>
      </w:r>
      <w:bookmarkStart w:id="366" w:name="_Hlk23943319"/>
      <w:r w:rsidRPr="00C7255C">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C7255C">
        <w:rPr>
          <w:rFonts w:ascii="DIN Next LT Arabic" w:hAnsi="DIN Next LT Arabic" w:cs="DIN Next LT Arabic"/>
          <w:color w:val="000000"/>
          <w:sz w:val="24"/>
          <w:szCs w:val="24"/>
        </w:rPr>
        <w:t>.</w:t>
      </w:r>
    </w:p>
    <w:bookmarkEnd w:id="366"/>
    <w:p w14:paraId="02175793" w14:textId="77777777" w:rsidR="009C4AF0" w:rsidRPr="00C7255C" w:rsidRDefault="009C4AF0">
      <w:pPr>
        <w:pStyle w:val="BodyText"/>
        <w:numPr>
          <w:ilvl w:val="0"/>
          <w:numId w:val="25"/>
        </w:numPr>
        <w:bidi/>
        <w:spacing w:before="240" w:after="0"/>
        <w:ind w:left="864" w:hanging="504"/>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(عشرة) أيام عمل من تاريخ تسلُّمه المطالبة، وعلى الجهة الحكومية الفصل في موضوع الخلاف بينهما خلال (15) خمسة عشر يوم عمل من تلقيها المطالبة </w:t>
      </w:r>
      <w:bookmarkStart w:id="367" w:name="_Hlk25238727"/>
      <w:r w:rsidRPr="00C7255C">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548756C7"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68" w:name="_Toc20321638"/>
      <w:bookmarkStart w:id="369" w:name="_Toc32151446"/>
      <w:bookmarkStart w:id="370" w:name="_Toc138250022"/>
      <w:bookmarkEnd w:id="367"/>
      <w:r w:rsidRPr="00C7255C">
        <w:rPr>
          <w:rFonts w:ascii="DIN Next LT Arabic" w:hAnsi="DIN Next LT Arabic" w:cs="DIN Next LT Arabic"/>
          <w:color w:val="auto"/>
          <w:szCs w:val="24"/>
          <w:rtl/>
        </w:rPr>
        <w:t>تعديل أسعار العقد</w:t>
      </w:r>
      <w:bookmarkEnd w:id="368"/>
      <w:bookmarkEnd w:id="369"/>
      <w:bookmarkEnd w:id="370"/>
    </w:p>
    <w:p w14:paraId="6718E8DC" w14:textId="77777777" w:rsidR="009C4AF0" w:rsidRPr="00C7255C" w:rsidRDefault="009C4AF0" w:rsidP="009C4AF0">
      <w:pPr>
        <w:bidi/>
        <w:spacing w:before="24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lastRenderedPageBreak/>
        <w:t>أولًا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C7255C">
        <w:rPr>
          <w:rFonts w:ascii="DIN Next LT Arabic" w:hAnsi="DIN Next LT Arabic" w:cs="DIN Next LT Arabic"/>
          <w:sz w:val="24"/>
          <w:szCs w:val="24"/>
        </w:rPr>
        <w:t>:</w:t>
      </w:r>
    </w:p>
    <w:p w14:paraId="41AA253A" w14:textId="77777777" w:rsidR="009C4AF0" w:rsidRPr="00C7255C" w:rsidRDefault="009C4AF0">
      <w:pPr>
        <w:pStyle w:val="BodyText"/>
        <w:numPr>
          <w:ilvl w:val="0"/>
          <w:numId w:val="37"/>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تغيّر أسعار المواد أو الخدمات المسعرة رسميًّا الرئيسة الداخلة في بنود المنافسة والتي تحددها اللائحة.</w:t>
      </w:r>
    </w:p>
    <w:p w14:paraId="3762EBBA" w14:textId="77777777" w:rsidR="009C4AF0" w:rsidRPr="00C7255C" w:rsidRDefault="009C4AF0">
      <w:pPr>
        <w:pStyle w:val="BodyText"/>
        <w:numPr>
          <w:ilvl w:val="0"/>
          <w:numId w:val="37"/>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تعديل التعرفة الجمركية أو الرسوم أو الضرائب. </w:t>
      </w:r>
    </w:p>
    <w:p w14:paraId="68FA0740" w14:textId="77777777" w:rsidR="009C4AF0" w:rsidRPr="00C7255C" w:rsidRDefault="009C4AF0">
      <w:pPr>
        <w:pStyle w:val="BodyText"/>
        <w:numPr>
          <w:ilvl w:val="0"/>
          <w:numId w:val="37"/>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إذا حصلت أثناء تنفيذ العقد صعوبات مادية لم يكن بالإمكان توقعها.</w:t>
      </w:r>
    </w:p>
    <w:p w14:paraId="5AF5036E" w14:textId="77777777" w:rsidR="009C4AF0" w:rsidRPr="00C7255C" w:rsidRDefault="009C4AF0" w:rsidP="00933A6B">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sz w:val="24"/>
          <w:szCs w:val="24"/>
          <w:rtl/>
        </w:rPr>
        <w:t xml:space="preserve"> يتم تعديل أسعار العقد في الحالات المحددة في هذا البند وفقًا </w:t>
      </w:r>
      <w:r w:rsidR="00933A6B" w:rsidRPr="00C7255C">
        <w:rPr>
          <w:rFonts w:ascii="DIN Next LT Arabic" w:hAnsi="DIN Next LT Arabic" w:cs="DIN Next LT Arabic"/>
          <w:sz w:val="24"/>
          <w:szCs w:val="24"/>
          <w:rtl/>
        </w:rPr>
        <w:t>للأحكام</w:t>
      </w:r>
      <w:r w:rsidRPr="00C7255C">
        <w:rPr>
          <w:rFonts w:ascii="DIN Next LT Arabic" w:hAnsi="DIN Next LT Arabic" w:cs="DIN Next LT Arabic"/>
          <w:sz w:val="24"/>
          <w:szCs w:val="24"/>
          <w:rtl/>
        </w:rPr>
        <w:t xml:space="preserve"> الآتية:</w:t>
      </w:r>
    </w:p>
    <w:p w14:paraId="0491835B" w14:textId="77777777" w:rsidR="009C4AF0" w:rsidRPr="00C7255C" w:rsidRDefault="009C4AF0">
      <w:pPr>
        <w:pStyle w:val="BodyText"/>
        <w:numPr>
          <w:ilvl w:val="0"/>
          <w:numId w:val="39"/>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يتم التعويض في حال تعديل التعرفة الجمركية أو الرسوم أو الضرائب أو المواد أو الخدمات المسعرة رسميًّا بالزيادة -بعد تاريخ تقديم العرض- مع مراعاة ما يلي</w:t>
      </w:r>
      <w:r w:rsidRPr="00C7255C">
        <w:rPr>
          <w:rFonts w:ascii="DIN Next LT Arabic" w:hAnsi="DIN Next LT Arabic" w:cs="DIN Next LT Arabic"/>
          <w:sz w:val="24"/>
          <w:szCs w:val="24"/>
        </w:rPr>
        <w:t>:</w:t>
      </w:r>
    </w:p>
    <w:p w14:paraId="5D68FF37" w14:textId="77777777" w:rsidR="009C4AF0" w:rsidRPr="00C7255C" w:rsidRDefault="009C4AF0">
      <w:pPr>
        <w:pStyle w:val="BodyText"/>
        <w:numPr>
          <w:ilvl w:val="0"/>
          <w:numId w:val="4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لأعمال العقد.</w:t>
      </w:r>
    </w:p>
    <w:p w14:paraId="2013D3EC" w14:textId="77777777" w:rsidR="009C4AF0" w:rsidRPr="00C7255C" w:rsidRDefault="009C4AF0">
      <w:pPr>
        <w:pStyle w:val="BodyText"/>
        <w:numPr>
          <w:ilvl w:val="0"/>
          <w:numId w:val="40"/>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 لم يثبت المتعاقد أنه أدّاها على أساس الفئات قبل التعديل.</w:t>
      </w:r>
    </w:p>
    <w:p w14:paraId="33B5D0A3" w14:textId="77777777" w:rsidR="009C4AF0" w:rsidRPr="00C7255C" w:rsidRDefault="009C4AF0">
      <w:pPr>
        <w:pStyle w:val="BodyText"/>
        <w:numPr>
          <w:ilvl w:val="0"/>
          <w:numId w:val="39"/>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 xml:space="preserve">يتم التعويض عن زيادة أسعار المواد الأولية </w:t>
      </w:r>
      <w:bookmarkStart w:id="371" w:name="_Hlk23943972"/>
      <w:r w:rsidRPr="00C7255C">
        <w:rPr>
          <w:rFonts w:ascii="DIN Next LT Arabic" w:hAnsi="DIN Next LT Arabic" w:cs="DIN Next LT Arabic"/>
          <w:sz w:val="24"/>
          <w:szCs w:val="24"/>
          <w:rtl/>
        </w:rPr>
        <w:t>كالإسمنت أو الحديد أو الإسفلت أو الخرسانة الجاهزة أو الأخشاب أو الأنابيب أو الكابلات</w:t>
      </w:r>
      <w:bookmarkEnd w:id="371"/>
      <w:r w:rsidRPr="00C7255C">
        <w:rPr>
          <w:rFonts w:ascii="DIN Next LT Arabic" w:hAnsi="DIN Next LT Arabic" w:cs="DIN Next LT Arabic"/>
          <w:sz w:val="24"/>
          <w:szCs w:val="24"/>
          <w:rtl/>
        </w:rPr>
        <w:t>، أو أي مواد أولية أخرى تحددها وزارة المالية، أو بالاتفاق معها، وفقًا للشروط الآتية:</w:t>
      </w:r>
    </w:p>
    <w:p w14:paraId="6111D721" w14:textId="77777777" w:rsidR="009C4AF0" w:rsidRPr="00C7255C" w:rsidRDefault="009C4AF0">
      <w:pPr>
        <w:pStyle w:val="BodyText"/>
        <w:numPr>
          <w:ilvl w:val="0"/>
          <w:numId w:val="4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أن يكون التغير في الأسعار واقعًا بعد تاريخ تقديم المتعاقد لعرضه.</w:t>
      </w:r>
    </w:p>
    <w:p w14:paraId="0476E5A2" w14:textId="77777777" w:rsidR="009C4AF0" w:rsidRPr="00C7255C" w:rsidRDefault="009C4AF0">
      <w:pPr>
        <w:pStyle w:val="BodyText"/>
        <w:numPr>
          <w:ilvl w:val="0"/>
          <w:numId w:val="4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ألّا يكون سبب ذلك عائدًا إلى التأخر في التنفيذ لأسباب تعود إلى المتعاقد.</w:t>
      </w:r>
    </w:p>
    <w:p w14:paraId="605426C1" w14:textId="77777777" w:rsidR="009C4AF0" w:rsidRPr="00C7255C" w:rsidRDefault="009C4AF0">
      <w:pPr>
        <w:pStyle w:val="BodyText"/>
        <w:numPr>
          <w:ilvl w:val="0"/>
          <w:numId w:val="4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لا ينظر في تعديل أسعار البنود إلا فيما يتجاوز فيه تغير الأسعار في السوق للبند الواحد انخفاضًا أو ارتفاعًا ما نسبته (10%) عشرة بالمائة وفقًا للمؤشرات السعرية التي تصدر عن الجهة ذات الاختصاص.</w:t>
      </w:r>
    </w:p>
    <w:p w14:paraId="175FAF14" w14:textId="77777777" w:rsidR="009C4AF0" w:rsidRPr="00C7255C" w:rsidRDefault="009C4AF0">
      <w:pPr>
        <w:pStyle w:val="BodyText"/>
        <w:numPr>
          <w:ilvl w:val="0"/>
          <w:numId w:val="41"/>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أن يترتب على التغير في الأسعار ارتفاعًا في تكلفة العقد بنسبة تزيد على (3%) ثلاثة بالمائة من قيمته الإجمالية.</w:t>
      </w:r>
    </w:p>
    <w:p w14:paraId="4CCC5A7F" w14:textId="77777777" w:rsidR="009C4AF0" w:rsidRPr="00C7255C" w:rsidRDefault="009C4AF0">
      <w:pPr>
        <w:pStyle w:val="BodyText"/>
        <w:numPr>
          <w:ilvl w:val="0"/>
          <w:numId w:val="41"/>
        </w:numPr>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يحسم من المتعاقد مقدار الفرق في أسعار المواد الأولية المحددة بموجب الفقرة ثانيًا من هذا البند إذا انخفضت وفقًا للنسب والشروط المشار إليها في التعويض عن الزيادة.</w:t>
      </w:r>
    </w:p>
    <w:p w14:paraId="56B897DF" w14:textId="77777777" w:rsidR="009C4AF0" w:rsidRPr="00C7255C" w:rsidRDefault="009C4AF0" w:rsidP="009C4AF0">
      <w:pPr>
        <w:pStyle w:val="BodyText"/>
        <w:bidi/>
        <w:spacing w:before="240" w:after="0"/>
        <w:ind w:left="360"/>
        <w:jc w:val="both"/>
        <w:rPr>
          <w:rFonts w:ascii="DIN Next LT Arabic" w:hAnsi="DIN Next LT Arabic" w:cs="DIN Next LT Arabic"/>
          <w:sz w:val="24"/>
          <w:szCs w:val="24"/>
          <w:rtl/>
        </w:rPr>
      </w:pPr>
      <w:bookmarkStart w:id="372" w:name="_Hlk23944151"/>
      <w:r w:rsidRPr="00C7255C">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02A728C5" w14:textId="5F534D69" w:rsidR="009C4AF0" w:rsidRPr="00C7255C" w:rsidRDefault="009C4AF0" w:rsidP="009C4AF0">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b/>
          <w:bCs/>
          <w:color w:val="000000"/>
          <w:sz w:val="24"/>
          <w:szCs w:val="24"/>
          <w:u w:val="single"/>
          <w:shd w:val="clear" w:color="auto" w:fill="FFFFFF"/>
          <w:rtl/>
        </w:rPr>
        <w:t>ثالث</w:t>
      </w:r>
      <w:r w:rsidR="00396C3C" w:rsidRPr="00C7255C">
        <w:rPr>
          <w:rFonts w:ascii="DIN Next LT Arabic" w:hAnsi="DIN Next LT Arabic" w:cs="DIN Next LT Arabic"/>
          <w:b/>
          <w:bCs/>
          <w:color w:val="000000"/>
          <w:sz w:val="24"/>
          <w:szCs w:val="24"/>
          <w:u w:val="single"/>
          <w:shd w:val="clear" w:color="auto" w:fill="FFFFFF"/>
          <w:rtl/>
        </w:rPr>
        <w:t>ً</w:t>
      </w:r>
      <w:r w:rsidRPr="00C7255C">
        <w:rPr>
          <w:rFonts w:ascii="DIN Next LT Arabic" w:hAnsi="DIN Next LT Arabic" w:cs="DIN Next LT Arabic"/>
          <w:b/>
          <w:bCs/>
          <w:color w:val="000000"/>
          <w:sz w:val="24"/>
          <w:szCs w:val="24"/>
          <w:u w:val="single"/>
          <w:shd w:val="clear" w:color="auto" w:fill="FFFFFF"/>
          <w:rtl/>
        </w:rPr>
        <w:t>ا</w:t>
      </w:r>
      <w:r w:rsidRPr="00C7255C">
        <w:rPr>
          <w:rFonts w:ascii="DIN Next LT Arabic" w:hAnsi="DIN Next LT Arabic" w:cs="DIN Next LT Arabic"/>
          <w:b/>
          <w:bCs/>
          <w:color w:val="000000"/>
          <w:sz w:val="24"/>
          <w:szCs w:val="24"/>
          <w:shd w:val="clear" w:color="auto" w:fill="FFFFFF"/>
          <w:rtl/>
        </w:rPr>
        <w:t xml:space="preserve">: </w:t>
      </w:r>
      <w:r w:rsidRPr="00C7255C">
        <w:rPr>
          <w:rFonts w:ascii="DIN Next LT Arabic" w:hAnsi="DIN Next LT Arabic" w:cs="DIN Next LT Arabic"/>
          <w:sz w:val="24"/>
          <w:szCs w:val="24"/>
          <w:rtl/>
        </w:rPr>
        <w:t xml:space="preserve">إجراءات النظر في التعويض: </w:t>
      </w:r>
    </w:p>
    <w:p w14:paraId="61D3D07A" w14:textId="77777777" w:rsidR="009C4AF0" w:rsidRPr="00C7255C" w:rsidRDefault="009C4AF0">
      <w:pPr>
        <w:pStyle w:val="BodyText"/>
        <w:numPr>
          <w:ilvl w:val="0"/>
          <w:numId w:val="4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15F1BA08" w14:textId="6C51ADCF" w:rsidR="009C4AF0" w:rsidRPr="00C7255C" w:rsidRDefault="009C4AF0">
      <w:pPr>
        <w:pStyle w:val="BodyText"/>
        <w:numPr>
          <w:ilvl w:val="0"/>
          <w:numId w:val="4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757A89FD" w14:textId="77777777" w:rsidR="009C4AF0" w:rsidRPr="00C7255C" w:rsidRDefault="009C4AF0">
      <w:pPr>
        <w:pStyle w:val="BodyText"/>
        <w:numPr>
          <w:ilvl w:val="0"/>
          <w:numId w:val="4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790C9AE1" w14:textId="77777777" w:rsidR="009C4AF0" w:rsidRPr="00C7255C" w:rsidRDefault="009C4AF0">
      <w:pPr>
        <w:pStyle w:val="BodyText"/>
        <w:numPr>
          <w:ilvl w:val="0"/>
          <w:numId w:val="43"/>
        </w:numPr>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lastRenderedPageBreak/>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739EA032"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73" w:name="_Toc20321639"/>
      <w:bookmarkStart w:id="374" w:name="_Toc32151447"/>
      <w:bookmarkStart w:id="375" w:name="_Toc138250023"/>
      <w:bookmarkEnd w:id="372"/>
      <w:r w:rsidRPr="00C7255C">
        <w:rPr>
          <w:rFonts w:ascii="DIN Next LT Arabic" w:hAnsi="DIN Next LT Arabic" w:cs="DIN Next LT Arabic"/>
          <w:color w:val="auto"/>
          <w:szCs w:val="24"/>
          <w:rtl/>
        </w:rPr>
        <w:t>الغرامات</w:t>
      </w:r>
      <w:bookmarkEnd w:id="373"/>
      <w:bookmarkEnd w:id="374"/>
      <w:bookmarkEnd w:id="375"/>
    </w:p>
    <w:p w14:paraId="2774A51D" w14:textId="7EEEAC15" w:rsidR="009C4AF0" w:rsidRPr="00C7255C" w:rsidRDefault="009C4AF0" w:rsidP="009C4AF0">
      <w:pPr>
        <w:pStyle w:val="BodyText"/>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shd w:val="clear" w:color="auto" w:fill="FFFFFF"/>
          <w:rtl/>
        </w:rPr>
        <w:t xml:space="preserve">[ملاحظة: </w:t>
      </w:r>
      <w:r w:rsidRPr="00C7255C">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0530C7" w:rsidRPr="00C7255C">
        <w:rPr>
          <w:rFonts w:ascii="DIN Next LT Arabic" w:hAnsi="DIN Next LT Arabic" w:cs="DIN Next LT Arabic"/>
          <w:color w:val="0070C0"/>
          <w:sz w:val="24"/>
          <w:szCs w:val="24"/>
          <w:rtl/>
        </w:rPr>
        <w:t xml:space="preserve"> </w:t>
      </w:r>
      <w:bookmarkStart w:id="376" w:name="_Hlk139872627"/>
      <w:r w:rsidR="000530C7" w:rsidRPr="00C7255C">
        <w:rPr>
          <w:rFonts w:ascii="DIN Next LT Arabic" w:hAnsi="DIN Next LT Arabic" w:cs="DIN Next LT Arabic"/>
          <w:color w:val="0070C0"/>
          <w:sz w:val="24"/>
          <w:szCs w:val="24"/>
          <w:rtl/>
        </w:rPr>
        <w:t>على أن توضح تلك الزيادة للمتنافسين قبل تقديم عروضهم</w:t>
      </w:r>
      <w:bookmarkEnd w:id="376"/>
      <w:r w:rsidRPr="00C7255C">
        <w:rPr>
          <w:rFonts w:ascii="DIN Next LT Arabic" w:hAnsi="DIN Next LT Arabic" w:cs="DIN Next LT Arabic"/>
          <w:color w:val="0070C0"/>
          <w:sz w:val="24"/>
          <w:szCs w:val="24"/>
          <w:rtl/>
        </w:rPr>
        <w:t>.]</w:t>
      </w:r>
    </w:p>
    <w:p w14:paraId="342D8DA0" w14:textId="2E852163" w:rsidR="003A7424" w:rsidRPr="00C7255C"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77" w:name="_Toc38131423"/>
      <w:bookmarkStart w:id="378" w:name="_Toc38132085"/>
      <w:bookmarkStart w:id="379" w:name="_Toc138250024"/>
      <w:bookmarkStart w:id="380" w:name="_Hlk23945059"/>
      <w:r w:rsidRPr="00C7255C">
        <w:rPr>
          <w:rFonts w:ascii="DIN Next LT Arabic" w:hAnsi="DIN Next LT Arabic" w:cs="DIN Next LT Arabic"/>
          <w:color w:val="auto"/>
          <w:szCs w:val="24"/>
          <w:rtl/>
        </w:rPr>
        <w:t>غرامات [التقصير]</w:t>
      </w:r>
      <w:bookmarkEnd w:id="377"/>
      <w:bookmarkEnd w:id="378"/>
      <w:bookmarkEnd w:id="379"/>
    </w:p>
    <w:p w14:paraId="529EF510" w14:textId="445EB0ED" w:rsidR="003A7424" w:rsidRPr="00C7255C" w:rsidRDefault="003A7424" w:rsidP="00ED4055">
      <w:pPr>
        <w:pStyle w:val="BodyText"/>
        <w:bidi/>
        <w:spacing w:before="240"/>
        <w:ind w:left="833"/>
        <w:jc w:val="both"/>
        <w:rPr>
          <w:rFonts w:ascii="DIN Next LT Arabic" w:hAnsi="DIN Next LT Arabic" w:cs="DIN Next LT Arabic"/>
          <w:sz w:val="24"/>
          <w:szCs w:val="24"/>
          <w:rtl/>
        </w:rPr>
      </w:pPr>
      <w:r w:rsidRPr="00C7255C">
        <w:rPr>
          <w:rFonts w:ascii="DIN Next LT Arabic" w:hAnsi="DIN Next LT Arabic" w:cs="DIN Next LT Arabic"/>
          <w:b/>
          <w:bCs/>
          <w:color w:val="000000" w:themeColor="text1"/>
          <w:sz w:val="24"/>
          <w:szCs w:val="24"/>
          <w:u w:val="single"/>
          <w:shd w:val="clear" w:color="auto" w:fill="FFFFFF"/>
          <w:rtl/>
        </w:rPr>
        <w:t>أولًا</w:t>
      </w:r>
      <w:r w:rsidRPr="00C7255C">
        <w:rPr>
          <w:rFonts w:ascii="DIN Next LT Arabic" w:hAnsi="DIN Next LT Arabic" w:cs="DIN Next LT Arabic"/>
          <w:b/>
          <w:bCs/>
          <w:color w:val="000000" w:themeColor="text1"/>
          <w:sz w:val="24"/>
          <w:szCs w:val="24"/>
          <w:shd w:val="clear" w:color="auto" w:fill="FFFFFF"/>
          <w:rtl/>
        </w:rPr>
        <w:t xml:space="preserve">: </w:t>
      </w:r>
      <w:r w:rsidRPr="00C7255C">
        <w:rPr>
          <w:rFonts w:ascii="DIN Next LT Arabic" w:hAnsi="DIN Next LT Arabic" w:cs="DIN Next LT Arabic"/>
          <w:color w:val="000000" w:themeColor="text1"/>
          <w:sz w:val="24"/>
          <w:szCs w:val="24"/>
          <w:rtl/>
          <w:lang w:val="en-GB"/>
        </w:rPr>
        <w:t>تفرض على المتعاقد غرامة [</w:t>
      </w:r>
      <w:r w:rsidRPr="00C7255C">
        <w:rPr>
          <w:rFonts w:ascii="DIN Next LT Arabic" w:hAnsi="DIN Next LT Arabic" w:cs="DIN Next LT Arabic"/>
          <w:sz w:val="24"/>
          <w:szCs w:val="24"/>
          <w:rtl/>
          <w:lang w:val="en-GB"/>
        </w:rPr>
        <w:t>تقصير</w:t>
      </w:r>
      <w:r w:rsidRPr="00C7255C">
        <w:rPr>
          <w:rFonts w:ascii="DIN Next LT Arabic" w:hAnsi="DIN Next LT Arabic" w:cs="DIN Next LT Arabic"/>
          <w:color w:val="000000" w:themeColor="text1"/>
          <w:sz w:val="24"/>
          <w:szCs w:val="24"/>
          <w:rtl/>
          <w:lang w:val="en-GB"/>
        </w:rPr>
        <w:t>] إذا قصّر أو أخفق في تنفيذ التزاماته وفقًا لما يلي</w:t>
      </w:r>
      <w:r w:rsidRPr="00C7255C">
        <w:rPr>
          <w:rFonts w:ascii="DIN Next LT Arabic" w:hAnsi="DIN Next LT Arabic" w:cs="DIN Next LT Arabic"/>
          <w:sz w:val="24"/>
          <w:szCs w:val="24"/>
          <w:rtl/>
        </w:rPr>
        <w:t>:</w:t>
      </w:r>
    </w:p>
    <w:p w14:paraId="372C3AA8" w14:textId="42BE22C8" w:rsidR="003A7424" w:rsidRPr="00C7255C" w:rsidRDefault="003A7424" w:rsidP="00ED4055">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bookmarkStart w:id="381" w:name="_Hlk125624160"/>
      <w:r w:rsidRPr="00C7255C">
        <w:rPr>
          <w:rFonts w:ascii="DIN Next LT Arabic" w:hAnsi="DIN Next LT Arabic" w:cs="DIN Next LT Arabic"/>
          <w:b/>
          <w:bCs/>
          <w:color w:val="0070C0"/>
          <w:sz w:val="24"/>
          <w:szCs w:val="24"/>
          <w:u w:val="single"/>
          <w:shd w:val="clear" w:color="auto" w:fill="FFFFFF"/>
          <w:rtl/>
        </w:rPr>
        <w:t xml:space="preserve">[هنا تدون صيغة وأسلوب احتساب </w:t>
      </w:r>
      <w:r w:rsidR="00ED4055" w:rsidRPr="00C7255C">
        <w:rPr>
          <w:rFonts w:ascii="DIN Next LT Arabic" w:hAnsi="DIN Next LT Arabic" w:cs="DIN Next LT Arabic"/>
          <w:b/>
          <w:bCs/>
          <w:color w:val="0070C0"/>
          <w:sz w:val="24"/>
          <w:szCs w:val="24"/>
          <w:u w:val="single"/>
          <w:shd w:val="clear" w:color="auto" w:fill="FFFFFF"/>
          <w:rtl/>
        </w:rPr>
        <w:t>ال</w:t>
      </w:r>
      <w:r w:rsidRPr="00C7255C">
        <w:rPr>
          <w:rFonts w:ascii="DIN Next LT Arabic" w:hAnsi="DIN Next LT Arabic" w:cs="DIN Next LT Arabic"/>
          <w:b/>
          <w:bCs/>
          <w:color w:val="0070C0"/>
          <w:sz w:val="24"/>
          <w:szCs w:val="24"/>
          <w:u w:val="single"/>
          <w:shd w:val="clear" w:color="auto" w:fill="FFFFFF"/>
          <w:rtl/>
        </w:rPr>
        <w:t>غرامات]</w:t>
      </w:r>
    </w:p>
    <w:p w14:paraId="46935A30" w14:textId="77777777" w:rsidR="00855177" w:rsidRPr="00C7255C" w:rsidRDefault="00855177" w:rsidP="00855177">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p>
    <w:bookmarkEnd w:id="381"/>
    <w:p w14:paraId="36D322B0" w14:textId="11266C4E" w:rsidR="003A7424" w:rsidRPr="00C7255C" w:rsidRDefault="003A7424" w:rsidP="003A7424">
      <w:pPr>
        <w:pStyle w:val="BodyText"/>
        <w:bidi/>
        <w:spacing w:before="240"/>
        <w:ind w:left="833"/>
        <w:jc w:val="both"/>
        <w:rPr>
          <w:rFonts w:ascii="DIN Next LT Arabic" w:hAnsi="DIN Next LT Arabic" w:cs="DIN Next LT Arabic"/>
          <w:color w:val="000000"/>
          <w:sz w:val="24"/>
          <w:szCs w:val="24"/>
          <w:rtl/>
        </w:rPr>
      </w:pPr>
      <w:r w:rsidRPr="00C7255C">
        <w:rPr>
          <w:rFonts w:ascii="DIN Next LT Arabic" w:hAnsi="DIN Next LT Arabic" w:cs="DIN Next LT Arabic"/>
          <w:b/>
          <w:bCs/>
          <w:color w:val="000000"/>
          <w:sz w:val="24"/>
          <w:szCs w:val="24"/>
          <w:u w:val="single"/>
          <w:shd w:val="clear" w:color="auto" w:fill="FFFFFF"/>
          <w:rtl/>
        </w:rPr>
        <w:t>ثانيًا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b/>
          <w:bCs/>
          <w:color w:val="000000"/>
          <w:sz w:val="24"/>
          <w:szCs w:val="24"/>
          <w:rtl/>
        </w:rPr>
        <w:t xml:space="preserve"> </w:t>
      </w:r>
      <w:r w:rsidRPr="00C7255C">
        <w:rPr>
          <w:rFonts w:ascii="DIN Next LT Arabic" w:hAnsi="DIN Next LT Arabic" w:cs="DIN Next LT Arabic"/>
          <w:color w:val="000000"/>
          <w:sz w:val="24"/>
          <w:szCs w:val="24"/>
          <w:rtl/>
        </w:rPr>
        <w:t xml:space="preserve">لا يتجاوز إجمالي الغرامة المنصوص عليها في هذا البند عن </w:t>
      </w:r>
      <w:r w:rsidRPr="00C7255C">
        <w:rPr>
          <w:rFonts w:ascii="DIN Next LT Arabic" w:hAnsi="DIN Next LT Arabic" w:cs="DIN Next LT Arabic"/>
          <w:color w:val="FF0000"/>
          <w:sz w:val="24"/>
          <w:szCs w:val="24"/>
          <w:rtl/>
        </w:rPr>
        <w:t xml:space="preserve">[   %] بالمئة </w:t>
      </w:r>
      <w:r w:rsidRPr="00C7255C">
        <w:rPr>
          <w:rFonts w:ascii="DIN Next LT Arabic" w:hAnsi="DIN Next LT Arabic" w:cs="DIN Next LT Arabic"/>
          <w:color w:val="000000"/>
          <w:sz w:val="24"/>
          <w:szCs w:val="24"/>
          <w:rtl/>
        </w:rPr>
        <w:t>من القيمة الإجمالية للعقد.</w:t>
      </w:r>
    </w:p>
    <w:p w14:paraId="0A9DB05A" w14:textId="77777777" w:rsidR="003A7424" w:rsidRPr="00C7255C"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82" w:name="_Toc38131424"/>
      <w:bookmarkStart w:id="383" w:name="_Toc38132086"/>
      <w:bookmarkStart w:id="384" w:name="_Toc138250025"/>
      <w:bookmarkStart w:id="385" w:name="_Toc20321640"/>
      <w:bookmarkStart w:id="386" w:name="_Toc32151448"/>
      <w:bookmarkEnd w:id="380"/>
      <w:r w:rsidRPr="00C7255C">
        <w:rPr>
          <w:rFonts w:ascii="DIN Next LT Arabic" w:hAnsi="DIN Next LT Arabic" w:cs="DIN Next LT Arabic"/>
          <w:color w:val="auto"/>
          <w:szCs w:val="24"/>
          <w:rtl/>
        </w:rPr>
        <w:t>غرامات مخالفة أحكام لائحة تفضيل المحتوى المحلي</w:t>
      </w:r>
      <w:bookmarkEnd w:id="382"/>
      <w:bookmarkEnd w:id="383"/>
      <w:bookmarkEnd w:id="384"/>
      <w:r w:rsidRPr="00C7255C">
        <w:rPr>
          <w:rFonts w:ascii="DIN Next LT Arabic" w:hAnsi="DIN Next LT Arabic" w:cs="DIN Next LT Arabic"/>
          <w:color w:val="auto"/>
          <w:szCs w:val="24"/>
          <w:rtl/>
        </w:rPr>
        <w:t xml:space="preserve">  </w:t>
      </w:r>
    </w:p>
    <w:p w14:paraId="5E832F15" w14:textId="0A15B51B" w:rsidR="003A7424" w:rsidRPr="00C7255C" w:rsidRDefault="003A7424" w:rsidP="000A40C9">
      <w:pPr>
        <w:pStyle w:val="BodyText"/>
        <w:bidi/>
        <w:spacing w:before="240"/>
        <w:ind w:left="833"/>
        <w:jc w:val="both"/>
        <w:rPr>
          <w:rFonts w:ascii="DIN Next LT Arabic" w:hAnsi="DIN Next LT Arabic" w:cs="DIN Next LT Arabic"/>
          <w:color w:val="00B050"/>
          <w:sz w:val="24"/>
          <w:szCs w:val="24"/>
          <w:rtl/>
        </w:rPr>
      </w:pPr>
      <w:r w:rsidRPr="00C7255C">
        <w:rPr>
          <w:rFonts w:ascii="DIN Next LT Arabic" w:hAnsi="DIN Next LT Arabic" w:cs="DIN Next LT Arabic"/>
          <w:b/>
          <w:bCs/>
          <w:color w:val="000000" w:themeColor="text1"/>
          <w:sz w:val="24"/>
          <w:szCs w:val="24"/>
          <w:u w:val="single"/>
          <w:shd w:val="clear" w:color="auto" w:fill="FFFFFF"/>
          <w:rtl/>
        </w:rPr>
        <w:t>أولًا</w:t>
      </w:r>
      <w:r w:rsidRPr="00C7255C">
        <w:rPr>
          <w:rFonts w:ascii="DIN Next LT Arabic" w:hAnsi="DIN Next LT Arabic" w:cs="DIN Next LT Arabic"/>
          <w:b/>
          <w:bCs/>
          <w:color w:val="000000" w:themeColor="text1"/>
          <w:sz w:val="24"/>
          <w:szCs w:val="24"/>
          <w:shd w:val="clear" w:color="auto" w:fill="FFFFFF"/>
          <w:rtl/>
        </w:rPr>
        <w:t>:</w:t>
      </w:r>
      <w:r w:rsidR="00E16C70" w:rsidRPr="00C7255C">
        <w:rPr>
          <w:rFonts w:ascii="DIN Next LT Arabic" w:hAnsi="DIN Next LT Arabic" w:cs="DIN Next LT Arabic"/>
          <w:sz w:val="24"/>
          <w:szCs w:val="24"/>
          <w:rtl/>
        </w:rPr>
        <w:t xml:space="preserve"> عند عدم التزام المتعاقد </w:t>
      </w:r>
      <w:r w:rsidR="00E16C70" w:rsidRPr="00C7255C">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00E16C70" w:rsidRPr="00C7255C">
        <w:rPr>
          <w:rFonts w:ascii="DIN Next LT Arabic" w:hAnsi="DIN Next LT Arabic" w:cs="DIN Next LT Arabic"/>
          <w:sz w:val="24"/>
          <w:szCs w:val="24"/>
          <w:rtl/>
        </w:rPr>
        <w:t>مالية مقدارها (30%) من قيمة المشتريات محل التقصير.</w:t>
      </w:r>
    </w:p>
    <w:p w14:paraId="6F199BA9" w14:textId="7E09E888" w:rsidR="003A7424" w:rsidRPr="00C7255C" w:rsidRDefault="006E055F" w:rsidP="00E5736C">
      <w:pPr>
        <w:pStyle w:val="BodyText"/>
        <w:bidi/>
        <w:spacing w:before="240"/>
        <w:ind w:left="815"/>
        <w:jc w:val="both"/>
        <w:rPr>
          <w:rFonts w:ascii="DIN Next LT Arabic" w:hAnsi="DIN Next LT Arabic" w:cs="DIN Next LT Arabic"/>
          <w:color w:val="00B050"/>
          <w:sz w:val="24"/>
          <w:szCs w:val="24"/>
          <w:rtl/>
        </w:rPr>
      </w:pPr>
      <w:r w:rsidRPr="00C7255C">
        <w:rPr>
          <w:rFonts w:ascii="DIN Next LT Arabic" w:hAnsi="DIN Next LT Arabic" w:cs="DIN Next LT Arabic"/>
          <w:b/>
          <w:bCs/>
          <w:color w:val="000000"/>
          <w:sz w:val="24"/>
          <w:szCs w:val="24"/>
          <w:u w:val="single"/>
          <w:rtl/>
        </w:rPr>
        <w:t>ثانياً</w:t>
      </w:r>
      <w:r w:rsidR="003A7424" w:rsidRPr="00C7255C">
        <w:rPr>
          <w:rFonts w:ascii="DIN Next LT Arabic" w:hAnsi="DIN Next LT Arabic" w:cs="DIN Next LT Arabic"/>
          <w:b/>
          <w:bCs/>
          <w:color w:val="000000"/>
          <w:sz w:val="24"/>
          <w:szCs w:val="24"/>
          <w:rtl/>
        </w:rPr>
        <w:t xml:space="preserve">: </w:t>
      </w:r>
      <w:r w:rsidR="00E16C70" w:rsidRPr="00C7255C">
        <w:rPr>
          <w:rFonts w:ascii="DIN Next LT Arabic" w:hAnsi="DIN Next LT Arabic" w:cs="DIN Next LT Arabic"/>
          <w:color w:val="00B050"/>
          <w:sz w:val="24"/>
          <w:szCs w:val="24"/>
          <w:rtl/>
        </w:rPr>
        <w:t xml:space="preserve">عند عدم التزام المتعاقد بحصة المنتجات الوطنية المتعهد بها ضمن عرضه والتي تساوي [   %] فسيتم إيقاع غرامة مالية وفقاً لملحق الشروط والأحكام الخاص بـآلية التفضيل السعري للمنتج الوطني. </w:t>
      </w:r>
      <w:bookmarkStart w:id="387" w:name="_Hlk127434014"/>
      <w:r w:rsidR="00E16C70" w:rsidRPr="00C7255C">
        <w:rPr>
          <w:rFonts w:ascii="DIN Next LT Arabic" w:hAnsi="DIN Next LT Arabic" w:cs="DIN Next LT Arabic"/>
          <w:color w:val="0070C0"/>
          <w:sz w:val="24"/>
          <w:szCs w:val="24"/>
        </w:rPr>
        <w:t>]</w:t>
      </w:r>
      <w:r w:rsidR="00E16C70" w:rsidRPr="00C7255C">
        <w:rPr>
          <w:rFonts w:ascii="DIN Next LT Arabic" w:hAnsi="DIN Next LT Arabic" w:cs="DIN Next LT Arabic"/>
          <w:color w:val="0070C0"/>
          <w:sz w:val="24"/>
          <w:szCs w:val="24"/>
          <w:rtl/>
        </w:rPr>
        <w:t xml:space="preserve"> ملاحظة: يحق للجهة الحكومية حذف هذه الفقرة في حال عدم اشتمال نطاق العمل على منتجات وطنية خاضعة لآلية التفضيل السعري للمنتج الوطني]</w:t>
      </w:r>
      <w:bookmarkStart w:id="388" w:name="_Hlk23945176"/>
      <w:bookmarkEnd w:id="387"/>
    </w:p>
    <w:p w14:paraId="1154C673" w14:textId="487CDDE1" w:rsidR="006E055F" w:rsidRPr="00C7255C" w:rsidRDefault="006E055F" w:rsidP="006E055F">
      <w:pPr>
        <w:pStyle w:val="BodyText"/>
        <w:bidi/>
        <w:spacing w:before="240"/>
        <w:ind w:left="833"/>
        <w:jc w:val="both"/>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shd w:val="clear" w:color="auto" w:fill="FFFFFF"/>
          <w:rtl/>
        </w:rPr>
        <w:t>ثالثاً</w:t>
      </w:r>
      <w:r w:rsidRPr="00C7255C">
        <w:rPr>
          <w:rFonts w:ascii="DIN Next LT Arabic" w:hAnsi="DIN Next LT Arabic" w:cs="DIN Next LT Arabic"/>
          <w:b/>
          <w:bCs/>
          <w:color w:val="000000"/>
          <w:sz w:val="24"/>
          <w:szCs w:val="24"/>
          <w:shd w:val="clear" w:color="auto" w:fill="FFFFFF"/>
          <w:rtl/>
        </w:rPr>
        <w:t>:</w:t>
      </w:r>
      <w:r w:rsidRPr="00C7255C">
        <w:rPr>
          <w:rFonts w:ascii="DIN Next LT Arabic" w:hAnsi="DIN Next LT Arabic" w:cs="DIN Next LT Arabic"/>
          <w:b/>
          <w:bCs/>
          <w:color w:val="000000"/>
          <w:sz w:val="24"/>
          <w:szCs w:val="24"/>
          <w:rtl/>
        </w:rPr>
        <w:t xml:space="preserve"> </w:t>
      </w:r>
      <w:r w:rsidR="00E16C70" w:rsidRPr="00C7255C">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00E16C70" w:rsidRPr="00C7255C">
        <w:rPr>
          <w:rFonts w:ascii="DIN Next LT Arabic" w:hAnsi="DIN Next LT Arabic" w:cs="DIN Next LT Arabic"/>
          <w:color w:val="0070C0"/>
          <w:sz w:val="24"/>
          <w:szCs w:val="24"/>
        </w:rPr>
        <w:t>]</w:t>
      </w:r>
      <w:bookmarkStart w:id="389" w:name="_Hlk127434194"/>
      <w:r w:rsidR="00E16C70" w:rsidRPr="00C7255C">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389"/>
    </w:p>
    <w:p w14:paraId="447594CF" w14:textId="0E91109B" w:rsidR="003A7424" w:rsidRPr="00C7255C" w:rsidRDefault="003A7424">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90" w:name="_Toc38131425"/>
      <w:bookmarkStart w:id="391" w:name="_Toc38132087"/>
      <w:bookmarkStart w:id="392" w:name="_Toc138250026"/>
      <w:r w:rsidRPr="00C7255C">
        <w:rPr>
          <w:rFonts w:ascii="DIN Next LT Arabic" w:hAnsi="DIN Next LT Arabic" w:cs="DIN Next LT Arabic"/>
          <w:color w:val="auto"/>
          <w:szCs w:val="24"/>
          <w:rtl/>
        </w:rPr>
        <w:t>إجمالي الغرامات</w:t>
      </w:r>
      <w:bookmarkEnd w:id="390"/>
      <w:bookmarkEnd w:id="391"/>
      <w:bookmarkEnd w:id="392"/>
      <w:r w:rsidRPr="00C7255C">
        <w:rPr>
          <w:rFonts w:ascii="DIN Next LT Arabic" w:hAnsi="DIN Next LT Arabic" w:cs="DIN Next LT Arabic"/>
          <w:color w:val="auto"/>
          <w:szCs w:val="24"/>
          <w:rtl/>
        </w:rPr>
        <w:t xml:space="preserve">  </w:t>
      </w:r>
    </w:p>
    <w:p w14:paraId="6DDAB11F" w14:textId="2BFA7507" w:rsidR="003A7424" w:rsidRPr="00C7255C" w:rsidRDefault="003A7424" w:rsidP="00CB3BAB">
      <w:pPr>
        <w:pStyle w:val="BodyText"/>
        <w:bidi/>
        <w:spacing w:before="240"/>
        <w:ind w:left="833"/>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w:t>
      </w:r>
      <w:r w:rsidR="00906C4D" w:rsidRPr="00C7255C">
        <w:rPr>
          <w:rFonts w:ascii="DIN Next LT Arabic" w:hAnsi="DIN Next LT Arabic" w:cs="DIN Next LT Arabic"/>
          <w:color w:val="000000"/>
          <w:sz w:val="24"/>
          <w:szCs w:val="24"/>
          <w:rtl/>
        </w:rPr>
        <w:t xml:space="preserve">ن [20%] </w:t>
      </w:r>
      <w:r w:rsidRPr="00C7255C">
        <w:rPr>
          <w:rFonts w:ascii="DIN Next LT Arabic" w:hAnsi="DIN Next LT Arabic" w:cs="DIN Next LT Arabic"/>
          <w:color w:val="000000"/>
          <w:sz w:val="24"/>
          <w:szCs w:val="24"/>
          <w:rtl/>
        </w:rPr>
        <w:t xml:space="preserve">من القيمة الإجمالية للعقد.  </w:t>
      </w:r>
    </w:p>
    <w:p w14:paraId="2EF7B85A"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93" w:name="_Toc138250027"/>
      <w:bookmarkEnd w:id="388"/>
      <w:r w:rsidRPr="00C7255C">
        <w:rPr>
          <w:rFonts w:ascii="DIN Next LT Arabic" w:hAnsi="DIN Next LT Arabic" w:cs="DIN Next LT Arabic"/>
          <w:color w:val="auto"/>
          <w:szCs w:val="24"/>
          <w:rtl/>
        </w:rPr>
        <w:t>المستخلصات</w:t>
      </w:r>
      <w:bookmarkEnd w:id="385"/>
      <w:bookmarkEnd w:id="386"/>
      <w:bookmarkEnd w:id="393"/>
    </w:p>
    <w:p w14:paraId="0BCEDBC6" w14:textId="52A7CBA3" w:rsidR="002B7C15" w:rsidRPr="00C7255C" w:rsidRDefault="002B7C15" w:rsidP="002B7C15">
      <w:pPr>
        <w:bidi/>
        <w:spacing w:before="240"/>
        <w:jc w:val="both"/>
        <w:rPr>
          <w:rFonts w:ascii="DIN Next LT Arabic" w:hAnsi="DIN Next LT Arabic" w:cs="DIN Next LT Arabic"/>
          <w:color w:val="000000"/>
          <w:sz w:val="24"/>
          <w:szCs w:val="24"/>
          <w:rtl/>
        </w:rPr>
      </w:pPr>
      <w:bookmarkStart w:id="394" w:name="_Hlk127178793"/>
      <w:r w:rsidRPr="00C7255C">
        <w:rPr>
          <w:rFonts w:ascii="DIN Next LT Arabic" w:hAnsi="DIN Next LT Arabic" w:cs="DIN Next LT Arabic"/>
          <w:b/>
          <w:bCs/>
          <w:color w:val="000000"/>
          <w:sz w:val="24"/>
          <w:szCs w:val="24"/>
          <w:u w:val="single"/>
          <w:rtl/>
        </w:rPr>
        <w:t>أولاً:</w:t>
      </w:r>
      <w:r w:rsidRPr="00C7255C">
        <w:rPr>
          <w:rFonts w:ascii="DIN Next LT Arabic" w:hAnsi="DIN Next LT Arabic" w:cs="DIN Next LT Arabic"/>
          <w:color w:val="000000"/>
          <w:sz w:val="24"/>
          <w:szCs w:val="24"/>
          <w:rtl/>
        </w:rPr>
        <w:t xml:space="preserve"> وفقًا لأحكام بند "صرف المقابل المالي"، </w:t>
      </w:r>
      <w:r w:rsidRPr="00C7255C">
        <w:rPr>
          <w:rFonts w:ascii="DIN Next LT Arabic" w:hAnsi="DIN Next LT Arabic" w:cs="DIN Next LT Arabic"/>
          <w:color w:val="000000"/>
          <w:sz w:val="24"/>
          <w:szCs w:val="24"/>
        </w:rPr>
        <w:tab/>
      </w:r>
      <w:r w:rsidRPr="00C7255C">
        <w:rPr>
          <w:rFonts w:ascii="DIN Next LT Arabic" w:hAnsi="DIN Next LT Arabic" w:cs="DIN Next LT Arabic"/>
          <w:color w:val="000000"/>
          <w:sz w:val="24"/>
          <w:szCs w:val="24"/>
          <w:rtl/>
        </w:rPr>
        <w:t>يتم إعداد المستخلص بحسب البنود المنجزة للمتعاقد</w:t>
      </w:r>
      <w:r w:rsidR="0028456B">
        <w:rPr>
          <w:rFonts w:ascii="DIN Next LT Arabic" w:hAnsi="DIN Next LT Arabic" w:cs="DIN Next LT Arabic" w:hint="cs"/>
          <w:color w:val="000000"/>
          <w:sz w:val="24"/>
          <w:szCs w:val="24"/>
          <w:rtl/>
        </w:rPr>
        <w:t xml:space="preserve"> </w:t>
      </w:r>
      <w:bookmarkStart w:id="395" w:name="_Hlk158211555"/>
      <w:r w:rsidR="0028456B">
        <w:rPr>
          <w:rFonts w:ascii="DIN Next LT Arabic" w:hAnsi="DIN Next LT Arabic" w:cs="DIN Next LT Arabic" w:hint="cs"/>
          <w:color w:val="000000"/>
          <w:sz w:val="24"/>
          <w:szCs w:val="24"/>
          <w:rtl/>
        </w:rPr>
        <w:t>بشكل شهري</w:t>
      </w:r>
      <w:r w:rsidRPr="00C7255C">
        <w:rPr>
          <w:rFonts w:ascii="DIN Next LT Arabic" w:hAnsi="DIN Next LT Arabic" w:cs="DIN Next LT Arabic"/>
          <w:color w:val="000000"/>
          <w:sz w:val="24"/>
          <w:szCs w:val="24"/>
          <w:rtl/>
        </w:rPr>
        <w:t>.</w:t>
      </w:r>
      <w:bookmarkEnd w:id="395"/>
    </w:p>
    <w:p w14:paraId="439BAF1F" w14:textId="6885317C" w:rsidR="008026DF" w:rsidRPr="000C5426" w:rsidRDefault="008026DF" w:rsidP="008026DF">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6C2B91">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 </w:t>
      </w:r>
      <w:r w:rsidR="006C2B91">
        <w:rPr>
          <w:rFonts w:ascii="DIN Next LT Arabic" w:eastAsia="Calibri" w:hAnsi="DIN Next LT Arabic" w:cs="DIN Next LT Arabic" w:hint="cs"/>
          <w:color w:val="000000"/>
          <w:sz w:val="24"/>
          <w:szCs w:val="24"/>
          <w:rtl/>
        </w:rPr>
        <w:t xml:space="preserve">المتعاقد </w:t>
      </w:r>
      <w:r w:rsidRPr="000C5426">
        <w:rPr>
          <w:rFonts w:ascii="DIN Next LT Arabic" w:eastAsia="Calibri" w:hAnsi="DIN Next LT Arabic" w:cs="DIN Next LT Arabic"/>
          <w:color w:val="000000"/>
          <w:sz w:val="24"/>
          <w:szCs w:val="24"/>
          <w:rtl/>
        </w:rPr>
        <w:t>الشهادات الآتية</w:t>
      </w:r>
      <w:r w:rsidRPr="000C5426">
        <w:rPr>
          <w:rFonts w:ascii="DIN Next LT Arabic" w:eastAsia="Calibri" w:hAnsi="DIN Next LT Arabic" w:cs="DIN Next LT Arabic"/>
          <w:color w:val="000000"/>
          <w:sz w:val="24"/>
          <w:szCs w:val="24"/>
        </w:rPr>
        <w:t>:</w:t>
      </w:r>
    </w:p>
    <w:p w14:paraId="469A0CEE" w14:textId="77777777" w:rsidR="008026DF" w:rsidRPr="000C5426" w:rsidRDefault="008026DF" w:rsidP="008026DF">
      <w:pPr>
        <w:numPr>
          <w:ilvl w:val="0"/>
          <w:numId w:val="65"/>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1EEEEA0B" w14:textId="77777777" w:rsidR="008026DF" w:rsidRPr="000C5426" w:rsidRDefault="008026DF" w:rsidP="008026DF">
      <w:pPr>
        <w:numPr>
          <w:ilvl w:val="0"/>
          <w:numId w:val="65"/>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lastRenderedPageBreak/>
        <w:t>الشهادات التي يتوجب تقديمها بموجب نماذج العقود المعتمدة.</w:t>
      </w:r>
    </w:p>
    <w:p w14:paraId="529BD339" w14:textId="6D4CA977" w:rsidR="00FE02F7" w:rsidRPr="00C7255C" w:rsidRDefault="002B7C15" w:rsidP="00B60E77">
      <w:pPr>
        <w:bidi/>
        <w:spacing w:after="120"/>
        <w:rPr>
          <w:rFonts w:ascii="DIN Next LT Arabic" w:hAnsi="DIN Next LT Arabic" w:cs="DIN Next LT Arabic"/>
          <w:color w:val="000000"/>
          <w:sz w:val="24"/>
          <w:szCs w:val="24"/>
        </w:rPr>
      </w:pPr>
      <w:r w:rsidRPr="00C7255C">
        <w:rPr>
          <w:rFonts w:ascii="DIN Next LT Arabic" w:hAnsi="DIN Next LT Arabic" w:cs="DIN Next LT Arabic"/>
          <w:b/>
          <w:bCs/>
          <w:color w:val="000000"/>
          <w:sz w:val="24"/>
          <w:szCs w:val="24"/>
          <w:u w:val="single"/>
          <w:rtl/>
        </w:rPr>
        <w:t>ثالثاً:</w:t>
      </w:r>
      <w:r w:rsidRPr="00C7255C">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p>
    <w:p w14:paraId="79A167F9"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96" w:name="_Toc138250028"/>
      <w:bookmarkStart w:id="397" w:name="_Toc138250029"/>
      <w:bookmarkStart w:id="398" w:name="_Toc138250030"/>
      <w:bookmarkStart w:id="399" w:name="_Toc138250031"/>
      <w:bookmarkStart w:id="400" w:name="_Toc138250032"/>
      <w:bookmarkStart w:id="401" w:name="_Toc138250033"/>
      <w:bookmarkStart w:id="402" w:name="_Toc138250034"/>
      <w:bookmarkStart w:id="403" w:name="_Toc20321641"/>
      <w:bookmarkStart w:id="404" w:name="_Toc32151449"/>
      <w:bookmarkStart w:id="405" w:name="_Toc138250035"/>
      <w:bookmarkEnd w:id="394"/>
      <w:bookmarkEnd w:id="396"/>
      <w:bookmarkEnd w:id="397"/>
      <w:bookmarkEnd w:id="398"/>
      <w:bookmarkEnd w:id="399"/>
      <w:bookmarkEnd w:id="400"/>
      <w:bookmarkEnd w:id="401"/>
      <w:bookmarkEnd w:id="402"/>
      <w:r w:rsidRPr="00C7255C">
        <w:rPr>
          <w:rFonts w:ascii="DIN Next LT Arabic" w:hAnsi="DIN Next LT Arabic" w:cs="DIN Next LT Arabic"/>
          <w:color w:val="000000" w:themeColor="text1"/>
          <w:szCs w:val="24"/>
          <w:rtl/>
        </w:rPr>
        <w:t>إقرار المخالصة</w:t>
      </w:r>
      <w:bookmarkEnd w:id="403"/>
      <w:bookmarkEnd w:id="404"/>
      <w:bookmarkEnd w:id="405"/>
    </w:p>
    <w:p w14:paraId="401EB6A4" w14:textId="3D589D93" w:rsidR="009C4AF0" w:rsidRPr="00C7255C" w:rsidRDefault="009C4AF0" w:rsidP="009C4AF0">
      <w:pPr>
        <w:pStyle w:val="BodyText"/>
        <w:bidi/>
        <w:spacing w:before="240"/>
        <w:jc w:val="both"/>
        <w:rPr>
          <w:rFonts w:ascii="DIN Next LT Arabic" w:hAnsi="DIN Next LT Arabic" w:cs="DIN Next LT Arabic"/>
          <w:color w:val="000000"/>
          <w:sz w:val="24"/>
          <w:szCs w:val="24"/>
          <w:rtl/>
        </w:rPr>
      </w:pPr>
      <w:r w:rsidRPr="00C7255C">
        <w:rPr>
          <w:rFonts w:ascii="DIN Next LT Arabic" w:hAnsi="DIN Next LT Arabic" w:cs="DIN Next LT Arabic"/>
          <w:color w:val="000000"/>
          <w:sz w:val="24"/>
          <w:szCs w:val="24"/>
          <w:rtl/>
        </w:rPr>
        <w:t xml:space="preserve">يجب على المتعاقد تسليم الجهة </w:t>
      </w:r>
      <w:r w:rsidRPr="00C7255C">
        <w:rPr>
          <w:rFonts w:ascii="DIN Next LT Arabic" w:hAnsi="DIN Next LT Arabic" w:cs="DIN Next LT Arabic"/>
          <w:sz w:val="24"/>
          <w:szCs w:val="24"/>
          <w:rtl/>
        </w:rPr>
        <w:t>الحكومية</w:t>
      </w:r>
      <w:r w:rsidRPr="00C7255C">
        <w:rPr>
          <w:rFonts w:ascii="DIN Next LT Arabic" w:hAnsi="DIN Next LT Arabic" w:cs="DIN Next LT Arabic"/>
          <w:color w:val="00B050"/>
          <w:sz w:val="24"/>
          <w:szCs w:val="24"/>
          <w:rtl/>
        </w:rPr>
        <w:t xml:space="preserve"> </w:t>
      </w:r>
      <w:r w:rsidRPr="00C7255C">
        <w:rPr>
          <w:rFonts w:ascii="DIN Next LT Arabic" w:hAnsi="DIN Next LT Arabic" w:cs="DIN Next LT Arabic"/>
          <w:color w:val="000000"/>
          <w:sz w:val="24"/>
          <w:szCs w:val="24"/>
          <w:rtl/>
        </w:rPr>
        <w:t>إقرارًا كتابيًّا يثبت فيه أن المستخلص الختامي يشك</w:t>
      </w:r>
      <w:r w:rsidR="007B0C63" w:rsidRPr="00C7255C">
        <w:rPr>
          <w:rFonts w:ascii="DIN Next LT Arabic" w:hAnsi="DIN Next LT Arabic" w:cs="DIN Next LT Arabic"/>
          <w:color w:val="000000"/>
          <w:sz w:val="24"/>
          <w:szCs w:val="24"/>
          <w:rtl/>
        </w:rPr>
        <w:t>ّ</w:t>
      </w:r>
      <w:r w:rsidRPr="00C7255C">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75517CBA" w14:textId="77777777" w:rsidR="009C4AF0" w:rsidRPr="00C7255C" w:rsidRDefault="009C4AF0">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06" w:name="_Toc26263953"/>
      <w:bookmarkStart w:id="407" w:name="_Toc26264394"/>
      <w:bookmarkStart w:id="408" w:name="_Toc32151450"/>
      <w:bookmarkStart w:id="409" w:name="_Toc138250036"/>
      <w:r w:rsidRPr="00C7255C">
        <w:rPr>
          <w:rFonts w:ascii="DIN Next LT Arabic" w:hAnsi="DIN Next LT Arabic" w:cs="DIN Next LT Arabic"/>
          <w:color w:val="000000" w:themeColor="text1"/>
          <w:szCs w:val="24"/>
          <w:rtl/>
        </w:rPr>
        <w:t>جدول الكميات</w:t>
      </w:r>
      <w:r w:rsidRPr="00C7255C">
        <w:rPr>
          <w:rFonts w:ascii="DIN Next LT Arabic" w:hAnsi="DIN Next LT Arabic" w:cs="DIN Next LT Arabic"/>
          <w:color w:val="000000" w:themeColor="text1"/>
          <w:szCs w:val="24"/>
        </w:rPr>
        <w:t xml:space="preserve"> </w:t>
      </w:r>
      <w:r w:rsidRPr="00C7255C">
        <w:rPr>
          <w:rFonts w:ascii="DIN Next LT Arabic" w:hAnsi="DIN Next LT Arabic" w:cs="DIN Next LT Arabic"/>
          <w:color w:val="000000" w:themeColor="text1"/>
          <w:szCs w:val="24"/>
          <w:rtl/>
        </w:rPr>
        <w:t>والأسعار</w:t>
      </w:r>
      <w:bookmarkEnd w:id="406"/>
      <w:bookmarkEnd w:id="407"/>
      <w:bookmarkEnd w:id="408"/>
      <w:bookmarkEnd w:id="409"/>
    </w:p>
    <w:p w14:paraId="72E4D1DB" w14:textId="4D02C2ED" w:rsidR="00E16C70" w:rsidRPr="00C7255C" w:rsidRDefault="00E16C70" w:rsidP="003D7253">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4A09EB" w:rsidRPr="00C7255C">
        <w:rPr>
          <w:rFonts w:ascii="DIN Next LT Arabic" w:hAnsi="DIN Next LT Arabic" w:cs="DIN Next LT Arabic"/>
          <w:color w:val="0070C0"/>
          <w:sz w:val="24"/>
          <w:szCs w:val="24"/>
          <w:rtl/>
        </w:rPr>
        <w:t>/الأعمال والخدمات</w:t>
      </w:r>
      <w:r w:rsidRPr="00C7255C">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p w14:paraId="226E783A" w14:textId="77777777" w:rsidR="003D7253" w:rsidRPr="00C7255C" w:rsidRDefault="003D7253" w:rsidP="00E5736C">
      <w:pPr>
        <w:pStyle w:val="BodyText"/>
        <w:bidi/>
        <w:spacing w:before="240" w:after="0"/>
        <w:jc w:val="both"/>
        <w:rPr>
          <w:rFonts w:ascii="DIN Next LT Arabic" w:hAnsi="DIN Next LT Arabic" w:cs="DIN Next LT Arabic"/>
          <w:color w:val="0070C0"/>
          <w:sz w:val="24"/>
          <w:szCs w:val="24"/>
          <w:rtl/>
        </w:rPr>
      </w:pPr>
    </w:p>
    <w:p w14:paraId="13EE51FF" w14:textId="77777777" w:rsidR="006E055F" w:rsidRPr="00C7255C" w:rsidRDefault="006E055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10" w:name="_Toc138250037"/>
      <w:bookmarkStart w:id="411" w:name="_Toc84416702"/>
      <w:bookmarkStart w:id="412" w:name="_Toc138250038"/>
      <w:bookmarkEnd w:id="410"/>
      <w:r w:rsidRPr="00C7255C">
        <w:rPr>
          <w:rFonts w:ascii="DIN Next LT Arabic" w:hAnsi="DIN Next LT Arabic" w:cs="DIN Next LT Arabic"/>
          <w:color w:val="00B050"/>
          <w:szCs w:val="24"/>
          <w:rtl/>
        </w:rPr>
        <w:t>التدريب ونقل المعرفة</w:t>
      </w:r>
      <w:bookmarkEnd w:id="411"/>
      <w:bookmarkEnd w:id="412"/>
    </w:p>
    <w:p w14:paraId="38CC5889" w14:textId="77777777" w:rsidR="006E055F" w:rsidRPr="00C7255C" w:rsidRDefault="006E055F" w:rsidP="006E055F">
      <w:pPr>
        <w:bidi/>
        <w:jc w:val="lowKashida"/>
        <w:rPr>
          <w:rFonts w:ascii="DIN Next LT Arabic" w:hAnsi="DIN Next LT Arabic" w:cs="DIN Next LT Arabic"/>
          <w:color w:val="00B050"/>
          <w:sz w:val="24"/>
          <w:szCs w:val="24"/>
          <w:rtl/>
        </w:rPr>
      </w:pPr>
      <w:r w:rsidRPr="00C7255C">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26D62C1" w14:textId="77777777" w:rsidR="006E055F" w:rsidRPr="00C7255C" w:rsidRDefault="006E055F" w:rsidP="006E055F">
      <w:pPr>
        <w:bidi/>
        <w:jc w:val="lowKashida"/>
        <w:rPr>
          <w:rFonts w:ascii="DIN Next LT Arabic" w:hAnsi="DIN Next LT Arabic" w:cs="DIN Next LT Arabic"/>
          <w:color w:val="00B050"/>
          <w:sz w:val="24"/>
          <w:szCs w:val="24"/>
        </w:rPr>
      </w:pPr>
    </w:p>
    <w:p w14:paraId="09723792" w14:textId="77777777" w:rsidR="006E055F" w:rsidRPr="00C7255C" w:rsidRDefault="006E055F" w:rsidP="006E055F">
      <w:pPr>
        <w:bidi/>
        <w:ind w:left="-140"/>
        <w:jc w:val="lowKashida"/>
        <w:rPr>
          <w:rFonts w:ascii="DIN Next LT Arabic" w:hAnsi="DIN Next LT Arabic" w:cs="DIN Next LT Arabic"/>
          <w:color w:val="0070C0"/>
          <w:sz w:val="24"/>
          <w:szCs w:val="24"/>
        </w:rPr>
      </w:pPr>
      <w:bookmarkStart w:id="413" w:name="_Hlk116736381"/>
      <w:r w:rsidRPr="00C7255C">
        <w:rPr>
          <w:rFonts w:ascii="DIN Next LT Arabic" w:hAnsi="DIN Next LT Arabic" w:cs="DIN Next LT Arabic"/>
          <w:color w:val="0070C0"/>
          <w:sz w:val="24"/>
          <w:szCs w:val="24"/>
        </w:rPr>
        <w:t>]</w:t>
      </w:r>
      <w:r w:rsidRPr="00C7255C">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C7255C">
        <w:rPr>
          <w:rFonts w:ascii="DIN Next LT Arabic" w:hAnsi="DIN Next LT Arabic" w:cs="DIN Next LT Arabic"/>
          <w:color w:val="0070C0"/>
          <w:sz w:val="24"/>
          <w:szCs w:val="24"/>
          <w:rtl/>
        </w:rPr>
        <w:t>والتدريب</w:t>
      </w:r>
      <w:r w:rsidRPr="00C7255C">
        <w:rPr>
          <w:rFonts w:ascii="DIN Next LT Arabic" w:hAnsi="DIN Next LT Arabic" w:cs="DIN Next LT Arabic"/>
          <w:color w:val="0070C0"/>
          <w:sz w:val="24"/>
          <w:szCs w:val="24"/>
        </w:rPr>
        <w:t>[</w:t>
      </w:r>
      <w:proofErr w:type="gramEnd"/>
    </w:p>
    <w:bookmarkEnd w:id="413"/>
    <w:p w14:paraId="3C79E4B1" w14:textId="26CDAEB5" w:rsidR="009160B1" w:rsidRPr="00C7255C" w:rsidRDefault="009160B1" w:rsidP="006E055F">
      <w:pPr>
        <w:pStyle w:val="BodyText"/>
        <w:bidi/>
        <w:spacing w:before="240" w:after="0"/>
        <w:jc w:val="both"/>
        <w:rPr>
          <w:rFonts w:ascii="DIN Next LT Arabic" w:eastAsiaTheme="majorEastAsia" w:hAnsi="DIN Next LT Arabic" w:cs="DIN Next LT Arabic"/>
          <w:color w:val="602320" w:themeColor="text2"/>
          <w:sz w:val="24"/>
          <w:szCs w:val="24"/>
          <w:rtl/>
        </w:rPr>
      </w:pPr>
      <w:r w:rsidRPr="00C7255C">
        <w:rPr>
          <w:rFonts w:ascii="DIN Next LT Arabic" w:hAnsi="DIN Next LT Arabic" w:cs="DIN Next LT Arabic"/>
          <w:sz w:val="24"/>
          <w:szCs w:val="24"/>
          <w:rtl/>
        </w:rPr>
        <w:br w:type="page"/>
      </w:r>
    </w:p>
    <w:p w14:paraId="2B471D83" w14:textId="3A1F71BF" w:rsidR="009160B1" w:rsidRPr="00C7255C"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414" w:name="_Toc29297617"/>
      <w:bookmarkStart w:id="415" w:name="_Toc31542079"/>
      <w:bookmarkStart w:id="416" w:name="_Toc138250039"/>
      <w:bookmarkStart w:id="417" w:name="_Toc31208122"/>
      <w:r w:rsidRPr="00C7255C">
        <w:rPr>
          <w:rFonts w:ascii="DIN Next LT Arabic" w:hAnsi="DIN Next LT Arabic" w:cs="DIN Next LT Arabic"/>
          <w:sz w:val="24"/>
          <w:szCs w:val="24"/>
          <w:rtl/>
        </w:rPr>
        <w:lastRenderedPageBreak/>
        <w:t xml:space="preserve">القسم التاسع: </w:t>
      </w:r>
      <w:r w:rsidR="009160B1" w:rsidRPr="00C7255C">
        <w:rPr>
          <w:rFonts w:ascii="DIN Next LT Arabic" w:hAnsi="DIN Next LT Arabic" w:cs="DIN Next LT Arabic"/>
          <w:sz w:val="24"/>
          <w:szCs w:val="24"/>
          <w:rtl/>
        </w:rPr>
        <w:t>نطاق العمل المفصل</w:t>
      </w:r>
      <w:bookmarkEnd w:id="414"/>
      <w:bookmarkEnd w:id="415"/>
      <w:bookmarkEnd w:id="416"/>
    </w:p>
    <w:p w14:paraId="624401CE"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18" w:name="_Toc138250040"/>
      <w:r w:rsidRPr="00C7255C">
        <w:rPr>
          <w:rFonts w:ascii="DIN Next LT Arabic" w:hAnsi="DIN Next LT Arabic" w:cs="DIN Next LT Arabic"/>
          <w:color w:val="000000" w:themeColor="text1"/>
          <w:szCs w:val="24"/>
          <w:rtl/>
        </w:rPr>
        <w:t>نطاق عمل المشروع</w:t>
      </w:r>
      <w:bookmarkEnd w:id="417"/>
      <w:bookmarkEnd w:id="418"/>
    </w:p>
    <w:p w14:paraId="3472917A" w14:textId="15D795D3" w:rsidR="00DB67DE" w:rsidRPr="00B212BA" w:rsidRDefault="00DB67DE" w:rsidP="00DB67DE">
      <w:pPr>
        <w:pStyle w:val="BodyText"/>
        <w:bidi/>
        <w:spacing w:before="240" w:after="0"/>
        <w:jc w:val="both"/>
        <w:rPr>
          <w:rFonts w:ascii="DIN Next LT Arabic" w:hAnsi="DIN Next LT Arabic" w:cs="DIN Next LT Arabic"/>
          <w:color w:val="0070C0"/>
          <w:sz w:val="24"/>
          <w:szCs w:val="24"/>
        </w:rPr>
      </w:pPr>
      <w:r w:rsidRPr="00B212BA">
        <w:rPr>
          <w:rFonts w:ascii="DIN Next LT Arabic" w:hAnsi="DIN Next LT Arabic" w:cs="DIN Next LT Arabic"/>
          <w:color w:val="0070C0"/>
          <w:sz w:val="24"/>
          <w:szCs w:val="24"/>
        </w:rPr>
        <w:t>]</w:t>
      </w:r>
      <w:r w:rsidRPr="00B212BA">
        <w:rPr>
          <w:rFonts w:ascii="DIN Next LT Arabic" w:hAnsi="DIN Next LT Arabic" w:cs="DIN Next LT Arabic"/>
          <w:color w:val="0070C0"/>
          <w:sz w:val="24"/>
          <w:szCs w:val="24"/>
          <w:rtl/>
        </w:rPr>
        <w:t xml:space="preserve"> في هذه الفقرة يتم توضيح نطاق العمل الخاص بالمشروع والتفاصيل التي يجب مراعاتها عند تقديم الخدمة من المتعاقد، على الجهة الحكومية اختيار نطاق واحد</w:t>
      </w:r>
      <w:r w:rsidRPr="00B212BA">
        <w:rPr>
          <w:rFonts w:ascii="DIN Next LT Arabic" w:hAnsi="DIN Next LT Arabic" w:cs="DIN Next LT Arabic" w:hint="cs"/>
          <w:color w:val="0070C0"/>
          <w:sz w:val="24"/>
          <w:szCs w:val="24"/>
          <w:rtl/>
        </w:rPr>
        <w:t xml:space="preserve"> </w:t>
      </w:r>
      <w:r w:rsidRPr="00B212BA">
        <w:rPr>
          <w:rFonts w:ascii="DIN Next LT Arabic" w:hAnsi="DIN Next LT Arabic" w:cs="DIN Next LT Arabic"/>
          <w:color w:val="0070C0"/>
          <w:sz w:val="24"/>
          <w:szCs w:val="24"/>
          <w:rtl/>
        </w:rPr>
        <w:t xml:space="preserve">أو اكثر من </w:t>
      </w:r>
      <w:proofErr w:type="gramStart"/>
      <w:r w:rsidRPr="00B212BA">
        <w:rPr>
          <w:rFonts w:ascii="DIN Next LT Arabic" w:hAnsi="DIN Next LT Arabic" w:cs="DIN Next LT Arabic"/>
          <w:color w:val="0070C0"/>
          <w:sz w:val="24"/>
          <w:szCs w:val="24"/>
          <w:rtl/>
        </w:rPr>
        <w:t>النطاقات  المفصلة</w:t>
      </w:r>
      <w:proofErr w:type="gramEnd"/>
      <w:r w:rsidRPr="00B212BA">
        <w:rPr>
          <w:rFonts w:ascii="DIN Next LT Arabic" w:hAnsi="DIN Next LT Arabic" w:cs="DIN Next LT Arabic"/>
          <w:color w:val="0070C0"/>
          <w:sz w:val="24"/>
          <w:szCs w:val="24"/>
          <w:rtl/>
        </w:rPr>
        <w:t xml:space="preserve"> في الملحق رقم (4) (نطاق العمل المفصل). وليس للجهة الحكومية وضع نطاقات جديدة خارجة عن النطاقات المفصلة في الملحق المذكور</w:t>
      </w:r>
      <w:r w:rsidRPr="00B212BA">
        <w:rPr>
          <w:rFonts w:ascii="DIN Next LT Arabic" w:hAnsi="DIN Next LT Arabic" w:cs="DIN Next LT Arabic"/>
          <w:color w:val="0070C0"/>
          <w:sz w:val="24"/>
          <w:szCs w:val="24"/>
        </w:rPr>
        <w:t>[</w:t>
      </w:r>
    </w:p>
    <w:p w14:paraId="2A43BD67" w14:textId="77777777" w:rsidR="00DB67DE" w:rsidRPr="00B212BA" w:rsidRDefault="00DB67DE" w:rsidP="00DB67DE">
      <w:pPr>
        <w:tabs>
          <w:tab w:val="right" w:pos="821"/>
        </w:tabs>
        <w:bidi/>
        <w:jc w:val="both"/>
        <w:rPr>
          <w:rFonts w:ascii="DIN Next LT Arabic" w:eastAsiaTheme="majorEastAsia" w:hAnsi="DIN Next LT Arabic" w:cs="DIN Next LT Arabic"/>
          <w:bCs/>
          <w:color w:val="000000" w:themeColor="text1"/>
          <w:sz w:val="24"/>
          <w:szCs w:val="24"/>
          <w:rtl/>
        </w:rPr>
      </w:pPr>
      <w:bookmarkStart w:id="419" w:name="_Hlk116736263"/>
    </w:p>
    <w:p w14:paraId="03C5E838" w14:textId="77777777" w:rsidR="00DB67DE" w:rsidRPr="00B212BA" w:rsidRDefault="00DB67DE" w:rsidP="00DB67DE">
      <w:pPr>
        <w:tabs>
          <w:tab w:val="right" w:pos="821"/>
        </w:tabs>
        <w:bidi/>
        <w:jc w:val="both"/>
        <w:rPr>
          <w:rFonts w:ascii="DIN Next LT Arabic" w:eastAsiaTheme="majorEastAsia" w:hAnsi="DIN Next LT Arabic" w:cs="DIN Next LT Arabic"/>
          <w:bCs/>
          <w:color w:val="00B050"/>
          <w:sz w:val="24"/>
          <w:szCs w:val="24"/>
          <w:rtl/>
        </w:rPr>
      </w:pPr>
      <w:r w:rsidRPr="00B212BA">
        <w:rPr>
          <w:rFonts w:ascii="DIN Next LT Arabic" w:eastAsiaTheme="majorEastAsia" w:hAnsi="DIN Next LT Arabic" w:cs="DIN Next LT Arabic"/>
          <w:bCs/>
          <w:color w:val="00B050"/>
          <w:sz w:val="24"/>
          <w:szCs w:val="24"/>
          <w:rtl/>
        </w:rPr>
        <w:t>نظرة عامَّة عن المرفق ونطاق العمل والأهداف</w:t>
      </w:r>
    </w:p>
    <w:p w14:paraId="5A6A70FA" w14:textId="77777777" w:rsidR="00DB67DE" w:rsidRPr="00B212BA" w:rsidRDefault="00DB67DE" w:rsidP="00DB67DE">
      <w:pPr>
        <w:tabs>
          <w:tab w:val="right" w:pos="821"/>
        </w:tabs>
        <w:bidi/>
        <w:jc w:val="both"/>
        <w:rPr>
          <w:rFonts w:ascii="DIN Next LT Arabic" w:hAnsi="DIN Next LT Arabic" w:cs="DIN Next LT Arabic"/>
          <w:color w:val="0070C0"/>
          <w:sz w:val="24"/>
          <w:szCs w:val="24"/>
          <w:rtl/>
        </w:rPr>
      </w:pPr>
      <w:r w:rsidRPr="00B212BA">
        <w:rPr>
          <w:rFonts w:ascii="DIN Next LT Arabic" w:hAnsi="DIN Next LT Arabic" w:cs="DIN Next LT Arabic"/>
          <w:color w:val="0070C0"/>
          <w:sz w:val="24"/>
          <w:szCs w:val="24"/>
          <w:rtl/>
        </w:rPr>
        <w:t xml:space="preserve">يتمثل الغرض من هذا البند في تزويد المتنافسين بنبذة عامَّة عن المرفق ونطاق الأعمال المُراد تنفيذها من المتنافس الفائز بالمنافسة والأهداف التي تنشدها الجهة الحكومية من المشروع </w:t>
      </w:r>
      <w:r w:rsidRPr="00B212BA">
        <w:rPr>
          <w:rFonts w:ascii="DIN Next LT Arabic" w:hAnsi="DIN Next LT Arabic" w:cs="DIN Next LT Arabic"/>
          <w:color w:val="0070C0"/>
          <w:sz w:val="24"/>
          <w:szCs w:val="24"/>
        </w:rPr>
        <w:t>]</w:t>
      </w:r>
      <w:r w:rsidRPr="00B212BA">
        <w:rPr>
          <w:rFonts w:ascii="DIN Next LT Arabic" w:hAnsi="DIN Next LT Arabic" w:cs="DIN Next LT Arabic"/>
          <w:color w:val="0070C0"/>
          <w:sz w:val="24"/>
          <w:szCs w:val="24"/>
          <w:rtl/>
        </w:rPr>
        <w:t xml:space="preserve"> تقوم الجهة الحكومية بكتابة نظرة عامة عن المرفق ونطاقه </w:t>
      </w:r>
      <w:r w:rsidRPr="00B212BA">
        <w:rPr>
          <w:rFonts w:ascii="DIN Next LT Arabic" w:hAnsi="DIN Next LT Arabic" w:cs="DIN Next LT Arabic"/>
          <w:color w:val="0070C0"/>
          <w:sz w:val="24"/>
          <w:szCs w:val="24"/>
        </w:rPr>
        <w:t>[</w:t>
      </w:r>
    </w:p>
    <w:p w14:paraId="407D0F58" w14:textId="77777777" w:rsidR="00DB67DE" w:rsidRPr="00DB67DE" w:rsidRDefault="00DB67DE" w:rsidP="00DB67DE">
      <w:pPr>
        <w:tabs>
          <w:tab w:val="right" w:pos="821"/>
        </w:tabs>
        <w:bidi/>
        <w:jc w:val="both"/>
        <w:rPr>
          <w:rFonts w:asciiTheme="majorBidi" w:hAnsiTheme="majorBidi" w:cstheme="majorBidi"/>
          <w:sz w:val="18"/>
          <w:szCs w:val="18"/>
          <w:highlight w:val="yellow"/>
        </w:rPr>
      </w:pPr>
    </w:p>
    <w:tbl>
      <w:tblPr>
        <w:tblStyle w:val="SmartTextTable1"/>
        <w:bidiVisual/>
        <w:tblW w:w="5000" w:type="pct"/>
        <w:tblLook w:val="04A0" w:firstRow="1" w:lastRow="0" w:firstColumn="1" w:lastColumn="0" w:noHBand="0" w:noVBand="1"/>
      </w:tblPr>
      <w:tblGrid>
        <w:gridCol w:w="859"/>
        <w:gridCol w:w="2592"/>
        <w:gridCol w:w="6444"/>
      </w:tblGrid>
      <w:tr w:rsidR="00DB67DE" w:rsidRPr="00DB67DE" w14:paraId="666ABBFE" w14:textId="77777777" w:rsidTr="00B96592">
        <w:trPr>
          <w:tblHeader/>
        </w:trPr>
        <w:tc>
          <w:tcPr>
            <w:tcW w:w="434" w:type="pct"/>
            <w:tcBorders>
              <w:top w:val="single" w:sz="4" w:space="0" w:color="auto"/>
              <w:left w:val="single" w:sz="4" w:space="0" w:color="auto"/>
              <w:bottom w:val="single" w:sz="4" w:space="0" w:color="auto"/>
              <w:right w:val="single" w:sz="4" w:space="0" w:color="auto"/>
            </w:tcBorders>
            <w:shd w:val="clear" w:color="auto" w:fill="91B0CB" w:themeFill="accent1" w:themeFillTint="66"/>
            <w:vAlign w:val="center"/>
            <w:hideMark/>
          </w:tcPr>
          <w:p w14:paraId="18C28BB9" w14:textId="77777777" w:rsidR="00DB67DE" w:rsidRPr="00B212BA" w:rsidRDefault="00DB67DE" w:rsidP="004C4AD1">
            <w:pPr>
              <w:bidi/>
              <w:spacing w:before="60" w:after="120" w:line="276" w:lineRule="auto"/>
              <w:rPr>
                <w:rFonts w:ascii="DIN Next LT Arabic" w:hAnsi="DIN Next LT Arabic" w:cs="DIN Next LT Arabic"/>
                <w:sz w:val="16"/>
                <w:szCs w:val="16"/>
                <w:rtl/>
              </w:rPr>
            </w:pPr>
            <w:r w:rsidRPr="00B212BA">
              <w:rPr>
                <w:rFonts w:ascii="DIN Next LT Arabic" w:hAnsi="DIN Next LT Arabic" w:cs="DIN Next LT Arabic"/>
                <w:bCs/>
                <w:sz w:val="16"/>
                <w:szCs w:val="16"/>
                <w:rtl/>
              </w:rPr>
              <w:t>الرقم المرجعي</w:t>
            </w:r>
          </w:p>
        </w:tc>
        <w:tc>
          <w:tcPr>
            <w:tcW w:w="1310" w:type="pct"/>
            <w:tcBorders>
              <w:top w:val="single" w:sz="4" w:space="0" w:color="auto"/>
              <w:left w:val="single" w:sz="4" w:space="0" w:color="auto"/>
              <w:bottom w:val="single" w:sz="4" w:space="0" w:color="auto"/>
              <w:right w:val="single" w:sz="4" w:space="0" w:color="auto"/>
            </w:tcBorders>
            <w:shd w:val="clear" w:color="auto" w:fill="91B0CB" w:themeFill="accent1" w:themeFillTint="66"/>
            <w:vAlign w:val="center"/>
            <w:hideMark/>
          </w:tcPr>
          <w:p w14:paraId="7A76E922" w14:textId="77777777" w:rsidR="00DB67DE" w:rsidRPr="00B212BA" w:rsidRDefault="00DB67DE" w:rsidP="004C4AD1">
            <w:pPr>
              <w:bidi/>
              <w:spacing w:before="60" w:after="120" w:line="276" w:lineRule="auto"/>
              <w:rPr>
                <w:rFonts w:ascii="DIN Next LT Arabic" w:hAnsi="DIN Next LT Arabic" w:cs="DIN Next LT Arabic"/>
                <w:sz w:val="16"/>
                <w:szCs w:val="16"/>
              </w:rPr>
            </w:pPr>
            <w:r w:rsidRPr="00B212BA">
              <w:rPr>
                <w:rFonts w:ascii="DIN Next LT Arabic" w:hAnsi="DIN Next LT Arabic" w:cs="DIN Next LT Arabic"/>
                <w:bCs/>
                <w:sz w:val="16"/>
                <w:szCs w:val="16"/>
                <w:rtl/>
              </w:rPr>
              <w:t>العنوان</w:t>
            </w:r>
          </w:p>
        </w:tc>
        <w:tc>
          <w:tcPr>
            <w:tcW w:w="3256" w:type="pct"/>
            <w:tcBorders>
              <w:top w:val="single" w:sz="4" w:space="0" w:color="auto"/>
              <w:left w:val="single" w:sz="4" w:space="0" w:color="auto"/>
              <w:bottom w:val="single" w:sz="4" w:space="0" w:color="auto"/>
              <w:right w:val="single" w:sz="4" w:space="0" w:color="auto"/>
            </w:tcBorders>
            <w:shd w:val="clear" w:color="auto" w:fill="91B0CB" w:themeFill="accent1" w:themeFillTint="66"/>
            <w:vAlign w:val="center"/>
            <w:hideMark/>
          </w:tcPr>
          <w:p w14:paraId="3EDAAEA5" w14:textId="77777777" w:rsidR="00DB67DE" w:rsidRPr="00B212BA" w:rsidRDefault="00DB67DE" w:rsidP="004C4AD1">
            <w:pPr>
              <w:bidi/>
              <w:spacing w:before="60" w:after="120" w:line="276" w:lineRule="auto"/>
              <w:rPr>
                <w:rFonts w:ascii="DIN Next LT Arabic" w:hAnsi="DIN Next LT Arabic" w:cs="DIN Next LT Arabic"/>
                <w:sz w:val="16"/>
                <w:szCs w:val="16"/>
              </w:rPr>
            </w:pPr>
            <w:r w:rsidRPr="00B212BA">
              <w:rPr>
                <w:rFonts w:ascii="DIN Next LT Arabic" w:hAnsi="DIN Next LT Arabic" w:cs="DIN Next LT Arabic"/>
                <w:bCs/>
                <w:sz w:val="16"/>
                <w:szCs w:val="16"/>
                <w:rtl/>
              </w:rPr>
              <w:t>الوصف</w:t>
            </w:r>
          </w:p>
        </w:tc>
      </w:tr>
      <w:tr w:rsidR="00DB67DE" w:rsidRPr="00DB67DE" w14:paraId="4E17B715"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27BAE720"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Pr>
            </w:pPr>
            <w:r w:rsidRPr="00B212BA">
              <w:rPr>
                <w:rFonts w:ascii="DIN Next LT Arabic" w:hAnsi="DIN Next LT Arabic" w:cs="DIN Next LT Arabic"/>
                <w:bCs/>
                <w:sz w:val="16"/>
                <w:szCs w:val="16"/>
              </w:rPr>
              <w:t>1</w:t>
            </w:r>
          </w:p>
        </w:tc>
        <w:tc>
          <w:tcPr>
            <w:tcW w:w="1310" w:type="pct"/>
            <w:tcBorders>
              <w:top w:val="single" w:sz="4" w:space="0" w:color="auto"/>
              <w:left w:val="single" w:sz="4" w:space="0" w:color="auto"/>
              <w:bottom w:val="single" w:sz="4" w:space="0" w:color="auto"/>
              <w:right w:val="single" w:sz="4" w:space="0" w:color="auto"/>
            </w:tcBorders>
            <w:hideMark/>
          </w:tcPr>
          <w:p w14:paraId="48418706"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اسم المرفق:</w:t>
            </w:r>
          </w:p>
        </w:tc>
        <w:tc>
          <w:tcPr>
            <w:tcW w:w="3256" w:type="pct"/>
            <w:tcBorders>
              <w:top w:val="single" w:sz="4" w:space="0" w:color="auto"/>
              <w:left w:val="single" w:sz="4" w:space="0" w:color="auto"/>
              <w:bottom w:val="single" w:sz="4" w:space="0" w:color="auto"/>
              <w:right w:val="single" w:sz="4" w:space="0" w:color="auto"/>
            </w:tcBorders>
            <w:hideMark/>
          </w:tcPr>
          <w:p w14:paraId="14E5C733"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 xml:space="preserve"> اسم </w:t>
            </w:r>
            <w:proofErr w:type="gramStart"/>
            <w:r w:rsidRPr="00B212BA">
              <w:rPr>
                <w:rFonts w:ascii="DIN Next LT Arabic" w:hAnsi="DIN Next LT Arabic" w:cs="DIN Next LT Arabic"/>
                <w:bCs/>
                <w:color w:val="FF0000"/>
                <w:sz w:val="16"/>
                <w:szCs w:val="16"/>
                <w:rtl/>
              </w:rPr>
              <w:t>المرفق</w:t>
            </w:r>
            <w:r w:rsidRPr="00B212BA">
              <w:rPr>
                <w:rFonts w:ascii="DIN Next LT Arabic" w:hAnsi="DIN Next LT Arabic" w:cs="DIN Next LT Arabic"/>
                <w:bCs/>
                <w:color w:val="FF0000"/>
                <w:sz w:val="16"/>
                <w:szCs w:val="16"/>
              </w:rPr>
              <w:t>[</w:t>
            </w:r>
            <w:proofErr w:type="gramEnd"/>
          </w:p>
        </w:tc>
      </w:tr>
      <w:tr w:rsidR="00DB67DE" w:rsidRPr="00DB67DE" w14:paraId="4D3A2046"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7ED78C5F"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tl/>
              </w:rPr>
            </w:pPr>
            <w:r w:rsidRPr="00B212BA">
              <w:rPr>
                <w:rFonts w:ascii="DIN Next LT Arabic" w:hAnsi="DIN Next LT Arabic" w:cs="DIN Next LT Arabic"/>
                <w:bCs/>
                <w:sz w:val="16"/>
                <w:szCs w:val="16"/>
              </w:rPr>
              <w:t>2</w:t>
            </w:r>
          </w:p>
        </w:tc>
        <w:tc>
          <w:tcPr>
            <w:tcW w:w="1310" w:type="pct"/>
            <w:tcBorders>
              <w:top w:val="single" w:sz="4" w:space="0" w:color="auto"/>
              <w:left w:val="single" w:sz="4" w:space="0" w:color="auto"/>
              <w:bottom w:val="single" w:sz="4" w:space="0" w:color="auto"/>
              <w:right w:val="single" w:sz="4" w:space="0" w:color="auto"/>
            </w:tcBorders>
            <w:hideMark/>
          </w:tcPr>
          <w:p w14:paraId="2E31205C"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موقع المرفق:</w:t>
            </w:r>
          </w:p>
        </w:tc>
        <w:tc>
          <w:tcPr>
            <w:tcW w:w="3256" w:type="pct"/>
            <w:tcBorders>
              <w:top w:val="single" w:sz="4" w:space="0" w:color="auto"/>
              <w:left w:val="single" w:sz="4" w:space="0" w:color="auto"/>
              <w:bottom w:val="single" w:sz="4" w:space="0" w:color="auto"/>
              <w:right w:val="single" w:sz="4" w:space="0" w:color="auto"/>
            </w:tcBorders>
            <w:hideMark/>
          </w:tcPr>
          <w:p w14:paraId="2DB3290A"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 xml:space="preserve"> موقع </w:t>
            </w:r>
            <w:proofErr w:type="gramStart"/>
            <w:r w:rsidRPr="00B212BA">
              <w:rPr>
                <w:rFonts w:ascii="DIN Next LT Arabic" w:hAnsi="DIN Next LT Arabic" w:cs="DIN Next LT Arabic"/>
                <w:bCs/>
                <w:color w:val="FF0000"/>
                <w:sz w:val="16"/>
                <w:szCs w:val="16"/>
                <w:rtl/>
              </w:rPr>
              <w:t>المرفق</w:t>
            </w:r>
            <w:r w:rsidRPr="00B212BA">
              <w:rPr>
                <w:rFonts w:ascii="DIN Next LT Arabic" w:hAnsi="DIN Next LT Arabic" w:cs="DIN Next LT Arabic"/>
                <w:bCs/>
                <w:color w:val="FF0000"/>
                <w:sz w:val="16"/>
                <w:szCs w:val="16"/>
              </w:rPr>
              <w:t>[</w:t>
            </w:r>
            <w:proofErr w:type="gramEnd"/>
          </w:p>
        </w:tc>
      </w:tr>
      <w:tr w:rsidR="00DB67DE" w:rsidRPr="00DB67DE" w14:paraId="1070F4C8"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49F50DBF"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Pr>
            </w:pPr>
            <w:r w:rsidRPr="00B212BA">
              <w:rPr>
                <w:rFonts w:ascii="DIN Next LT Arabic" w:hAnsi="DIN Next LT Arabic" w:cs="DIN Next LT Arabic"/>
                <w:bCs/>
                <w:sz w:val="16"/>
                <w:szCs w:val="16"/>
              </w:rPr>
              <w:t>3</w:t>
            </w:r>
          </w:p>
        </w:tc>
        <w:tc>
          <w:tcPr>
            <w:tcW w:w="1310" w:type="pct"/>
            <w:tcBorders>
              <w:top w:val="single" w:sz="4" w:space="0" w:color="auto"/>
              <w:left w:val="single" w:sz="4" w:space="0" w:color="auto"/>
              <w:bottom w:val="single" w:sz="4" w:space="0" w:color="auto"/>
              <w:right w:val="single" w:sz="4" w:space="0" w:color="auto"/>
            </w:tcBorders>
            <w:hideMark/>
          </w:tcPr>
          <w:p w14:paraId="591D3CF0"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تاريخ إنشاء المرفق:</w:t>
            </w:r>
          </w:p>
        </w:tc>
        <w:tc>
          <w:tcPr>
            <w:tcW w:w="3256" w:type="pct"/>
            <w:tcBorders>
              <w:top w:val="single" w:sz="4" w:space="0" w:color="auto"/>
              <w:left w:val="single" w:sz="4" w:space="0" w:color="auto"/>
              <w:bottom w:val="single" w:sz="4" w:space="0" w:color="auto"/>
              <w:right w:val="single" w:sz="4" w:space="0" w:color="auto"/>
            </w:tcBorders>
            <w:hideMark/>
          </w:tcPr>
          <w:p w14:paraId="51B7BA3F"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 xml:space="preserve"> تاريخ أو تواريخ إنشاء المرفق، إذا أُنشأت أصول المرفق على عدة </w:t>
            </w:r>
            <w:proofErr w:type="gramStart"/>
            <w:r w:rsidRPr="00B212BA">
              <w:rPr>
                <w:rFonts w:ascii="DIN Next LT Arabic" w:hAnsi="DIN Next LT Arabic" w:cs="DIN Next LT Arabic"/>
                <w:bCs/>
                <w:color w:val="FF0000"/>
                <w:sz w:val="16"/>
                <w:szCs w:val="16"/>
                <w:rtl/>
              </w:rPr>
              <w:t>مراحل</w:t>
            </w:r>
            <w:r w:rsidRPr="00B212BA">
              <w:rPr>
                <w:rFonts w:ascii="DIN Next LT Arabic" w:hAnsi="DIN Next LT Arabic" w:cs="DIN Next LT Arabic"/>
                <w:bCs/>
                <w:color w:val="FF0000"/>
                <w:sz w:val="16"/>
                <w:szCs w:val="16"/>
              </w:rPr>
              <w:t>[</w:t>
            </w:r>
            <w:proofErr w:type="gramEnd"/>
          </w:p>
        </w:tc>
      </w:tr>
      <w:tr w:rsidR="00DB67DE" w:rsidRPr="00DB67DE" w14:paraId="29356600"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586B53BA"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Pr>
            </w:pPr>
            <w:r w:rsidRPr="00B212BA">
              <w:rPr>
                <w:rFonts w:ascii="DIN Next LT Arabic" w:hAnsi="DIN Next LT Arabic" w:cs="DIN Next LT Arabic"/>
                <w:bCs/>
                <w:sz w:val="16"/>
                <w:szCs w:val="16"/>
              </w:rPr>
              <w:t>4</w:t>
            </w:r>
          </w:p>
        </w:tc>
        <w:tc>
          <w:tcPr>
            <w:tcW w:w="1310" w:type="pct"/>
            <w:tcBorders>
              <w:top w:val="single" w:sz="4" w:space="0" w:color="auto"/>
              <w:left w:val="single" w:sz="4" w:space="0" w:color="auto"/>
              <w:bottom w:val="single" w:sz="4" w:space="0" w:color="auto"/>
              <w:right w:val="single" w:sz="4" w:space="0" w:color="auto"/>
            </w:tcBorders>
            <w:hideMark/>
          </w:tcPr>
          <w:p w14:paraId="2877F3D1"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قطاع المرفق:</w:t>
            </w:r>
          </w:p>
        </w:tc>
        <w:tc>
          <w:tcPr>
            <w:tcW w:w="3256" w:type="pct"/>
            <w:tcBorders>
              <w:top w:val="single" w:sz="4" w:space="0" w:color="auto"/>
              <w:left w:val="single" w:sz="4" w:space="0" w:color="auto"/>
              <w:bottom w:val="single" w:sz="4" w:space="0" w:color="auto"/>
              <w:right w:val="single" w:sz="4" w:space="0" w:color="auto"/>
            </w:tcBorders>
            <w:hideMark/>
          </w:tcPr>
          <w:p w14:paraId="1CD16C53"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proofErr w:type="gramStart"/>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تحديد</w:t>
            </w:r>
            <w:proofErr w:type="gramEnd"/>
            <w:r w:rsidRPr="00B212BA">
              <w:rPr>
                <w:rFonts w:ascii="DIN Next LT Arabic" w:hAnsi="DIN Next LT Arabic" w:cs="DIN Next LT Arabic"/>
                <w:bCs/>
                <w:color w:val="FF0000"/>
                <w:sz w:val="16"/>
                <w:szCs w:val="16"/>
                <w:rtl/>
              </w:rPr>
              <w:t xml:space="preserve"> قطاع المشروع مثل قطاع الصحة أو المدارس أو الجامعات أو المكاتب أو الإسكان أو البلدية أو الحدائق </w:t>
            </w:r>
            <w:proofErr w:type="gramStart"/>
            <w:r w:rsidRPr="00B212BA">
              <w:rPr>
                <w:rFonts w:ascii="DIN Next LT Arabic" w:hAnsi="DIN Next LT Arabic" w:cs="DIN Next LT Arabic"/>
                <w:bCs/>
                <w:color w:val="FF0000"/>
                <w:sz w:val="16"/>
                <w:szCs w:val="16"/>
                <w:rtl/>
              </w:rPr>
              <w:t>والمنتزهات</w:t>
            </w:r>
            <w:r w:rsidRPr="00B212BA">
              <w:rPr>
                <w:rFonts w:ascii="DIN Next LT Arabic" w:hAnsi="DIN Next LT Arabic" w:cs="DIN Next LT Arabic"/>
                <w:bCs/>
                <w:color w:val="FF0000"/>
                <w:sz w:val="16"/>
                <w:szCs w:val="16"/>
              </w:rPr>
              <w:t>[</w:t>
            </w:r>
            <w:proofErr w:type="gramEnd"/>
          </w:p>
        </w:tc>
      </w:tr>
      <w:tr w:rsidR="00DB67DE" w:rsidRPr="00DB67DE" w14:paraId="4E68B601"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0096CA2C"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Pr>
            </w:pPr>
            <w:r w:rsidRPr="00B212BA">
              <w:rPr>
                <w:rFonts w:ascii="DIN Next LT Arabic" w:hAnsi="DIN Next LT Arabic" w:cs="DIN Next LT Arabic"/>
                <w:bCs/>
                <w:sz w:val="16"/>
                <w:szCs w:val="16"/>
              </w:rPr>
              <w:t>5</w:t>
            </w:r>
          </w:p>
        </w:tc>
        <w:tc>
          <w:tcPr>
            <w:tcW w:w="1310" w:type="pct"/>
            <w:tcBorders>
              <w:top w:val="single" w:sz="4" w:space="0" w:color="auto"/>
              <w:left w:val="single" w:sz="4" w:space="0" w:color="auto"/>
              <w:bottom w:val="single" w:sz="4" w:space="0" w:color="auto"/>
              <w:right w:val="single" w:sz="4" w:space="0" w:color="auto"/>
            </w:tcBorders>
            <w:hideMark/>
          </w:tcPr>
          <w:p w14:paraId="33D6A7FE"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حجم المرفق:</w:t>
            </w:r>
          </w:p>
        </w:tc>
        <w:tc>
          <w:tcPr>
            <w:tcW w:w="3256" w:type="pct"/>
            <w:tcBorders>
              <w:top w:val="single" w:sz="4" w:space="0" w:color="auto"/>
              <w:left w:val="single" w:sz="4" w:space="0" w:color="auto"/>
              <w:bottom w:val="single" w:sz="4" w:space="0" w:color="auto"/>
              <w:right w:val="single" w:sz="4" w:space="0" w:color="auto"/>
            </w:tcBorders>
            <w:hideMark/>
          </w:tcPr>
          <w:p w14:paraId="4CF782FB"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proofErr w:type="gramStart"/>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معلومات</w:t>
            </w:r>
            <w:proofErr w:type="gramEnd"/>
            <w:r w:rsidRPr="00B212BA">
              <w:rPr>
                <w:rFonts w:ascii="DIN Next LT Arabic" w:hAnsi="DIN Next LT Arabic" w:cs="DIN Next LT Arabic"/>
                <w:bCs/>
                <w:color w:val="FF0000"/>
                <w:sz w:val="16"/>
                <w:szCs w:val="16"/>
                <w:rtl/>
              </w:rPr>
              <w:t xml:space="preserve"> عن حجم المشروع مثل إجمالي مساحة المشروع بالمتر المربع وعدد الطوابق والمباني والمساحة التجارية بالمتر </w:t>
            </w:r>
            <w:proofErr w:type="gramStart"/>
            <w:r w:rsidRPr="00B212BA">
              <w:rPr>
                <w:rFonts w:ascii="DIN Next LT Arabic" w:hAnsi="DIN Next LT Arabic" w:cs="DIN Next LT Arabic"/>
                <w:bCs/>
                <w:color w:val="FF0000"/>
                <w:sz w:val="16"/>
                <w:szCs w:val="16"/>
                <w:rtl/>
              </w:rPr>
              <w:t>المربع</w:t>
            </w:r>
            <w:r w:rsidRPr="00B212BA">
              <w:rPr>
                <w:rFonts w:ascii="DIN Next LT Arabic" w:hAnsi="DIN Next LT Arabic" w:cs="DIN Next LT Arabic"/>
                <w:bCs/>
                <w:color w:val="FF0000"/>
                <w:sz w:val="16"/>
                <w:szCs w:val="16"/>
              </w:rPr>
              <w:t>[</w:t>
            </w:r>
            <w:proofErr w:type="gramEnd"/>
          </w:p>
        </w:tc>
      </w:tr>
      <w:tr w:rsidR="00DB67DE" w:rsidRPr="00104DC0" w14:paraId="6DE80888" w14:textId="77777777" w:rsidTr="004C4AD1">
        <w:tc>
          <w:tcPr>
            <w:tcW w:w="434" w:type="pct"/>
            <w:tcBorders>
              <w:top w:val="single" w:sz="4" w:space="0" w:color="auto"/>
              <w:left w:val="single" w:sz="4" w:space="0" w:color="auto"/>
              <w:bottom w:val="single" w:sz="4" w:space="0" w:color="auto"/>
              <w:right w:val="single" w:sz="4" w:space="0" w:color="auto"/>
            </w:tcBorders>
            <w:hideMark/>
          </w:tcPr>
          <w:p w14:paraId="221B2C37" w14:textId="77777777" w:rsidR="00DB67DE" w:rsidRPr="00B212BA" w:rsidRDefault="00DB67DE" w:rsidP="004C4AD1">
            <w:pPr>
              <w:bidi/>
              <w:spacing w:before="60" w:after="120" w:line="276" w:lineRule="auto"/>
              <w:jc w:val="center"/>
              <w:rPr>
                <w:rFonts w:ascii="DIN Next LT Arabic" w:hAnsi="DIN Next LT Arabic" w:cs="DIN Next LT Arabic"/>
                <w:bCs/>
                <w:sz w:val="16"/>
                <w:szCs w:val="16"/>
                <w:rtl/>
              </w:rPr>
            </w:pPr>
            <w:r w:rsidRPr="00B212BA">
              <w:rPr>
                <w:rFonts w:ascii="DIN Next LT Arabic" w:hAnsi="DIN Next LT Arabic" w:cs="DIN Next LT Arabic"/>
                <w:bCs/>
                <w:sz w:val="16"/>
                <w:szCs w:val="16"/>
              </w:rPr>
              <w:t>6</w:t>
            </w:r>
          </w:p>
        </w:tc>
        <w:tc>
          <w:tcPr>
            <w:tcW w:w="1310" w:type="pct"/>
            <w:tcBorders>
              <w:top w:val="single" w:sz="4" w:space="0" w:color="auto"/>
              <w:left w:val="single" w:sz="4" w:space="0" w:color="auto"/>
              <w:bottom w:val="single" w:sz="4" w:space="0" w:color="auto"/>
              <w:right w:val="single" w:sz="4" w:space="0" w:color="auto"/>
            </w:tcBorders>
            <w:hideMark/>
          </w:tcPr>
          <w:p w14:paraId="077C0A62" w14:textId="77777777" w:rsidR="00DB67DE" w:rsidRPr="00B212BA" w:rsidRDefault="00DB67DE" w:rsidP="004C4AD1">
            <w:pPr>
              <w:bidi/>
              <w:spacing w:before="60" w:after="120" w:line="276" w:lineRule="auto"/>
              <w:rPr>
                <w:rFonts w:ascii="DIN Next LT Arabic" w:hAnsi="DIN Next LT Arabic" w:cs="DIN Next LT Arabic"/>
                <w:bCs/>
                <w:sz w:val="16"/>
                <w:szCs w:val="16"/>
              </w:rPr>
            </w:pPr>
            <w:r w:rsidRPr="00B212BA">
              <w:rPr>
                <w:rFonts w:ascii="DIN Next LT Arabic" w:hAnsi="DIN Next LT Arabic" w:cs="DIN Next LT Arabic"/>
                <w:bCs/>
                <w:sz w:val="16"/>
                <w:szCs w:val="16"/>
                <w:rtl/>
              </w:rPr>
              <w:t>ساعات تشغيل المرفق</w:t>
            </w:r>
          </w:p>
        </w:tc>
        <w:tc>
          <w:tcPr>
            <w:tcW w:w="3256" w:type="pct"/>
            <w:tcBorders>
              <w:top w:val="single" w:sz="4" w:space="0" w:color="auto"/>
              <w:left w:val="single" w:sz="4" w:space="0" w:color="auto"/>
              <w:bottom w:val="single" w:sz="4" w:space="0" w:color="auto"/>
              <w:right w:val="single" w:sz="4" w:space="0" w:color="auto"/>
            </w:tcBorders>
            <w:hideMark/>
          </w:tcPr>
          <w:p w14:paraId="3CA70142" w14:textId="77777777" w:rsidR="00DB67DE" w:rsidRPr="00B212BA" w:rsidRDefault="00DB67DE" w:rsidP="004C4AD1">
            <w:pPr>
              <w:bidi/>
              <w:spacing w:before="60" w:after="120" w:line="276" w:lineRule="auto"/>
              <w:rPr>
                <w:rFonts w:ascii="DIN Next LT Arabic" w:hAnsi="DIN Next LT Arabic" w:cs="DIN Next LT Arabic"/>
                <w:bCs/>
                <w:color w:val="FF0000"/>
                <w:sz w:val="16"/>
                <w:szCs w:val="16"/>
              </w:rPr>
            </w:pPr>
            <w:proofErr w:type="gramStart"/>
            <w:r w:rsidRPr="00B212BA">
              <w:rPr>
                <w:rFonts w:ascii="DIN Next LT Arabic" w:hAnsi="DIN Next LT Arabic" w:cs="DIN Next LT Arabic"/>
                <w:bCs/>
                <w:color w:val="FF0000"/>
                <w:sz w:val="16"/>
                <w:szCs w:val="16"/>
              </w:rPr>
              <w:t>]</w:t>
            </w:r>
            <w:r w:rsidRPr="00B212BA">
              <w:rPr>
                <w:rFonts w:ascii="DIN Next LT Arabic" w:hAnsi="DIN Next LT Arabic" w:cs="DIN Next LT Arabic"/>
                <w:bCs/>
                <w:color w:val="FF0000"/>
                <w:sz w:val="16"/>
                <w:szCs w:val="16"/>
                <w:rtl/>
              </w:rPr>
              <w:t>توضح</w:t>
            </w:r>
            <w:proofErr w:type="gramEnd"/>
            <w:r w:rsidRPr="00B212BA">
              <w:rPr>
                <w:rFonts w:ascii="DIN Next LT Arabic" w:hAnsi="DIN Next LT Arabic" w:cs="DIN Next LT Arabic"/>
                <w:bCs/>
                <w:color w:val="FF0000"/>
                <w:sz w:val="16"/>
                <w:szCs w:val="16"/>
                <w:rtl/>
              </w:rPr>
              <w:t xml:space="preserve"> الجهة ساعات تشغيل المرفق وساعات العمل، فمثلا قد تكون ساعات تشغيل المرفق على مدار الساعة طوال أيام الأسبوع ولكن ساعات عمله تبدأ من الثامنة صباحاً وحتى السادسة </w:t>
            </w:r>
            <w:proofErr w:type="gramStart"/>
            <w:r w:rsidRPr="00B212BA">
              <w:rPr>
                <w:rFonts w:ascii="DIN Next LT Arabic" w:hAnsi="DIN Next LT Arabic" w:cs="DIN Next LT Arabic"/>
                <w:bCs/>
                <w:color w:val="FF0000"/>
                <w:sz w:val="16"/>
                <w:szCs w:val="16"/>
                <w:rtl/>
              </w:rPr>
              <w:t>مساءً</w:t>
            </w:r>
            <w:r w:rsidRPr="00B212BA">
              <w:rPr>
                <w:rFonts w:ascii="DIN Next LT Arabic" w:hAnsi="DIN Next LT Arabic" w:cs="DIN Next LT Arabic"/>
                <w:bCs/>
                <w:color w:val="FF0000"/>
                <w:sz w:val="16"/>
                <w:szCs w:val="16"/>
              </w:rPr>
              <w:t>[</w:t>
            </w:r>
            <w:proofErr w:type="gramEnd"/>
          </w:p>
        </w:tc>
      </w:tr>
      <w:bookmarkEnd w:id="419"/>
    </w:tbl>
    <w:p w14:paraId="792E6E98" w14:textId="482AFE82" w:rsidR="00597012" w:rsidRPr="00DB67DE" w:rsidRDefault="00597012" w:rsidP="009F098F">
      <w:pPr>
        <w:pStyle w:val="BodyText"/>
        <w:bidi/>
        <w:spacing w:before="240" w:after="0"/>
        <w:jc w:val="both"/>
        <w:rPr>
          <w:rFonts w:ascii="DIN Next LT Arabic" w:hAnsi="DIN Next LT Arabic" w:cs="DIN Next LT Arabic"/>
          <w:color w:val="FF0000"/>
          <w:sz w:val="24"/>
          <w:szCs w:val="24"/>
        </w:rPr>
      </w:pPr>
    </w:p>
    <w:p w14:paraId="29609195"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20" w:name="_Toc26556289"/>
      <w:bookmarkStart w:id="421" w:name="_Toc26556480"/>
      <w:bookmarkStart w:id="422" w:name="_Toc26556290"/>
      <w:bookmarkStart w:id="423" w:name="_Toc26556481"/>
      <w:bookmarkStart w:id="424" w:name="_Toc26556291"/>
      <w:bookmarkStart w:id="425" w:name="_Toc26556482"/>
      <w:bookmarkStart w:id="426" w:name="_Toc26556292"/>
      <w:bookmarkStart w:id="427" w:name="_Toc26556483"/>
      <w:bookmarkStart w:id="428" w:name="_Toc26556293"/>
      <w:bookmarkStart w:id="429" w:name="_Toc26556484"/>
      <w:bookmarkStart w:id="430" w:name="_Toc26556294"/>
      <w:bookmarkStart w:id="431" w:name="_Toc26556485"/>
      <w:bookmarkStart w:id="432" w:name="_Toc20991553"/>
      <w:bookmarkStart w:id="433" w:name="_Toc20408022"/>
      <w:bookmarkStart w:id="434" w:name="_Toc26556486"/>
      <w:bookmarkStart w:id="435" w:name="_Toc31208123"/>
      <w:bookmarkStart w:id="436" w:name="_Toc138250041"/>
      <w:bookmarkEnd w:id="420"/>
      <w:bookmarkEnd w:id="421"/>
      <w:bookmarkEnd w:id="422"/>
      <w:bookmarkEnd w:id="423"/>
      <w:bookmarkEnd w:id="424"/>
      <w:bookmarkEnd w:id="425"/>
      <w:bookmarkEnd w:id="426"/>
      <w:bookmarkEnd w:id="427"/>
      <w:bookmarkEnd w:id="428"/>
      <w:bookmarkEnd w:id="429"/>
      <w:bookmarkEnd w:id="430"/>
      <w:bookmarkEnd w:id="431"/>
      <w:bookmarkEnd w:id="432"/>
      <w:r w:rsidRPr="00C7255C">
        <w:rPr>
          <w:rFonts w:ascii="DIN Next LT Arabic" w:hAnsi="DIN Next LT Arabic" w:cs="DIN Next LT Arabic"/>
          <w:color w:val="000000" w:themeColor="text1"/>
          <w:szCs w:val="24"/>
          <w:rtl/>
        </w:rPr>
        <w:t>موقع العمل</w:t>
      </w:r>
      <w:bookmarkEnd w:id="433"/>
      <w:bookmarkEnd w:id="434"/>
      <w:bookmarkEnd w:id="435"/>
      <w:bookmarkEnd w:id="436"/>
    </w:p>
    <w:p w14:paraId="7BF8AE25" w14:textId="77777777" w:rsidR="000A16E6" w:rsidRPr="00C7255C" w:rsidRDefault="000A16E6" w:rsidP="00581662">
      <w:pPr>
        <w:pStyle w:val="BodyText"/>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[ملاحظة: في هذا البند يتم توضيح معلومات وتفاصيل الموقع الذي سيتم فيه العمل بالإضافة إلى توضيح ما إذا كان سيتم توفير مخططات ورسومات وما شابه، وفيما يلي مثال على ذلك: ]</w:t>
      </w:r>
    </w:p>
    <w:p w14:paraId="2618F2AF"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color w:val="FF0000"/>
          <w:sz w:val="24"/>
          <w:szCs w:val="24"/>
          <w:rtl/>
        </w:rPr>
        <w:t>يقع موقع المشروع في حي ____ في محافظة/ مدينة ______ في منطقة ________ والإحداثيات التَّالية: ________.</w:t>
      </w:r>
    </w:p>
    <w:p w14:paraId="2622D9C0" w14:textId="77777777" w:rsidR="009160B1" w:rsidRPr="00C7255C" w:rsidRDefault="009160B1" w:rsidP="009160B1">
      <w:pPr>
        <w:rPr>
          <w:rFonts w:ascii="DIN Next LT Arabic" w:hAnsi="DIN Next LT Arabic" w:cs="DIN Next LT Arabic"/>
          <w:sz w:val="24"/>
          <w:szCs w:val="24"/>
          <w:rtl/>
        </w:rPr>
      </w:pPr>
    </w:p>
    <w:p w14:paraId="22085ABE" w14:textId="77777777" w:rsidR="009160B1" w:rsidRPr="00C7255C" w:rsidRDefault="009160B1" w:rsidP="009160B1">
      <w:pPr>
        <w:rPr>
          <w:rFonts w:ascii="DIN Next LT Arabic" w:eastAsiaTheme="majorEastAsia" w:hAnsi="DIN Next LT Arabic" w:cs="DIN Next LT Arabic"/>
          <w:b/>
          <w:color w:val="000000" w:themeColor="text1"/>
          <w:sz w:val="24"/>
          <w:szCs w:val="24"/>
          <w:rtl/>
        </w:rPr>
      </w:pPr>
    </w:p>
    <w:p w14:paraId="358DE325" w14:textId="77777777" w:rsidR="009160B1" w:rsidRPr="00C7255C" w:rsidRDefault="009160B1" w:rsidP="009160B1">
      <w:pPr>
        <w:rPr>
          <w:rFonts w:ascii="DIN Next LT Arabic" w:eastAsiaTheme="majorEastAsia" w:hAnsi="DIN Next LT Arabic" w:cs="DIN Next LT Arabic"/>
          <w:b/>
          <w:color w:val="000000" w:themeColor="text1"/>
          <w:sz w:val="24"/>
          <w:szCs w:val="24"/>
          <w:rtl/>
        </w:rPr>
      </w:pPr>
    </w:p>
    <w:p w14:paraId="1F4FDE28" w14:textId="77777777" w:rsidR="009160B1" w:rsidRPr="00C7255C" w:rsidRDefault="009160B1" w:rsidP="009160B1">
      <w:pPr>
        <w:tabs>
          <w:tab w:val="left" w:pos="7501"/>
        </w:tabs>
        <w:rPr>
          <w:rFonts w:ascii="DIN Next LT Arabic" w:hAnsi="DIN Next LT Arabic" w:cs="DIN Next LT Arabic"/>
          <w:sz w:val="24"/>
          <w:szCs w:val="24"/>
        </w:rPr>
      </w:pPr>
      <w:r w:rsidRPr="00C7255C">
        <w:rPr>
          <w:rFonts w:ascii="DIN Next LT Arabic" w:hAnsi="DIN Next LT Arabic" w:cs="DIN Next LT Arabic"/>
          <w:sz w:val="24"/>
          <w:szCs w:val="24"/>
        </w:rPr>
        <w:tab/>
      </w:r>
    </w:p>
    <w:p w14:paraId="560A6498" w14:textId="4E85B0D4" w:rsidR="009160B1" w:rsidRPr="00C7255C"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437" w:name="_Toc20408025"/>
      <w:bookmarkStart w:id="438" w:name="_Toc26556488"/>
      <w:bookmarkStart w:id="439" w:name="_Toc31208124"/>
      <w:bookmarkStart w:id="440" w:name="_Toc138250042"/>
      <w:r w:rsidRPr="00C7255C">
        <w:rPr>
          <w:rFonts w:ascii="DIN Next LT Arabic" w:hAnsi="DIN Next LT Arabic" w:cs="DIN Next LT Arabic"/>
          <w:sz w:val="24"/>
          <w:szCs w:val="24"/>
          <w:rtl/>
        </w:rPr>
        <w:lastRenderedPageBreak/>
        <w:t xml:space="preserve">القسم العشر: </w:t>
      </w:r>
      <w:r w:rsidR="009160B1" w:rsidRPr="00C7255C">
        <w:rPr>
          <w:rFonts w:ascii="DIN Next LT Arabic" w:hAnsi="DIN Next LT Arabic" w:cs="DIN Next LT Arabic"/>
          <w:sz w:val="24"/>
          <w:szCs w:val="24"/>
          <w:rtl/>
        </w:rPr>
        <w:t>المواصفات</w:t>
      </w:r>
      <w:bookmarkEnd w:id="437"/>
      <w:bookmarkEnd w:id="438"/>
      <w:bookmarkEnd w:id="439"/>
      <w:bookmarkEnd w:id="440"/>
    </w:p>
    <w:p w14:paraId="67C200AB"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41" w:name="_Toc20408026"/>
      <w:bookmarkStart w:id="442" w:name="_Toc26556489"/>
      <w:bookmarkStart w:id="443" w:name="_Toc31208125"/>
      <w:bookmarkStart w:id="444" w:name="_Toc138250043"/>
      <w:r w:rsidRPr="00C7255C">
        <w:rPr>
          <w:rFonts w:ascii="DIN Next LT Arabic" w:hAnsi="DIN Next LT Arabic" w:cs="DIN Next LT Arabic"/>
          <w:color w:val="000000" w:themeColor="text1"/>
          <w:szCs w:val="24"/>
          <w:rtl/>
        </w:rPr>
        <w:t>العمالة</w:t>
      </w:r>
      <w:bookmarkEnd w:id="441"/>
      <w:bookmarkEnd w:id="442"/>
      <w:bookmarkEnd w:id="443"/>
      <w:bookmarkEnd w:id="444"/>
    </w:p>
    <w:p w14:paraId="18A09E14" w14:textId="77777777" w:rsidR="009160B1" w:rsidRPr="00C7255C" w:rsidRDefault="009160B1" w:rsidP="009160B1">
      <w:pPr>
        <w:pStyle w:val="BodyText"/>
        <w:bidi/>
        <w:spacing w:before="240" w:after="0"/>
        <w:jc w:val="both"/>
        <w:rPr>
          <w:rFonts w:ascii="DIN Next LT Arabic" w:hAnsi="DIN Next LT Arabic" w:cs="DIN Next LT Arabic"/>
          <w:b/>
          <w:bCs/>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الشروط الخاصة بالعمالة</w:t>
      </w:r>
    </w:p>
    <w:p w14:paraId="64DD25B4" w14:textId="2017D90E" w:rsidR="009160B1" w:rsidRPr="00C7255C" w:rsidRDefault="009160B1" w:rsidP="00037B7F">
      <w:pPr>
        <w:pStyle w:val="BodyText"/>
        <w:bidi/>
        <w:spacing w:before="240" w:after="0"/>
        <w:jc w:val="both"/>
        <w:rPr>
          <w:rFonts w:ascii="DIN Next LT Arabic" w:hAnsi="DIN Next LT Arabic" w:cs="DIN Next LT Arabic"/>
          <w:color w:val="0070C0"/>
          <w:sz w:val="24"/>
          <w:szCs w:val="24"/>
          <w:u w:val="single"/>
          <w:rtl/>
        </w:rPr>
      </w:pPr>
      <w:bookmarkStart w:id="445" w:name="_Hlk20352739"/>
      <w:r w:rsidRPr="00C7255C">
        <w:rPr>
          <w:rFonts w:ascii="DIN Next LT Arabic" w:hAnsi="DIN Next LT Arabic" w:cs="DIN Next LT Arabic"/>
          <w:color w:val="0070C0"/>
          <w:sz w:val="24"/>
          <w:szCs w:val="24"/>
          <w:rtl/>
        </w:rPr>
        <w:t>[</w:t>
      </w:r>
      <w:r w:rsidR="005F4045" w:rsidRPr="00C7255C">
        <w:rPr>
          <w:rFonts w:ascii="DIN Next LT Arabic" w:hAnsi="DIN Next LT Arabic" w:cs="DIN Next LT Arabic"/>
          <w:color w:val="0070C0"/>
          <w:sz w:val="24"/>
          <w:szCs w:val="24"/>
          <w:rtl/>
        </w:rPr>
        <w:t>ملاحظة:</w:t>
      </w:r>
      <w:r w:rsidR="00D05B7A" w:rsidRPr="00C7255C">
        <w:rPr>
          <w:rFonts w:ascii="DIN Next LT Arabic" w:hAnsi="DIN Next LT Arabic" w:cs="DIN Next LT Arabic"/>
          <w:color w:val="0070C0"/>
          <w:sz w:val="24"/>
          <w:szCs w:val="24"/>
          <w:rtl/>
        </w:rPr>
        <w:t xml:space="preserve"> </w:t>
      </w:r>
      <w:r w:rsidRPr="00C7255C">
        <w:rPr>
          <w:rFonts w:ascii="DIN Next LT Arabic" w:hAnsi="DIN Next LT Arabic" w:cs="DIN Next LT Arabic"/>
          <w:color w:val="0070C0"/>
          <w:sz w:val="24"/>
          <w:szCs w:val="24"/>
          <w:rtl/>
        </w:rPr>
        <w:t>يحق للجهة الحكومية تعديل الشروط الخاصة بالعمالة حسب نطاق العمل</w:t>
      </w:r>
      <w:r w:rsidR="001928D8" w:rsidRPr="00C7255C">
        <w:rPr>
          <w:rFonts w:ascii="DIN Next LT Arabic" w:hAnsi="DIN Next LT Arabic" w:cs="DIN Next LT Arabic"/>
          <w:color w:val="0070C0"/>
          <w:sz w:val="24"/>
          <w:szCs w:val="24"/>
          <w:rtl/>
        </w:rPr>
        <w:t xml:space="preserve"> </w:t>
      </w:r>
      <w:r w:rsidR="00037B7F" w:rsidRPr="00C7255C">
        <w:rPr>
          <w:rFonts w:ascii="DIN Next LT Arabic" w:hAnsi="DIN Next LT Arabic" w:cs="DIN Next LT Arabic"/>
          <w:color w:val="0070C0"/>
          <w:sz w:val="24"/>
          <w:szCs w:val="24"/>
          <w:rtl/>
        </w:rPr>
        <w:t>وطبيعة العقد</w:t>
      </w:r>
      <w:bookmarkStart w:id="446" w:name="_Hlk38827464"/>
      <w:r w:rsidR="009612BA" w:rsidRPr="00C7255C">
        <w:rPr>
          <w:rFonts w:ascii="DIN Next LT Arabic" w:hAnsi="DIN Next LT Arabic" w:cs="DIN Next LT Arabic"/>
          <w:color w:val="0070C0"/>
          <w:sz w:val="24"/>
          <w:szCs w:val="24"/>
          <w:rtl/>
        </w:rPr>
        <w:t>، وعلى الجهة الحكومية تضمين الأوامر والقرارات المتصلة بهذا الشأن</w:t>
      </w:r>
      <w:bookmarkEnd w:id="446"/>
      <w:r w:rsidR="007F7936">
        <w:rPr>
          <w:rFonts w:ascii="DIN Next LT Arabic" w:hAnsi="DIN Next LT Arabic" w:cs="DIN Next LT Arabic" w:hint="cs"/>
          <w:color w:val="0070C0"/>
          <w:sz w:val="24"/>
          <w:szCs w:val="24"/>
          <w:rtl/>
        </w:rPr>
        <w:t xml:space="preserve"> </w:t>
      </w:r>
      <w:r w:rsidR="007F7936" w:rsidRPr="00B212BA">
        <w:rPr>
          <w:rFonts w:ascii="DIN Next LT Arabic" w:hAnsi="DIN Next LT Arabic" w:cs="DIN Next LT Arabic"/>
          <w:color w:val="0070C0"/>
          <w:sz w:val="24"/>
          <w:szCs w:val="24"/>
          <w:rtl/>
        </w:rPr>
        <w:t>كما يحق للجهة وضع الحد الأدنى للعمالة المطلوبة في حال الحاجة لذلك</w:t>
      </w:r>
      <w:r w:rsidR="003E39B5" w:rsidRPr="00B212BA">
        <w:rPr>
          <w:rFonts w:ascii="DIN Next LT Arabic" w:hAnsi="DIN Next LT Arabic" w:cs="DIN Next LT Arabic"/>
          <w:color w:val="0070C0"/>
          <w:sz w:val="24"/>
          <w:szCs w:val="24"/>
          <w:rtl/>
        </w:rPr>
        <w:t>]</w:t>
      </w:r>
    </w:p>
    <w:p w14:paraId="12FC4C53" w14:textId="11195E30"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C7255C">
        <w:rPr>
          <w:rFonts w:ascii="DIN Next LT Arabic" w:hAnsi="DIN Next LT Arabic" w:cs="DIN Next LT Arabic"/>
          <w:color w:val="00B050"/>
          <w:sz w:val="24"/>
          <w:szCs w:val="24"/>
        </w:rPr>
        <w:t>.</w:t>
      </w:r>
    </w:p>
    <w:p w14:paraId="153F1F85" w14:textId="598D654E" w:rsidR="00597012" w:rsidRPr="00C7255C" w:rsidRDefault="00597012">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7408CF23" w14:textId="77777777"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10FF5A65" w14:textId="77777777" w:rsidR="009160B1" w:rsidRPr="00C7255C" w:rsidRDefault="009160B1">
      <w:pPr>
        <w:pStyle w:val="ListParagraph"/>
        <w:numPr>
          <w:ilvl w:val="0"/>
          <w:numId w:val="24"/>
        </w:numPr>
        <w:bidi/>
        <w:spacing w:after="240"/>
        <w:contextualSpacing w:val="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C7255C">
        <w:rPr>
          <w:rFonts w:ascii="DIN Next LT Arabic" w:hAnsi="DIN Next LT Arabic" w:cs="DIN Next LT Arabic"/>
          <w:color w:val="00B050"/>
          <w:sz w:val="24"/>
          <w:szCs w:val="24"/>
        </w:rPr>
        <w:t>.</w:t>
      </w:r>
    </w:p>
    <w:p w14:paraId="2F3B7EBA" w14:textId="015653A8"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447" w:name="_Hlk24621191"/>
      <w:r w:rsidRPr="00C7255C">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0F558AD5" w14:textId="17F5960C" w:rsidR="00F80AFA" w:rsidRPr="00C7255C" w:rsidRDefault="00F80AFA">
      <w:pPr>
        <w:pStyle w:val="BodyText"/>
        <w:numPr>
          <w:ilvl w:val="0"/>
          <w:numId w:val="24"/>
        </w:numPr>
        <w:bidi/>
        <w:spacing w:before="240" w:after="240"/>
        <w:jc w:val="both"/>
        <w:rPr>
          <w:rFonts w:ascii="DIN Next LT Arabic" w:hAnsi="DIN Next LT Arabic" w:cs="DIN Next LT Arabic"/>
          <w:color w:val="00B050"/>
          <w:sz w:val="24"/>
          <w:szCs w:val="24"/>
        </w:rPr>
      </w:pPr>
      <w:bookmarkStart w:id="448" w:name="_Hlk127135441"/>
      <w:r w:rsidRPr="00C7255C">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448"/>
    </w:p>
    <w:bookmarkEnd w:id="447"/>
    <w:p w14:paraId="0787176A" w14:textId="5A4BEF27"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49A02E4" w14:textId="77777777"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bookmarkStart w:id="449" w:name="_Hlk24621227"/>
      <w:r w:rsidRPr="00C7255C">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449"/>
    <w:p w14:paraId="036DC650" w14:textId="0941A22A"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597012" w:rsidRPr="00C7255C">
        <w:rPr>
          <w:rFonts w:ascii="DIN Next LT Arabic" w:hAnsi="DIN Next LT Arabic" w:cs="DIN Next LT Arabic"/>
          <w:color w:val="00B050"/>
          <w:sz w:val="24"/>
          <w:szCs w:val="24"/>
          <w:rtl/>
        </w:rPr>
        <w:t xml:space="preserve"> الحكومية</w:t>
      </w:r>
      <w:r w:rsidRPr="00C7255C">
        <w:rPr>
          <w:rFonts w:ascii="DIN Next LT Arabic" w:hAnsi="DIN Next LT Arabic" w:cs="DIN Next LT Arabic"/>
          <w:color w:val="00B050"/>
          <w:sz w:val="24"/>
          <w:szCs w:val="24"/>
          <w:rtl/>
        </w:rPr>
        <w:t>.</w:t>
      </w:r>
    </w:p>
    <w:p w14:paraId="255DAA9B" w14:textId="77777777"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1566B0FC" w14:textId="77777777" w:rsidR="009160B1"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3A99F3CC" w14:textId="598D7A2F" w:rsidR="00F80AFA" w:rsidRPr="00C7255C" w:rsidRDefault="009160B1">
      <w:pPr>
        <w:pStyle w:val="BodyText"/>
        <w:numPr>
          <w:ilvl w:val="0"/>
          <w:numId w:val="24"/>
        </w:numPr>
        <w:bidi/>
        <w:spacing w:before="240" w:after="240"/>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0AE29930" w14:textId="1C1F0E7D" w:rsidR="00375281" w:rsidRPr="00C7255C" w:rsidRDefault="00F80AFA">
      <w:pPr>
        <w:pStyle w:val="BodyText"/>
        <w:numPr>
          <w:ilvl w:val="0"/>
          <w:numId w:val="24"/>
        </w:numPr>
        <w:bidi/>
        <w:spacing w:before="240" w:after="240"/>
        <w:jc w:val="both"/>
        <w:rPr>
          <w:rFonts w:ascii="DIN Next LT Arabic" w:hAnsi="DIN Next LT Arabic" w:cs="DIN Next LT Arabic"/>
          <w:color w:val="00B050"/>
          <w:sz w:val="24"/>
          <w:szCs w:val="24"/>
        </w:rPr>
      </w:pPr>
      <w:bookmarkStart w:id="450" w:name="_Hlk127135480"/>
      <w:r w:rsidRPr="00C7255C">
        <w:rPr>
          <w:rFonts w:ascii="DIN Next LT Arabic" w:hAnsi="DIN Next LT Arabic" w:cs="DIN Next LT Arabic"/>
          <w:sz w:val="24"/>
          <w:szCs w:val="24"/>
          <w:rtl/>
        </w:rPr>
        <w:lastRenderedPageBreak/>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proofErr w:type="gramStart"/>
      <w:r w:rsidRPr="00C7255C">
        <w:rPr>
          <w:rFonts w:ascii="DIN Next LT Arabic" w:hAnsi="DIN Next LT Arabic" w:cs="DIN Next LT Arabic"/>
          <w:color w:val="0070C0"/>
          <w:sz w:val="24"/>
          <w:szCs w:val="24"/>
        </w:rPr>
        <w:t>]</w:t>
      </w:r>
      <w:r w:rsidRPr="00C7255C">
        <w:rPr>
          <w:rFonts w:ascii="DIN Next LT Arabic" w:hAnsi="DIN Next LT Arabic" w:cs="DIN Next LT Arabic"/>
          <w:color w:val="0070C0"/>
          <w:sz w:val="24"/>
          <w:szCs w:val="24"/>
          <w:rtl/>
        </w:rPr>
        <w:t>ملاحظة</w:t>
      </w:r>
      <w:proofErr w:type="gramEnd"/>
      <w:r w:rsidRPr="00C7255C">
        <w:rPr>
          <w:rFonts w:ascii="DIN Next LT Arabic" w:hAnsi="DIN Next LT Arabic" w:cs="DIN Next LT Arabic"/>
          <w:color w:val="0070C0"/>
          <w:sz w:val="24"/>
          <w:szCs w:val="24"/>
          <w:rtl/>
        </w:rPr>
        <w:t xml:space="preserve">: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وفقاً لدليل </w:t>
      </w:r>
      <w:proofErr w:type="gramStart"/>
      <w:r w:rsidRPr="00C7255C">
        <w:rPr>
          <w:rFonts w:ascii="DIN Next LT Arabic" w:hAnsi="DIN Next LT Arabic" w:cs="DIN Next LT Arabic"/>
          <w:color w:val="0070C0"/>
          <w:sz w:val="24"/>
          <w:szCs w:val="24"/>
          <w:rtl/>
        </w:rPr>
        <w:t>التوطين</w:t>
      </w:r>
      <w:r w:rsidRPr="00C7255C">
        <w:rPr>
          <w:rFonts w:ascii="DIN Next LT Arabic" w:hAnsi="DIN Next LT Arabic" w:cs="DIN Next LT Arabic"/>
          <w:color w:val="0070C0"/>
          <w:sz w:val="24"/>
          <w:szCs w:val="24"/>
        </w:rPr>
        <w:t>[</w:t>
      </w:r>
      <w:bookmarkEnd w:id="450"/>
      <w:proofErr w:type="gramEnd"/>
    </w:p>
    <w:p w14:paraId="4721384F" w14:textId="006F3496" w:rsidR="00375281" w:rsidRPr="00C7255C" w:rsidRDefault="00375281" w:rsidP="00E5736C">
      <w:pPr>
        <w:pStyle w:val="BodyText"/>
        <w:bidi/>
        <w:spacing w:before="240" w:after="240"/>
        <w:jc w:val="both"/>
        <w:rPr>
          <w:rFonts w:ascii="DIN Next LT Arabic" w:hAnsi="DIN Next LT Arabic" w:cs="DIN Next LT Arabic"/>
          <w:color w:val="00B050"/>
          <w:sz w:val="24"/>
          <w:szCs w:val="24"/>
        </w:rPr>
      </w:pP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7E5AEC" w:rsidRPr="00C7255C" w14:paraId="70687FC4" w14:textId="77777777" w:rsidTr="00E5736C">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8A77051"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A8C9AB0"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F1709D5"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1E11D8D"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43776A6"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ECFA2A3"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E9F0315"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5461B7D"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D99629A"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إدارية ودعم</w:t>
            </w:r>
          </w:p>
        </w:tc>
      </w:tr>
      <w:tr w:rsidR="007E5AEC" w:rsidRPr="00C7255C" w14:paraId="281544C7"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3FA6987" w14:textId="3C3198D6"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w:t>
            </w:r>
            <w:r w:rsidR="00B8244B" w:rsidRPr="00C7255C">
              <w:rPr>
                <w:rFonts w:ascii="DIN Next LT Arabic" w:eastAsia="Times New Roman" w:hAnsi="DIN Next LT Arabic" w:cs="DIN Next LT Arabic"/>
                <w:b/>
                <w:bCs/>
                <w:kern w:val="24"/>
                <w:sz w:val="24"/>
                <w:szCs w:val="24"/>
                <w:rtl/>
              </w:rPr>
              <w:t>لإ</w:t>
            </w:r>
            <w:r w:rsidRPr="00C7255C">
              <w:rPr>
                <w:rFonts w:ascii="DIN Next LT Arabic" w:eastAsia="Times New Roman" w:hAnsi="DIN Next LT Arabic" w:cs="DIN Next LT Arabic"/>
                <w:b/>
                <w:bCs/>
                <w:kern w:val="24"/>
                <w:sz w:val="24"/>
                <w:szCs w:val="24"/>
                <w:rtl/>
              </w:rPr>
              <w:t>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AF4C76" w14:textId="77777777" w:rsidR="00636F03" w:rsidRPr="00C7255C" w:rsidRDefault="00636F03" w:rsidP="00636F03">
            <w:pPr>
              <w:bidi/>
              <w:spacing w:after="160" w:line="256" w:lineRule="auto"/>
              <w:ind w:left="360"/>
              <w:jc w:val="center"/>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100%</w:t>
            </w:r>
          </w:p>
        </w:tc>
      </w:tr>
      <w:tr w:rsidR="007E5AEC" w:rsidRPr="00C7255C" w14:paraId="640971EB" w14:textId="77777777" w:rsidTr="00E5736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2FC4E13"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4C0931"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40%</w:t>
            </w:r>
          </w:p>
        </w:tc>
      </w:tr>
      <w:tr w:rsidR="007E5AEC" w:rsidRPr="00C7255C" w14:paraId="5870F007"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9642B65"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E1B886"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100%</w:t>
            </w:r>
            <w:r w:rsidRPr="00C7255C">
              <w:rPr>
                <w:rFonts w:ascii="DIN Next LT Arabic" w:eastAsia="Times New Roman" w:hAnsi="DIN Next LT Arabic" w:cs="DIN Next LT Arabic"/>
                <w:kern w:val="24"/>
                <w:sz w:val="24"/>
                <w:szCs w:val="24"/>
              </w:rPr>
              <w:t> </w:t>
            </w:r>
          </w:p>
        </w:tc>
      </w:tr>
      <w:tr w:rsidR="007E5AEC" w:rsidRPr="00C7255C" w14:paraId="1AC446E9" w14:textId="77777777" w:rsidTr="00E5736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FB5266A"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38FA399"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83FE6C"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50%</w:t>
            </w:r>
          </w:p>
        </w:tc>
      </w:tr>
      <w:tr w:rsidR="007E5AEC" w:rsidRPr="00C7255C" w14:paraId="57CDCEFD" w14:textId="77777777" w:rsidTr="00E5736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6E10BAB"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328993B6" w14:textId="77777777" w:rsidR="00636F03" w:rsidRPr="00C7255C" w:rsidRDefault="00636F03" w:rsidP="00636F03">
            <w:pPr>
              <w:bidi/>
              <w:rPr>
                <w:rFonts w:ascii="DIN Next LT Arabic" w:eastAsia="Times New Roman" w:hAnsi="DIN Next LT Arabic" w:cs="DIN Next LT Arabic"/>
                <w:sz w:val="24"/>
                <w:szCs w:val="24"/>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F478DE"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hAnsi="DIN Next LT Arabic" w:cs="DIN Next LT Arabic"/>
                <w:b/>
                <w:bCs/>
                <w:kern w:val="24"/>
                <w:sz w:val="24"/>
                <w:szCs w:val="24"/>
                <w:rtl/>
              </w:rPr>
              <w:t>70%</w:t>
            </w:r>
          </w:p>
        </w:tc>
      </w:tr>
      <w:tr w:rsidR="007E5AEC" w:rsidRPr="00C7255C" w14:paraId="3F44E659" w14:textId="77777777" w:rsidTr="00E5736C">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D8AA0CC" w14:textId="77777777" w:rsidR="00636F03" w:rsidRPr="00C7255C" w:rsidRDefault="00636F03" w:rsidP="00636F03">
            <w:pPr>
              <w:bidi/>
              <w:spacing w:after="160" w:line="256" w:lineRule="auto"/>
              <w:rPr>
                <w:rFonts w:ascii="DIN Next LT Arabic" w:eastAsia="Times New Roman" w:hAnsi="DIN Next LT Arabic" w:cs="DIN Next LT Arabic"/>
                <w:sz w:val="24"/>
                <w:szCs w:val="24"/>
              </w:rPr>
            </w:pPr>
            <w:r w:rsidRPr="00C7255C">
              <w:rPr>
                <w:rFonts w:ascii="DIN Next LT Arabic" w:eastAsia="Times New Roman" w:hAnsi="DIN Next LT Arabic" w:cs="DIN Next LT Arabic"/>
                <w:b/>
                <w:bCs/>
                <w:kern w:val="24"/>
                <w:sz w:val="24"/>
                <w:szCs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476045" w14:textId="77777777" w:rsidR="00636F03" w:rsidRPr="00C7255C" w:rsidRDefault="00636F03" w:rsidP="00636F03">
            <w:pPr>
              <w:bidi/>
              <w:spacing w:after="160" w:line="256" w:lineRule="auto"/>
              <w:jc w:val="center"/>
              <w:rPr>
                <w:rFonts w:ascii="DIN Next LT Arabic" w:eastAsia="Times New Roman" w:hAnsi="DIN Next LT Arabic" w:cs="DIN Next LT Arabic"/>
                <w:sz w:val="24"/>
                <w:szCs w:val="24"/>
              </w:rPr>
            </w:pPr>
            <w:r w:rsidRPr="00C7255C">
              <w:rPr>
                <w:rFonts w:ascii="DIN Next LT Arabic" w:hAnsi="DIN Next LT Arabic" w:cs="DIN Next LT Arabic"/>
                <w:kern w:val="24"/>
                <w:sz w:val="24"/>
                <w:szCs w:val="24"/>
                <w:rtl/>
              </w:rPr>
              <w:t>يتم تحديدها من قبل الجهة الحكومية في كل عقد بناء على فرص التوطين التي تراها مناسبة</w:t>
            </w:r>
          </w:p>
        </w:tc>
      </w:tr>
    </w:tbl>
    <w:p w14:paraId="4FE007F8" w14:textId="49B64B64" w:rsidR="00E365ED" w:rsidRPr="00C7255C" w:rsidRDefault="005C6F25">
      <w:pPr>
        <w:pStyle w:val="BodyText"/>
        <w:numPr>
          <w:ilvl w:val="0"/>
          <w:numId w:val="24"/>
        </w:numPr>
        <w:bidi/>
        <w:spacing w:before="240" w:after="240"/>
        <w:jc w:val="both"/>
        <w:rPr>
          <w:rFonts w:ascii="DIN Next LT Arabic" w:hAnsi="DIN Next LT Arabic" w:cs="DIN Next LT Arabic"/>
          <w:color w:val="00B050"/>
          <w:sz w:val="24"/>
          <w:szCs w:val="24"/>
          <w:rtl/>
        </w:rPr>
      </w:pPr>
      <w:bookmarkStart w:id="451" w:name="_Hlk127135616"/>
      <w:bookmarkEnd w:id="445"/>
      <w:r w:rsidRPr="00C7255C">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451"/>
    </w:p>
    <w:p w14:paraId="54E8E192" w14:textId="18D389B5" w:rsidR="009F098F" w:rsidRPr="00C7255C" w:rsidRDefault="009160B1" w:rsidP="009F098F">
      <w:pPr>
        <w:pStyle w:val="BodyText"/>
        <w:bidi/>
        <w:spacing w:before="240" w:after="0"/>
        <w:jc w:val="both"/>
        <w:rPr>
          <w:rFonts w:ascii="DIN Next LT Arabic" w:hAnsi="DIN Next LT Arabic" w:cs="DIN Next LT Arabic"/>
          <w:b/>
          <w:bCs/>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9160B1" w:rsidRPr="00C7255C" w14:paraId="70F8E0D4" w14:textId="77777777" w:rsidTr="00246695">
        <w:trPr>
          <w:jc w:val="center"/>
        </w:trPr>
        <w:tc>
          <w:tcPr>
            <w:tcW w:w="685" w:type="dxa"/>
            <w:shd w:val="clear" w:color="auto" w:fill="595959" w:themeFill="text1" w:themeFillTint="A6"/>
            <w:vAlign w:val="center"/>
          </w:tcPr>
          <w:p w14:paraId="3FC4A9A2" w14:textId="77777777" w:rsidR="009160B1" w:rsidRPr="00C7255C" w:rsidRDefault="009160B1" w:rsidP="00676A92">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76AC7A26" w14:textId="77777777" w:rsidR="009160B1" w:rsidRPr="00C7255C" w:rsidRDefault="009160B1" w:rsidP="00676A92">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51D6FCE3" w14:textId="77777777" w:rsidR="009160B1" w:rsidRPr="00C7255C" w:rsidRDefault="009160B1" w:rsidP="00676A92">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3FB07EAF" w14:textId="121D8A69" w:rsidR="009160B1" w:rsidRPr="00C7255C" w:rsidRDefault="009160B1" w:rsidP="00676A92">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الحد الأدنى لسنوات الخبرة</w:t>
            </w:r>
          </w:p>
        </w:tc>
      </w:tr>
      <w:tr w:rsidR="009160B1" w:rsidRPr="00C7255C" w14:paraId="664B4413" w14:textId="77777777" w:rsidTr="00246695">
        <w:trPr>
          <w:jc w:val="center"/>
        </w:trPr>
        <w:tc>
          <w:tcPr>
            <w:tcW w:w="685" w:type="dxa"/>
            <w:vAlign w:val="center"/>
          </w:tcPr>
          <w:p w14:paraId="16D61C61"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1</w:t>
            </w:r>
          </w:p>
        </w:tc>
        <w:tc>
          <w:tcPr>
            <w:tcW w:w="2633" w:type="dxa"/>
            <w:vAlign w:val="center"/>
          </w:tcPr>
          <w:p w14:paraId="2F0B765A"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مدير المشروع [مهندس]</w:t>
            </w:r>
          </w:p>
        </w:tc>
        <w:tc>
          <w:tcPr>
            <w:tcW w:w="2907" w:type="dxa"/>
            <w:vAlign w:val="center"/>
          </w:tcPr>
          <w:p w14:paraId="65C82E9D"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بكالوريوس في الهندسة</w:t>
            </w:r>
          </w:p>
        </w:tc>
        <w:tc>
          <w:tcPr>
            <w:tcW w:w="2522" w:type="dxa"/>
            <w:vAlign w:val="center"/>
          </w:tcPr>
          <w:p w14:paraId="4BB127A8"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9160B1" w:rsidRPr="00C7255C" w14:paraId="073C66B9" w14:textId="77777777" w:rsidTr="00246695">
        <w:trPr>
          <w:jc w:val="center"/>
        </w:trPr>
        <w:tc>
          <w:tcPr>
            <w:tcW w:w="685" w:type="dxa"/>
            <w:vAlign w:val="center"/>
          </w:tcPr>
          <w:p w14:paraId="707F8A41"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2</w:t>
            </w:r>
          </w:p>
        </w:tc>
        <w:tc>
          <w:tcPr>
            <w:tcW w:w="2633" w:type="dxa"/>
            <w:vAlign w:val="center"/>
          </w:tcPr>
          <w:p w14:paraId="67E7DB65"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نائب مدير المشروع [مهندس]</w:t>
            </w:r>
          </w:p>
        </w:tc>
        <w:tc>
          <w:tcPr>
            <w:tcW w:w="2907" w:type="dxa"/>
            <w:vAlign w:val="center"/>
          </w:tcPr>
          <w:p w14:paraId="44D88E3A"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بكالوريوس في الهندسة المدنية</w:t>
            </w:r>
          </w:p>
        </w:tc>
        <w:tc>
          <w:tcPr>
            <w:tcW w:w="2522" w:type="dxa"/>
            <w:vAlign w:val="center"/>
          </w:tcPr>
          <w:p w14:paraId="42D52D6C"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9160B1" w:rsidRPr="00C7255C" w14:paraId="6CF6E8CB" w14:textId="77777777" w:rsidTr="00246695">
        <w:trPr>
          <w:jc w:val="center"/>
        </w:trPr>
        <w:tc>
          <w:tcPr>
            <w:tcW w:w="685" w:type="dxa"/>
            <w:vAlign w:val="center"/>
          </w:tcPr>
          <w:p w14:paraId="333D7C8F"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3</w:t>
            </w:r>
          </w:p>
        </w:tc>
        <w:tc>
          <w:tcPr>
            <w:tcW w:w="2633" w:type="dxa"/>
            <w:vAlign w:val="center"/>
          </w:tcPr>
          <w:p w14:paraId="58E03A03"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مهندس مدني</w:t>
            </w:r>
          </w:p>
        </w:tc>
        <w:tc>
          <w:tcPr>
            <w:tcW w:w="2907" w:type="dxa"/>
            <w:vAlign w:val="center"/>
          </w:tcPr>
          <w:p w14:paraId="2D1E6A8B" w14:textId="77777777" w:rsidR="009160B1" w:rsidRPr="00C7255C" w:rsidRDefault="009160B1"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بكالوريوس في الهندسة المدنية</w:t>
            </w:r>
          </w:p>
        </w:tc>
        <w:tc>
          <w:tcPr>
            <w:tcW w:w="2522" w:type="dxa"/>
            <w:vAlign w:val="center"/>
          </w:tcPr>
          <w:p w14:paraId="02EA2E17" w14:textId="77777777" w:rsidR="009160B1" w:rsidRPr="00C7255C" w:rsidRDefault="009160B1"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 xml:space="preserve">[15] سنة خبرة في الأعمال الإنشائية، [10] سنوات خبرة في الإشراف على المشاريع، </w:t>
            </w:r>
            <w:r w:rsidRPr="00C7255C">
              <w:rPr>
                <w:rFonts w:ascii="DIN Next LT Arabic" w:hAnsi="DIN Next LT Arabic" w:cs="DIN Next LT Arabic"/>
                <w:color w:val="FF0000"/>
                <w:sz w:val="24"/>
                <w:szCs w:val="24"/>
                <w:rtl/>
              </w:rPr>
              <w:lastRenderedPageBreak/>
              <w:t>[3] سنوات عمل في السعودية، ذو شخصية قيادية</w:t>
            </w:r>
          </w:p>
        </w:tc>
      </w:tr>
      <w:tr w:rsidR="00246695" w:rsidRPr="00C7255C" w14:paraId="68BB4A42" w14:textId="77777777" w:rsidTr="00246695">
        <w:trPr>
          <w:jc w:val="center"/>
        </w:trPr>
        <w:tc>
          <w:tcPr>
            <w:tcW w:w="685" w:type="dxa"/>
            <w:vAlign w:val="center"/>
          </w:tcPr>
          <w:p w14:paraId="574D95AE" w14:textId="77777777"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lastRenderedPageBreak/>
              <w:t>4</w:t>
            </w:r>
          </w:p>
        </w:tc>
        <w:tc>
          <w:tcPr>
            <w:tcW w:w="2633" w:type="dxa"/>
            <w:vAlign w:val="center"/>
          </w:tcPr>
          <w:p w14:paraId="56740E33" w14:textId="77777777"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مهندس كهربائي</w:t>
            </w:r>
          </w:p>
        </w:tc>
        <w:tc>
          <w:tcPr>
            <w:tcW w:w="2907" w:type="dxa"/>
            <w:vAlign w:val="center"/>
          </w:tcPr>
          <w:p w14:paraId="3D519A23" w14:textId="77777777" w:rsidR="00246695" w:rsidRPr="00C7255C" w:rsidRDefault="00246695"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7E9301DC" w14:textId="36E2239E"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خبرة في الأعمال الاستشارية، مع خبرة كافية في مجال الإشراف على المشاريع.</w:t>
            </w:r>
          </w:p>
        </w:tc>
      </w:tr>
      <w:tr w:rsidR="00246695" w:rsidRPr="00C7255C" w14:paraId="48EFE0B7" w14:textId="77777777" w:rsidTr="00246695">
        <w:trPr>
          <w:jc w:val="center"/>
        </w:trPr>
        <w:tc>
          <w:tcPr>
            <w:tcW w:w="685" w:type="dxa"/>
            <w:vAlign w:val="center"/>
          </w:tcPr>
          <w:p w14:paraId="741CB132" w14:textId="77777777"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5</w:t>
            </w:r>
          </w:p>
        </w:tc>
        <w:tc>
          <w:tcPr>
            <w:tcW w:w="2633" w:type="dxa"/>
            <w:vAlign w:val="center"/>
          </w:tcPr>
          <w:p w14:paraId="0BC6C899" w14:textId="77777777"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مهندس ميكانيكي</w:t>
            </w:r>
          </w:p>
        </w:tc>
        <w:tc>
          <w:tcPr>
            <w:tcW w:w="2907" w:type="dxa"/>
            <w:vAlign w:val="center"/>
          </w:tcPr>
          <w:p w14:paraId="640A4BC1" w14:textId="77777777" w:rsidR="00246695" w:rsidRPr="00C7255C" w:rsidRDefault="00246695" w:rsidP="00676A92">
            <w:pPr>
              <w:pStyle w:val="BodyText"/>
              <w:bidi/>
              <w:jc w:val="center"/>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7A091176" w14:textId="77777777" w:rsidR="00246695" w:rsidRPr="00C7255C" w:rsidRDefault="00246695" w:rsidP="00676A92">
            <w:pPr>
              <w:pStyle w:val="BodyText"/>
              <w:bidi/>
              <w:jc w:val="center"/>
              <w:rPr>
                <w:rFonts w:ascii="DIN Next LT Arabic" w:eastAsiaTheme="minorEastAsia" w:hAnsi="DIN Next LT Arabic" w:cs="DIN Next LT Arabic"/>
                <w:color w:val="FF0000"/>
                <w:sz w:val="24"/>
                <w:szCs w:val="24"/>
                <w:rtl/>
              </w:rPr>
            </w:pPr>
            <w:r w:rsidRPr="00C7255C">
              <w:rPr>
                <w:rFonts w:ascii="DIN Next LT Arabic" w:hAnsi="DIN Next LT Arabic" w:cs="DIN Next LT Arabic"/>
                <w:color w:val="FF0000"/>
                <w:sz w:val="24"/>
                <w:szCs w:val="24"/>
                <w:rtl/>
              </w:rPr>
              <w:t>[8] سنة خبرة في الأعمال الاستشارية، [5] سنوات خبرة في الإشراف على المشاريع، [2] سنوات عمل في السعودية</w:t>
            </w:r>
          </w:p>
        </w:tc>
      </w:tr>
    </w:tbl>
    <w:p w14:paraId="358CA845" w14:textId="2B0E7BD3" w:rsidR="009160B1" w:rsidRPr="00C7255C" w:rsidRDefault="00556281" w:rsidP="009160B1">
      <w:pPr>
        <w:pStyle w:val="BodyText"/>
        <w:bidi/>
        <w:spacing w:before="240" w:after="0"/>
        <w:jc w:val="both"/>
        <w:rPr>
          <w:rFonts w:ascii="DIN Next LT Arabic" w:hAnsi="DIN Next LT Arabic" w:cs="DIN Next LT Arabic"/>
          <w:b/>
          <w:bCs/>
          <w:color w:val="000000"/>
          <w:sz w:val="24"/>
          <w:szCs w:val="24"/>
          <w:rtl/>
        </w:rPr>
      </w:pPr>
      <w:bookmarkStart w:id="452" w:name="_Toc20408027"/>
      <w:bookmarkStart w:id="453" w:name="_Toc26556490"/>
      <w:r w:rsidRPr="00C7255C">
        <w:rPr>
          <w:rFonts w:ascii="DIN Next LT Arabic" w:hAnsi="DIN Next LT Arabic" w:cs="DIN Next LT Arabic"/>
          <w:b/>
          <w:bCs/>
          <w:color w:val="000000"/>
          <w:sz w:val="24"/>
          <w:szCs w:val="24"/>
          <w:u w:val="single"/>
          <w:rtl/>
        </w:rPr>
        <w:t>ثالثًا</w:t>
      </w:r>
      <w:r w:rsidR="009160B1" w:rsidRPr="00C7255C">
        <w:rPr>
          <w:rFonts w:ascii="DIN Next LT Arabic" w:hAnsi="DIN Next LT Arabic" w:cs="DIN Next LT Arabic"/>
          <w:b/>
          <w:bCs/>
          <w:color w:val="000000"/>
          <w:sz w:val="24"/>
          <w:szCs w:val="24"/>
          <w:rtl/>
        </w:rPr>
        <w:t xml:space="preserve">: الحد الأدنى </w:t>
      </w:r>
      <w:r w:rsidR="0092282F" w:rsidRPr="00C7255C">
        <w:rPr>
          <w:rFonts w:ascii="DIN Next LT Arabic" w:hAnsi="DIN Next LT Arabic" w:cs="DIN Next LT Arabic"/>
          <w:b/>
          <w:bCs/>
          <w:color w:val="000000"/>
          <w:sz w:val="24"/>
          <w:szCs w:val="24"/>
          <w:rtl/>
        </w:rPr>
        <w:t>للأجور</w:t>
      </w:r>
    </w:p>
    <w:p w14:paraId="70202619" w14:textId="67A3DFB3" w:rsidR="009160B1" w:rsidRPr="00C7255C" w:rsidRDefault="005C6F25" w:rsidP="00293ED4">
      <w:pPr>
        <w:pStyle w:val="BodyText"/>
        <w:bidi/>
        <w:spacing w:before="240" w:after="0"/>
        <w:jc w:val="both"/>
        <w:rPr>
          <w:rFonts w:ascii="DIN Next LT Arabic" w:hAnsi="DIN Next LT Arabic" w:cs="DIN Next LT Arabic"/>
          <w:color w:val="000000" w:themeColor="text1"/>
          <w:sz w:val="24"/>
          <w:szCs w:val="24"/>
          <w:rtl/>
        </w:rPr>
      </w:pPr>
      <w:bookmarkStart w:id="454" w:name="_Hlk127132898"/>
      <w:r w:rsidRPr="00C7255C">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454"/>
      <w:r w:rsidRPr="00C7255C">
        <w:rPr>
          <w:rFonts w:ascii="DIN Next LT Arabic" w:hAnsi="DIN Next LT Arabic" w:cs="DIN Next LT Arabic"/>
          <w:color w:val="000000" w:themeColor="text1"/>
          <w:sz w:val="24"/>
          <w:szCs w:val="24"/>
          <w:rtl/>
        </w:rPr>
        <w:t>:</w:t>
      </w:r>
    </w:p>
    <w:p w14:paraId="1C626E6B" w14:textId="77777777" w:rsidR="009160B1" w:rsidRPr="00C7255C" w:rsidRDefault="009160B1" w:rsidP="009160B1">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9160B1" w:rsidRPr="00C7255C" w14:paraId="611B5C6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tcPr>
          <w:p w14:paraId="0732B08D" w14:textId="15320E2D" w:rsidR="009160B1" w:rsidRPr="00C7255C" w:rsidRDefault="009160B1" w:rsidP="007E51E3">
            <w:pPr>
              <w:pStyle w:val="ListParagraph"/>
              <w:bidi/>
              <w:ind w:left="0"/>
              <w:jc w:val="center"/>
              <w:rPr>
                <w:rFonts w:ascii="DIN Next LT Arabic" w:hAnsi="DIN Next LT Arabic" w:cs="DIN Next LT Arabic"/>
                <w:b/>
                <w:bCs/>
                <w:sz w:val="24"/>
                <w:szCs w:val="24"/>
                <w:lang w:eastAsia="en-GB"/>
              </w:rPr>
            </w:pPr>
            <w:r w:rsidRPr="00C7255C">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3EABD51C" w14:textId="441B8F89" w:rsidR="009160B1" w:rsidRPr="00C7255C" w:rsidRDefault="005C6F25" w:rsidP="007E51E3">
            <w:pPr>
              <w:pStyle w:val="ListParagraph"/>
              <w:bidi/>
              <w:ind w:left="0"/>
              <w:jc w:val="center"/>
              <w:rPr>
                <w:rFonts w:ascii="DIN Next LT Arabic" w:hAnsi="DIN Next LT Arabic" w:cs="DIN Next LT Arabic"/>
                <w:b/>
                <w:bCs/>
                <w:sz w:val="24"/>
                <w:szCs w:val="24"/>
                <w:lang w:eastAsia="en-GB"/>
              </w:rPr>
            </w:pPr>
            <w:r w:rsidRPr="00C7255C">
              <w:rPr>
                <w:rFonts w:ascii="DIN Next LT Arabic" w:hAnsi="DIN Next LT Arabic" w:cs="DIN Next LT Arabic"/>
                <w:b/>
                <w:bCs/>
                <w:sz w:val="24"/>
                <w:szCs w:val="24"/>
                <w:rtl/>
                <w:lang w:eastAsia="en-GB"/>
              </w:rPr>
              <w:t>الحد</w:t>
            </w:r>
            <w:r w:rsidR="001444CE" w:rsidRPr="00C7255C">
              <w:rPr>
                <w:rFonts w:ascii="DIN Next LT Arabic" w:hAnsi="DIN Next LT Arabic" w:cs="DIN Next LT Arabic"/>
                <w:b/>
                <w:bCs/>
                <w:sz w:val="24"/>
                <w:szCs w:val="24"/>
                <w:rtl/>
                <w:lang w:eastAsia="en-GB"/>
              </w:rPr>
              <w:t xml:space="preserve"> </w:t>
            </w:r>
            <w:r w:rsidR="009160B1" w:rsidRPr="00C7255C">
              <w:rPr>
                <w:rFonts w:ascii="DIN Next LT Arabic" w:hAnsi="DIN Next LT Arabic" w:cs="DIN Next LT Arabic"/>
                <w:b/>
                <w:bCs/>
                <w:sz w:val="24"/>
                <w:szCs w:val="24"/>
                <w:rtl/>
                <w:lang w:eastAsia="en-GB"/>
              </w:rPr>
              <w:t>الأدنى</w:t>
            </w:r>
          </w:p>
        </w:tc>
      </w:tr>
      <w:tr w:rsidR="009160B1" w:rsidRPr="00C7255C" w14:paraId="1AFC9F1A"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71B3BA78" w14:textId="3C56892D"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C7255C">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tcPr>
          <w:p w14:paraId="17058781" w14:textId="13FC7AFB" w:rsidR="009160B1" w:rsidRPr="00C7255C" w:rsidRDefault="009160B1" w:rsidP="00197B15">
            <w:pPr>
              <w:pStyle w:val="NormalWeb"/>
              <w:bidi/>
              <w:spacing w:before="0" w:beforeAutospacing="0" w:after="0" w:afterAutospacing="0"/>
              <w:jc w:val="center"/>
              <w:rPr>
                <w:rFonts w:ascii="DIN Next LT Arabic" w:eastAsiaTheme="minorHAnsi" w:hAnsi="DIN Next LT Arabic" w:cs="DIN Next LT Arabic"/>
                <w:sz w:val="24"/>
                <w:szCs w:val="24"/>
                <w:rtl/>
              </w:rPr>
            </w:pPr>
            <w:r w:rsidRPr="00C7255C">
              <w:rPr>
                <w:rFonts w:ascii="DIN Next LT Arabic" w:eastAsiaTheme="minorHAnsi" w:hAnsi="DIN Next LT Arabic" w:cs="DIN Next LT Arabic"/>
                <w:sz w:val="24"/>
                <w:szCs w:val="24"/>
                <w:rtl/>
              </w:rPr>
              <w:t xml:space="preserve">يتم تحديده من قبل الجهة الحكومية في المنافسة بناء على مؤهلات وخبرات المنصب </w:t>
            </w:r>
            <w:r w:rsidR="00D30E76" w:rsidRPr="00C7255C">
              <w:rPr>
                <w:rFonts w:ascii="DIN Next LT Arabic" w:eastAsiaTheme="minorHAnsi" w:hAnsi="DIN Next LT Arabic" w:cs="DIN Next LT Arabic"/>
                <w:sz w:val="24"/>
                <w:szCs w:val="24"/>
                <w:rtl/>
              </w:rPr>
              <w:t>الإداري</w:t>
            </w:r>
            <w:r w:rsidRPr="00C7255C">
              <w:rPr>
                <w:rFonts w:ascii="DIN Next LT Arabic" w:eastAsiaTheme="minorHAnsi" w:hAnsi="DIN Next LT Arabic" w:cs="DIN Next LT Arabic"/>
                <w:sz w:val="24"/>
                <w:szCs w:val="24"/>
                <w:rtl/>
              </w:rPr>
              <w:t xml:space="preserve"> المطلوبة ليكون الحد الأدنى =</w:t>
            </w:r>
          </w:p>
          <w:p w14:paraId="4A2C27B8" w14:textId="3A0B88CA"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tl/>
              </w:rPr>
            </w:pPr>
            <w:r w:rsidRPr="00C7255C">
              <w:rPr>
                <w:rFonts w:ascii="DIN Next LT Arabic" w:eastAsiaTheme="minorHAnsi" w:hAnsi="DIN Next LT Arabic" w:cs="DIN Next LT Arabic"/>
                <w:sz w:val="24"/>
                <w:szCs w:val="24"/>
                <w:rtl/>
              </w:rPr>
              <w:t xml:space="preserve"> [8400ريال] + [600ريال × عدد سنوات الخبرة]</w:t>
            </w:r>
          </w:p>
        </w:tc>
      </w:tr>
      <w:tr w:rsidR="009160B1" w:rsidRPr="00C7255C" w14:paraId="335CEE18"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68707971" w14:textId="5ED94FFF"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C7255C">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tcPr>
          <w:p w14:paraId="3DEFCB74" w14:textId="59A787F9"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C7255C">
              <w:rPr>
                <w:rFonts w:ascii="DIN Next LT Arabic" w:eastAsiaTheme="minorHAnsi" w:hAnsi="DIN Next LT Arabic" w:cs="DIN Next LT Arabic"/>
                <w:sz w:val="24"/>
                <w:szCs w:val="24"/>
              </w:rPr>
              <w:t xml:space="preserve"> 8400</w:t>
            </w:r>
            <w:r w:rsidRPr="00C7255C">
              <w:rPr>
                <w:rFonts w:ascii="DIN Next LT Arabic" w:eastAsiaTheme="minorHAnsi" w:hAnsi="DIN Next LT Arabic" w:cs="DIN Next LT Arabic"/>
                <w:sz w:val="24"/>
                <w:szCs w:val="24"/>
                <w:rtl/>
              </w:rPr>
              <w:t>ريال</w:t>
            </w:r>
          </w:p>
        </w:tc>
      </w:tr>
      <w:tr w:rsidR="009160B1" w:rsidRPr="00C7255C" w14:paraId="64AD57A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0F26D71A" w14:textId="51DEE2DF"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C7255C">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tcPr>
          <w:p w14:paraId="6016C5C1" w14:textId="3A8AD8BD"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C7255C">
              <w:rPr>
                <w:rFonts w:ascii="DIN Next LT Arabic" w:eastAsiaTheme="minorHAnsi" w:hAnsi="DIN Next LT Arabic" w:cs="DIN Next LT Arabic"/>
                <w:sz w:val="24"/>
                <w:szCs w:val="24"/>
              </w:rPr>
              <w:t xml:space="preserve"> 7000 </w:t>
            </w:r>
            <w:r w:rsidRPr="00C7255C">
              <w:rPr>
                <w:rFonts w:ascii="DIN Next LT Arabic" w:eastAsiaTheme="minorHAnsi" w:hAnsi="DIN Next LT Arabic" w:cs="DIN Next LT Arabic"/>
                <w:sz w:val="24"/>
                <w:szCs w:val="24"/>
                <w:rtl/>
              </w:rPr>
              <w:t>ريال</w:t>
            </w:r>
          </w:p>
        </w:tc>
      </w:tr>
      <w:tr w:rsidR="009160B1" w:rsidRPr="00C7255C" w14:paraId="72496030"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69077F25" w14:textId="6EB25ACD"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C7255C">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tcPr>
          <w:p w14:paraId="5FA5AF77" w14:textId="00514E27" w:rsidR="009160B1" w:rsidRPr="00C7255C"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C7255C">
              <w:rPr>
                <w:rFonts w:ascii="DIN Next LT Arabic" w:hAnsi="DIN Next LT Arabic" w:cs="DIN Next LT Arabic"/>
                <w:sz w:val="24"/>
                <w:szCs w:val="24"/>
                <w:rtl/>
              </w:rPr>
              <w:t>6000 ريال</w:t>
            </w:r>
          </w:p>
        </w:tc>
      </w:tr>
      <w:tr w:rsidR="009160B1" w:rsidRPr="00C7255C" w14:paraId="47E58777"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03FC0A3A" w14:textId="4B5269DA"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C7255C">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tcPr>
          <w:p w14:paraId="7720FF0D" w14:textId="170B193B" w:rsidR="009160B1" w:rsidRPr="00C7255C"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Pr>
            </w:pPr>
            <w:r w:rsidRPr="00C7255C">
              <w:rPr>
                <w:rFonts w:ascii="DIN Next LT Arabic" w:hAnsi="DIN Next LT Arabic" w:cs="DIN Next LT Arabic"/>
                <w:sz w:val="24"/>
                <w:szCs w:val="24"/>
                <w:rtl/>
              </w:rPr>
              <w:t>5000</w:t>
            </w:r>
            <w:r w:rsidRPr="00C7255C">
              <w:rPr>
                <w:rFonts w:ascii="DIN Next LT Arabic" w:hAnsi="DIN Next LT Arabic" w:cs="DIN Next LT Arabic"/>
                <w:sz w:val="24"/>
                <w:szCs w:val="24"/>
              </w:rPr>
              <w:t xml:space="preserve"> </w:t>
            </w:r>
            <w:r w:rsidRPr="00C7255C">
              <w:rPr>
                <w:rFonts w:ascii="DIN Next LT Arabic" w:eastAsia="Calibri" w:hAnsi="DIN Next LT Arabic" w:cs="DIN Next LT Arabic"/>
                <w:sz w:val="24"/>
                <w:szCs w:val="24"/>
                <w:rtl/>
              </w:rPr>
              <w:t> </w:t>
            </w:r>
            <w:r w:rsidRPr="00C7255C">
              <w:rPr>
                <w:rFonts w:ascii="DIN Next LT Arabic" w:hAnsi="DIN Next LT Arabic" w:cs="DIN Next LT Arabic"/>
                <w:sz w:val="24"/>
                <w:szCs w:val="24"/>
                <w:rtl/>
              </w:rPr>
              <w:t>ريال</w:t>
            </w:r>
          </w:p>
        </w:tc>
      </w:tr>
      <w:tr w:rsidR="009160B1" w:rsidRPr="00C7255C" w14:paraId="2925ADE1" w14:textId="77777777" w:rsidTr="00197B15">
        <w:trPr>
          <w:trHeight w:val="201"/>
        </w:trPr>
        <w:tc>
          <w:tcPr>
            <w:tcW w:w="2605" w:type="dxa"/>
            <w:tcBorders>
              <w:top w:val="single" w:sz="4" w:space="0" w:color="auto"/>
              <w:left w:val="single" w:sz="4" w:space="0" w:color="auto"/>
              <w:bottom w:val="single" w:sz="4" w:space="0" w:color="auto"/>
              <w:right w:val="single" w:sz="4" w:space="0" w:color="auto"/>
            </w:tcBorders>
            <w:vAlign w:val="center"/>
          </w:tcPr>
          <w:p w14:paraId="4B8AAFE1" w14:textId="7130E331" w:rsidR="009160B1" w:rsidRPr="00C7255C" w:rsidRDefault="009160B1" w:rsidP="007E51E3">
            <w:pPr>
              <w:pStyle w:val="NormalWeb"/>
              <w:bidi/>
              <w:spacing w:before="0" w:beforeAutospacing="0" w:after="0" w:afterAutospacing="0"/>
              <w:jc w:val="center"/>
              <w:rPr>
                <w:rFonts w:ascii="DIN Next LT Arabic" w:eastAsiaTheme="minorHAnsi" w:hAnsi="DIN Next LT Arabic" w:cs="DIN Next LT Arabic"/>
                <w:b/>
                <w:bCs/>
                <w:sz w:val="24"/>
                <w:szCs w:val="24"/>
              </w:rPr>
            </w:pPr>
            <w:r w:rsidRPr="00C7255C">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tcPr>
          <w:p w14:paraId="228A27CD" w14:textId="7E3D3B7E" w:rsidR="009160B1" w:rsidRPr="00C7255C" w:rsidRDefault="00197B15" w:rsidP="007E51E3">
            <w:pPr>
              <w:pStyle w:val="NormalWeb"/>
              <w:bidi/>
              <w:spacing w:before="0" w:beforeAutospacing="0" w:after="0" w:afterAutospacing="0"/>
              <w:jc w:val="center"/>
              <w:rPr>
                <w:rFonts w:ascii="DIN Next LT Arabic" w:eastAsiaTheme="minorHAnsi" w:hAnsi="DIN Next LT Arabic" w:cs="DIN Next LT Arabic"/>
                <w:sz w:val="24"/>
                <w:szCs w:val="24"/>
                <w:rtl/>
              </w:rPr>
            </w:pPr>
            <w:r w:rsidRPr="00C7255C">
              <w:rPr>
                <w:rFonts w:ascii="DIN Next LT Arabic" w:hAnsi="DIN Next LT Arabic" w:cs="DIN Next LT Arabic"/>
                <w:sz w:val="24"/>
                <w:szCs w:val="24"/>
                <w:rtl/>
              </w:rPr>
              <w:t xml:space="preserve">4000 </w:t>
            </w:r>
            <w:r w:rsidRPr="00C7255C">
              <w:rPr>
                <w:rFonts w:ascii="DIN Next LT Arabic" w:eastAsia="Calibri" w:hAnsi="DIN Next LT Arabic" w:cs="DIN Next LT Arabic"/>
                <w:sz w:val="24"/>
                <w:szCs w:val="24"/>
                <w:rtl/>
              </w:rPr>
              <w:t> </w:t>
            </w:r>
            <w:r w:rsidRPr="00C7255C">
              <w:rPr>
                <w:rFonts w:ascii="DIN Next LT Arabic" w:hAnsi="DIN Next LT Arabic" w:cs="DIN Next LT Arabic"/>
                <w:sz w:val="24"/>
                <w:szCs w:val="24"/>
                <w:rtl/>
              </w:rPr>
              <w:t>ريال</w:t>
            </w:r>
          </w:p>
        </w:tc>
      </w:tr>
    </w:tbl>
    <w:bookmarkEnd w:id="452"/>
    <w:bookmarkEnd w:id="453"/>
    <w:p w14:paraId="258C5261" w14:textId="785E658C" w:rsidR="009160B1" w:rsidRPr="00C7255C" w:rsidRDefault="00311683">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r w:rsidRPr="00C7255C">
        <w:rPr>
          <w:rFonts w:ascii="DIN Next LT Arabic" w:hAnsi="DIN Next LT Arabic" w:cs="DIN Next LT Arabic"/>
          <w:color w:val="000000" w:themeColor="text1"/>
          <w:szCs w:val="24"/>
          <w:rtl/>
        </w:rPr>
        <w:t>المواد والأصناف</w:t>
      </w:r>
    </w:p>
    <w:p w14:paraId="13410B36" w14:textId="1DF33337" w:rsidR="009160B1" w:rsidRPr="00C7255C" w:rsidRDefault="009160B1" w:rsidP="009160B1">
      <w:pPr>
        <w:pStyle w:val="BodyText"/>
        <w:bidi/>
        <w:spacing w:before="240" w:after="0"/>
        <w:jc w:val="both"/>
        <w:rPr>
          <w:rFonts w:ascii="DIN Next LT Arabic" w:hAnsi="DIN Next LT Arabic" w:cs="DIN Next LT Arabic"/>
          <w:b/>
          <w:bCs/>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الشروط الخاصة بالمواد</w:t>
      </w:r>
      <w:r w:rsidR="00311683" w:rsidRPr="00C7255C">
        <w:rPr>
          <w:rFonts w:ascii="DIN Next LT Arabic" w:hAnsi="DIN Next LT Arabic" w:cs="DIN Next LT Arabic"/>
          <w:b/>
          <w:bCs/>
          <w:sz w:val="24"/>
          <w:szCs w:val="24"/>
          <w:rtl/>
        </w:rPr>
        <w:t xml:space="preserve"> والأصناف</w:t>
      </w:r>
    </w:p>
    <w:p w14:paraId="4157E465" w14:textId="77777777" w:rsidR="009160B1" w:rsidRPr="00C7255C" w:rsidRDefault="009160B1" w:rsidP="009160B1">
      <w:pPr>
        <w:pStyle w:val="BodyText"/>
        <w:bidi/>
        <w:spacing w:before="240" w:after="0"/>
        <w:jc w:val="both"/>
        <w:rPr>
          <w:rFonts w:ascii="DIN Next LT Arabic" w:hAnsi="DIN Next LT Arabic" w:cs="DIN Next LT Arabic"/>
          <w:color w:val="000000" w:themeColor="text1"/>
          <w:sz w:val="24"/>
          <w:szCs w:val="24"/>
        </w:rPr>
      </w:pPr>
      <w:bookmarkStart w:id="455" w:name="_Hlk20352773"/>
      <w:r w:rsidRPr="00C7255C">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63E1BEFF" w14:textId="77777777" w:rsidR="009160B1" w:rsidRPr="00C7255C" w:rsidRDefault="009160B1" w:rsidP="009160B1">
      <w:pPr>
        <w:pStyle w:val="BodyText"/>
        <w:bidi/>
        <w:spacing w:before="240" w:after="0"/>
        <w:jc w:val="both"/>
        <w:rPr>
          <w:rFonts w:ascii="DIN Next LT Arabic" w:hAnsi="DIN Next LT Arabic" w:cs="DIN Next LT Arabic"/>
          <w:color w:val="00B050"/>
          <w:sz w:val="24"/>
          <w:szCs w:val="24"/>
          <w:rtl/>
          <w:lang w:bidi="ar-EG"/>
        </w:rPr>
      </w:pPr>
      <w:r w:rsidRPr="00C7255C">
        <w:rPr>
          <w:rFonts w:ascii="DIN Next LT Arabic" w:hAnsi="DIN Next LT Arabic" w:cs="DIN Next LT Arabic"/>
          <w:color w:val="00B050"/>
          <w:sz w:val="24"/>
          <w:szCs w:val="24"/>
          <w:rtl/>
        </w:rPr>
        <w:t xml:space="preserve">يُقوِّم المتعاقدُ بفحص المواد المستخدمة في تنفيذ الأعمال؛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C7255C">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تكون مطابقة لإحدى المواصفات العالمية المعروفة والتي تحددها الجهة الحكومية أو من يمثلها.</w:t>
      </w:r>
    </w:p>
    <w:p w14:paraId="66692157" w14:textId="1D60205A" w:rsidR="009160B1" w:rsidRPr="00C7255C" w:rsidRDefault="009160B1" w:rsidP="002435CE">
      <w:pPr>
        <w:pStyle w:val="BodyText"/>
        <w:bidi/>
        <w:spacing w:before="240" w:after="0"/>
        <w:jc w:val="both"/>
        <w:rPr>
          <w:rFonts w:ascii="DIN Next LT Arabic" w:hAnsi="DIN Next LT Arabic" w:cs="DIN Next LT Arabic"/>
          <w:color w:val="00B050"/>
          <w:sz w:val="24"/>
          <w:szCs w:val="24"/>
          <w:rtl/>
          <w:lang w:bidi="ar-EG"/>
        </w:rPr>
      </w:pPr>
      <w:r w:rsidRPr="00C7255C">
        <w:rPr>
          <w:rFonts w:ascii="DIN Next LT Arabic" w:hAnsi="DIN Next LT Arabic" w:cs="DIN Next LT Arabic"/>
          <w:color w:val="00B050"/>
          <w:sz w:val="24"/>
          <w:szCs w:val="24"/>
          <w:rtl/>
          <w:lang w:bidi="ar-EG"/>
        </w:rPr>
        <w:t xml:space="preserve">ويجوز لممثل الجهة أن </w:t>
      </w:r>
      <w:r w:rsidR="002435CE" w:rsidRPr="00C7255C">
        <w:rPr>
          <w:rFonts w:ascii="DIN Next LT Arabic" w:hAnsi="DIN Next LT Arabic" w:cs="DIN Next LT Arabic"/>
          <w:color w:val="00B050"/>
          <w:sz w:val="24"/>
          <w:szCs w:val="24"/>
          <w:rtl/>
          <w:lang w:bidi="ar-EG"/>
        </w:rPr>
        <w:t xml:space="preserve">يطلب من </w:t>
      </w:r>
      <w:r w:rsidRPr="00C7255C">
        <w:rPr>
          <w:rFonts w:ascii="DIN Next LT Arabic" w:hAnsi="DIN Next LT Arabic" w:cs="DIN Next LT Arabic"/>
          <w:color w:val="00B050"/>
          <w:sz w:val="24"/>
          <w:szCs w:val="24"/>
          <w:rtl/>
          <w:lang w:bidi="ar-EG"/>
        </w:rPr>
        <w:t xml:space="preserve">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6A30E53D" w14:textId="77777777" w:rsidR="009160B1" w:rsidRPr="00C7255C" w:rsidRDefault="009160B1" w:rsidP="009160B1">
      <w:pPr>
        <w:pStyle w:val="BodyText"/>
        <w:bidi/>
        <w:spacing w:before="240" w:after="0"/>
        <w:jc w:val="both"/>
        <w:rPr>
          <w:rFonts w:ascii="DIN Next LT Arabic" w:hAnsi="DIN Next LT Arabic" w:cs="DIN Next LT Arabic"/>
          <w:color w:val="00B050"/>
          <w:sz w:val="24"/>
          <w:szCs w:val="24"/>
          <w:rtl/>
          <w:lang w:bidi="ar-EG"/>
        </w:rPr>
      </w:pPr>
      <w:r w:rsidRPr="00C7255C">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فتُعدُّ تلك المواد خلاف ما تم الاتفاق عليه بالعقد، ولممثل الجهة اتخاذ ما يلزم حسب تقديره من تعليمات أو إجراءات لمعالجة ذلك. </w:t>
      </w:r>
    </w:p>
    <w:bookmarkEnd w:id="455"/>
    <w:p w14:paraId="70D73ECE" w14:textId="77777777" w:rsidR="009160B1" w:rsidRPr="00C7255C" w:rsidRDefault="009160B1" w:rsidP="009160B1">
      <w:pPr>
        <w:pStyle w:val="BodyText"/>
        <w:bidi/>
        <w:spacing w:before="240" w:after="0"/>
        <w:jc w:val="both"/>
        <w:rPr>
          <w:rFonts w:ascii="DIN Next LT Arabic" w:hAnsi="DIN Next LT Arabic" w:cs="DIN Next LT Arabic"/>
          <w:b/>
          <w:bCs/>
          <w:sz w:val="24"/>
          <w:szCs w:val="24"/>
          <w:u w:val="single"/>
          <w:rtl/>
        </w:rPr>
      </w:pPr>
      <w:r w:rsidRPr="00C7255C">
        <w:rPr>
          <w:rFonts w:ascii="DIN Next LT Arabic" w:hAnsi="DIN Next LT Arabic" w:cs="DIN Next LT Arabic"/>
          <w:b/>
          <w:bCs/>
          <w:sz w:val="24"/>
          <w:szCs w:val="24"/>
          <w:u w:val="single"/>
          <w:rtl/>
        </w:rPr>
        <w:t xml:space="preserve">ثانيًا: </w:t>
      </w:r>
      <w:r w:rsidRPr="00C7255C">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9160B1" w:rsidRPr="00C7255C" w14:paraId="7CABED77" w14:textId="77777777" w:rsidTr="007E51E3">
        <w:tc>
          <w:tcPr>
            <w:tcW w:w="1131" w:type="dxa"/>
            <w:shd w:val="clear" w:color="auto" w:fill="595959" w:themeFill="text1" w:themeFillTint="A6"/>
          </w:tcPr>
          <w:p w14:paraId="0C916963"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4184BAE1"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1C022142"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Pr>
            </w:pPr>
            <w:r w:rsidRPr="00C7255C">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18C29A73"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وحدة القياس</w:t>
            </w:r>
          </w:p>
        </w:tc>
      </w:tr>
      <w:tr w:rsidR="009160B1" w:rsidRPr="00C7255C" w14:paraId="397E2422" w14:textId="77777777" w:rsidTr="007E51E3">
        <w:tc>
          <w:tcPr>
            <w:tcW w:w="1131" w:type="dxa"/>
          </w:tcPr>
          <w:p w14:paraId="6AC1D734"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c>
          <w:tcPr>
            <w:tcW w:w="2098" w:type="dxa"/>
          </w:tcPr>
          <w:p w14:paraId="2969D22A"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r w:rsidRPr="00C7255C">
              <w:rPr>
                <w:rFonts w:ascii="DIN Next LT Arabic" w:hAnsi="DIN Next LT Arabic" w:cs="DIN Next LT Arabic"/>
                <w:color w:val="0070C0"/>
                <w:sz w:val="24"/>
                <w:szCs w:val="24"/>
                <w:rtl/>
              </w:rPr>
              <w:t>تقوم الجهة الحكومية بتحديد المواد المطلوبة</w:t>
            </w:r>
          </w:p>
        </w:tc>
        <w:tc>
          <w:tcPr>
            <w:tcW w:w="3489" w:type="dxa"/>
          </w:tcPr>
          <w:p w14:paraId="5BB05ACA"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c>
          <w:tcPr>
            <w:tcW w:w="3177" w:type="dxa"/>
          </w:tcPr>
          <w:p w14:paraId="1797E6CE"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shd w:val="clear" w:color="auto" w:fill="FFFFFF"/>
                <w:rtl/>
              </w:rPr>
            </w:pPr>
          </w:p>
        </w:tc>
      </w:tr>
    </w:tbl>
    <w:p w14:paraId="20DA6219"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56" w:name="_Toc20408028"/>
      <w:bookmarkStart w:id="457" w:name="_Toc26556491"/>
      <w:bookmarkStart w:id="458" w:name="_Toc31208127"/>
      <w:bookmarkStart w:id="459" w:name="_Toc138250045"/>
      <w:r w:rsidRPr="00C7255C">
        <w:rPr>
          <w:rFonts w:ascii="DIN Next LT Arabic" w:hAnsi="DIN Next LT Arabic" w:cs="DIN Next LT Arabic"/>
          <w:color w:val="000000" w:themeColor="text1"/>
          <w:szCs w:val="24"/>
          <w:rtl/>
        </w:rPr>
        <w:t>المعدات</w:t>
      </w:r>
      <w:bookmarkEnd w:id="456"/>
      <w:bookmarkEnd w:id="457"/>
      <w:bookmarkEnd w:id="458"/>
      <w:bookmarkEnd w:id="459"/>
    </w:p>
    <w:p w14:paraId="74F20DAE" w14:textId="77777777" w:rsidR="009160B1" w:rsidRPr="00C7255C" w:rsidRDefault="009160B1" w:rsidP="009160B1">
      <w:pPr>
        <w:pStyle w:val="BodyText"/>
        <w:bidi/>
        <w:spacing w:before="240" w:after="0"/>
        <w:jc w:val="both"/>
        <w:rPr>
          <w:rFonts w:ascii="DIN Next LT Arabic" w:hAnsi="DIN Next LT Arabic" w:cs="DIN Next LT Arabic"/>
          <w:b/>
          <w:bCs/>
          <w:sz w:val="24"/>
          <w:szCs w:val="24"/>
          <w:rtl/>
        </w:rPr>
      </w:pPr>
      <w:r w:rsidRPr="00C7255C">
        <w:rPr>
          <w:rFonts w:ascii="DIN Next LT Arabic" w:hAnsi="DIN Next LT Arabic" w:cs="DIN Next LT Arabic"/>
          <w:b/>
          <w:bCs/>
          <w:sz w:val="24"/>
          <w:szCs w:val="24"/>
          <w:u w:val="single"/>
          <w:rtl/>
        </w:rPr>
        <w:t>أولًا</w:t>
      </w:r>
      <w:r w:rsidRPr="00C7255C">
        <w:rPr>
          <w:rFonts w:ascii="DIN Next LT Arabic" w:hAnsi="DIN Next LT Arabic" w:cs="DIN Next LT Arabic"/>
          <w:b/>
          <w:bCs/>
          <w:sz w:val="24"/>
          <w:szCs w:val="24"/>
          <w:rtl/>
        </w:rPr>
        <w:t>: الشروط الخاصة بالمعدات</w:t>
      </w:r>
    </w:p>
    <w:p w14:paraId="0503B9AF" w14:textId="77777777" w:rsidR="009160B1" w:rsidRPr="00C7255C" w:rsidRDefault="009160B1" w:rsidP="009160B1">
      <w:pPr>
        <w:pStyle w:val="BodyText"/>
        <w:bidi/>
        <w:spacing w:before="240" w:after="0"/>
        <w:jc w:val="both"/>
        <w:rPr>
          <w:rFonts w:ascii="DIN Next LT Arabic" w:hAnsi="DIN Next LT Arabic" w:cs="DIN Next LT Arabic"/>
          <w:color w:val="000000" w:themeColor="text1"/>
          <w:sz w:val="24"/>
          <w:szCs w:val="24"/>
        </w:rPr>
      </w:pPr>
      <w:bookmarkStart w:id="460" w:name="_Hlk20352807"/>
      <w:r w:rsidRPr="00C7255C">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7AF73095" w14:textId="50B75BD9" w:rsidR="009160B1" w:rsidRPr="00C7255C" w:rsidRDefault="009160B1" w:rsidP="009160B1">
      <w:pPr>
        <w:pStyle w:val="BodyText"/>
        <w:bidi/>
        <w:spacing w:before="240" w:after="0"/>
        <w:jc w:val="both"/>
        <w:rPr>
          <w:rFonts w:ascii="DIN Next LT Arabic" w:hAnsi="DIN Next LT Arabic" w:cs="DIN Next LT Arabic"/>
          <w:color w:val="00B050"/>
          <w:sz w:val="24"/>
          <w:szCs w:val="24"/>
          <w:rtl/>
        </w:rPr>
      </w:pPr>
      <w:r w:rsidRPr="00C7255C">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w:t>
      </w:r>
      <w:r w:rsidR="006E055F" w:rsidRPr="00C7255C">
        <w:rPr>
          <w:rFonts w:ascii="DIN Next LT Arabic" w:hAnsi="DIN Next LT Arabic" w:cs="DIN Next LT Arabic"/>
          <w:color w:val="00B050"/>
          <w:sz w:val="24"/>
          <w:szCs w:val="24"/>
          <w:rtl/>
        </w:rPr>
        <w:t xml:space="preserve"> 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 ويجوز إعادة الاختبارات لمرة واحدة فقط.</w:t>
      </w:r>
    </w:p>
    <w:bookmarkEnd w:id="460"/>
    <w:p w14:paraId="2EF88653" w14:textId="3C127749" w:rsidR="009F098F" w:rsidRPr="00C7255C" w:rsidRDefault="009160B1" w:rsidP="009F098F">
      <w:pPr>
        <w:pStyle w:val="BodyText"/>
        <w:bidi/>
        <w:spacing w:before="240" w:after="0"/>
        <w:jc w:val="both"/>
        <w:rPr>
          <w:rFonts w:ascii="DIN Next LT Arabic" w:hAnsi="DIN Next LT Arabic" w:cs="DIN Next LT Arabic"/>
          <w:b/>
          <w:bCs/>
          <w:sz w:val="24"/>
          <w:szCs w:val="24"/>
          <w:rtl/>
        </w:rPr>
      </w:pPr>
      <w:r w:rsidRPr="00C7255C">
        <w:rPr>
          <w:rFonts w:ascii="DIN Next LT Arabic" w:hAnsi="DIN Next LT Arabic" w:cs="DIN Next LT Arabic"/>
          <w:b/>
          <w:bCs/>
          <w:sz w:val="24"/>
          <w:szCs w:val="24"/>
          <w:u w:val="single"/>
          <w:rtl/>
        </w:rPr>
        <w:t>ثانيًا</w:t>
      </w:r>
      <w:r w:rsidRPr="00C7255C">
        <w:rPr>
          <w:rFonts w:ascii="DIN Next LT Arabic" w:hAnsi="DIN Next LT Arabic" w:cs="DIN Next LT Arabic"/>
          <w:b/>
          <w:bCs/>
          <w:sz w:val="24"/>
          <w:szCs w:val="24"/>
          <w:rtl/>
        </w:rPr>
        <w:t>: جدول مواصفات المعدات</w:t>
      </w:r>
    </w:p>
    <w:tbl>
      <w:tblPr>
        <w:tblStyle w:val="TableGrid"/>
        <w:bidiVisual/>
        <w:tblW w:w="0" w:type="auto"/>
        <w:tblLook w:val="04A0" w:firstRow="1" w:lastRow="0" w:firstColumn="1" w:lastColumn="0" w:noHBand="0" w:noVBand="1"/>
      </w:tblPr>
      <w:tblGrid>
        <w:gridCol w:w="790"/>
        <w:gridCol w:w="2111"/>
        <w:gridCol w:w="3666"/>
        <w:gridCol w:w="3328"/>
      </w:tblGrid>
      <w:tr w:rsidR="009160B1" w:rsidRPr="00C7255C" w14:paraId="4F6C9980" w14:textId="77777777" w:rsidTr="005F6E41">
        <w:tc>
          <w:tcPr>
            <w:tcW w:w="790" w:type="dxa"/>
            <w:shd w:val="clear" w:color="auto" w:fill="595959" w:themeFill="text1" w:themeFillTint="A6"/>
          </w:tcPr>
          <w:p w14:paraId="101120DF"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FFFFFF" w:themeColor="background1"/>
                <w:sz w:val="24"/>
                <w:szCs w:val="24"/>
                <w:rtl/>
              </w:rPr>
              <w:t>الرقم</w:t>
            </w:r>
          </w:p>
        </w:tc>
        <w:tc>
          <w:tcPr>
            <w:tcW w:w="2111" w:type="dxa"/>
            <w:shd w:val="clear" w:color="auto" w:fill="595959" w:themeFill="text1" w:themeFillTint="A6"/>
          </w:tcPr>
          <w:p w14:paraId="7C26D543"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FFFFFF" w:themeColor="background1"/>
                <w:sz w:val="24"/>
                <w:szCs w:val="24"/>
                <w:rtl/>
              </w:rPr>
              <w:t>الآلة</w:t>
            </w:r>
          </w:p>
        </w:tc>
        <w:tc>
          <w:tcPr>
            <w:tcW w:w="3666" w:type="dxa"/>
            <w:shd w:val="clear" w:color="auto" w:fill="595959" w:themeFill="text1" w:themeFillTint="A6"/>
          </w:tcPr>
          <w:p w14:paraId="78D06BC4" w14:textId="77777777" w:rsidR="009160B1" w:rsidRPr="00C7255C" w:rsidRDefault="009160B1" w:rsidP="00A8166D">
            <w:pPr>
              <w:pStyle w:val="BodyText"/>
              <w:bidi/>
              <w:jc w:val="center"/>
              <w:rPr>
                <w:rFonts w:ascii="DIN Next LT Arabic" w:hAnsi="DIN Next LT Arabic" w:cs="DIN Next LT Arabic"/>
                <w:color w:val="000000"/>
                <w:sz w:val="24"/>
                <w:szCs w:val="24"/>
                <w:shd w:val="clear" w:color="auto" w:fill="FFFFFF"/>
                <w:rtl/>
              </w:rPr>
            </w:pPr>
            <w:r w:rsidRPr="00C7255C">
              <w:rPr>
                <w:rFonts w:ascii="DIN Next LT Arabic" w:hAnsi="DIN Next LT Arabic" w:cs="DIN Next LT Arabic"/>
                <w:color w:val="FFFFFF" w:themeColor="background1"/>
                <w:sz w:val="24"/>
                <w:szCs w:val="24"/>
                <w:rtl/>
              </w:rPr>
              <w:t>المواصفات</w:t>
            </w:r>
          </w:p>
        </w:tc>
        <w:tc>
          <w:tcPr>
            <w:tcW w:w="3328" w:type="dxa"/>
            <w:shd w:val="clear" w:color="auto" w:fill="595959" w:themeFill="text1" w:themeFillTint="A6"/>
          </w:tcPr>
          <w:p w14:paraId="6EC324ED" w14:textId="77777777" w:rsidR="009160B1" w:rsidRPr="00C7255C" w:rsidRDefault="009160B1" w:rsidP="00A8166D">
            <w:pPr>
              <w:pStyle w:val="BodyText"/>
              <w:bidi/>
              <w:jc w:val="center"/>
              <w:rPr>
                <w:rFonts w:ascii="DIN Next LT Arabic" w:hAnsi="DIN Next LT Arabic" w:cs="DIN Next LT Arabic"/>
                <w:color w:val="FFFFFF" w:themeColor="background1"/>
                <w:sz w:val="24"/>
                <w:szCs w:val="24"/>
                <w:rtl/>
              </w:rPr>
            </w:pPr>
            <w:r w:rsidRPr="00C7255C">
              <w:rPr>
                <w:rFonts w:ascii="DIN Next LT Arabic" w:hAnsi="DIN Next LT Arabic" w:cs="DIN Next LT Arabic"/>
                <w:color w:val="FFFFFF" w:themeColor="background1"/>
                <w:sz w:val="24"/>
                <w:szCs w:val="24"/>
                <w:rtl/>
              </w:rPr>
              <w:t>وحدة القياس</w:t>
            </w:r>
          </w:p>
        </w:tc>
      </w:tr>
      <w:tr w:rsidR="009160B1" w:rsidRPr="00C7255C" w14:paraId="4318862A" w14:textId="77777777" w:rsidTr="005F6E41">
        <w:tc>
          <w:tcPr>
            <w:tcW w:w="790" w:type="dxa"/>
            <w:vAlign w:val="center"/>
          </w:tcPr>
          <w:p w14:paraId="144991A7" w14:textId="77777777" w:rsidR="009160B1" w:rsidRPr="00C7255C"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p>
        </w:tc>
        <w:tc>
          <w:tcPr>
            <w:tcW w:w="2111" w:type="dxa"/>
            <w:vAlign w:val="center"/>
          </w:tcPr>
          <w:p w14:paraId="65657873" w14:textId="77777777" w:rsidR="009160B1" w:rsidRPr="00C7255C"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r w:rsidRPr="00C7255C">
              <w:rPr>
                <w:rFonts w:ascii="DIN Next LT Arabic" w:hAnsi="DIN Next LT Arabic" w:cs="DIN Next LT Arabic"/>
                <w:color w:val="0070C0"/>
                <w:sz w:val="24"/>
                <w:szCs w:val="24"/>
                <w:rtl/>
              </w:rPr>
              <w:t>تقوم الجهة الحكومية بتحديد المعدات المطلوبة</w:t>
            </w:r>
          </w:p>
        </w:tc>
        <w:tc>
          <w:tcPr>
            <w:tcW w:w="3666" w:type="dxa"/>
            <w:vAlign w:val="center"/>
          </w:tcPr>
          <w:p w14:paraId="00CACA3E" w14:textId="77777777" w:rsidR="009160B1" w:rsidRPr="00C7255C" w:rsidRDefault="009160B1" w:rsidP="00A8166D">
            <w:pPr>
              <w:pStyle w:val="BodyText"/>
              <w:bidi/>
              <w:jc w:val="center"/>
              <w:rPr>
                <w:rFonts w:ascii="DIN Next LT Arabic" w:eastAsiaTheme="minorEastAsia" w:hAnsi="DIN Next LT Arabic" w:cs="DIN Next LT Arabic"/>
                <w:color w:val="7F7F7F" w:themeColor="text1" w:themeTint="80"/>
                <w:sz w:val="24"/>
                <w:szCs w:val="24"/>
                <w:rtl/>
              </w:rPr>
            </w:pPr>
          </w:p>
        </w:tc>
        <w:tc>
          <w:tcPr>
            <w:tcW w:w="3328" w:type="dxa"/>
          </w:tcPr>
          <w:p w14:paraId="7EBD66AA" w14:textId="77777777" w:rsidR="009160B1" w:rsidRPr="00C7255C" w:rsidRDefault="009160B1" w:rsidP="00A8166D">
            <w:pPr>
              <w:pStyle w:val="BodyText"/>
              <w:bidi/>
              <w:jc w:val="center"/>
              <w:rPr>
                <w:rFonts w:ascii="DIN Next LT Arabic" w:hAnsi="DIN Next LT Arabic" w:cs="DIN Next LT Arabic"/>
                <w:color w:val="7F7F7F" w:themeColor="text1" w:themeTint="80"/>
                <w:sz w:val="24"/>
                <w:szCs w:val="24"/>
                <w:rtl/>
              </w:rPr>
            </w:pPr>
          </w:p>
        </w:tc>
      </w:tr>
    </w:tbl>
    <w:p w14:paraId="0FFBA03F"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61" w:name="_Toc10024145"/>
      <w:bookmarkStart w:id="462" w:name="_Toc20408030"/>
      <w:bookmarkStart w:id="463" w:name="_Toc26556493"/>
      <w:bookmarkStart w:id="464" w:name="_Toc31208129"/>
      <w:bookmarkStart w:id="465" w:name="_Toc138250046"/>
      <w:r w:rsidRPr="00C7255C">
        <w:rPr>
          <w:rFonts w:ascii="DIN Next LT Arabic" w:hAnsi="DIN Next LT Arabic" w:cs="DIN Next LT Arabic"/>
          <w:color w:val="000000" w:themeColor="text1"/>
          <w:szCs w:val="24"/>
          <w:rtl/>
        </w:rPr>
        <w:t>كيفية تنفيذ الأعمال</w:t>
      </w:r>
      <w:bookmarkEnd w:id="461"/>
      <w:bookmarkEnd w:id="462"/>
      <w:bookmarkEnd w:id="463"/>
      <w:bookmarkEnd w:id="464"/>
      <w:bookmarkEnd w:id="465"/>
    </w:p>
    <w:p w14:paraId="433F4B2E" w14:textId="740BC4D9" w:rsidR="009160B1" w:rsidRPr="00C7255C" w:rsidRDefault="00062EC9" w:rsidP="009160B1">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 xml:space="preserve">[ملاحظة: </w:t>
      </w:r>
      <w:r w:rsidR="009160B1" w:rsidRPr="00C7255C">
        <w:rPr>
          <w:rFonts w:ascii="DIN Next LT Arabic" w:hAnsi="DIN Next LT Arabic" w:cs="DIN Next LT Arabic"/>
          <w:color w:val="0070C0"/>
          <w:sz w:val="24"/>
          <w:szCs w:val="24"/>
          <w:rtl/>
        </w:rPr>
        <w:t>يتم في هذا البند توضيح:</w:t>
      </w:r>
    </w:p>
    <w:p w14:paraId="6E3409B0" w14:textId="75FAC96E" w:rsidR="009160B1" w:rsidRPr="00C7255C"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w:t>
      </w:r>
      <w:r w:rsidR="00B42D37" w:rsidRPr="00C7255C">
        <w:rPr>
          <w:rFonts w:ascii="DIN Next LT Arabic" w:hAnsi="DIN Next LT Arabic" w:cs="DIN Next LT Arabic"/>
          <w:color w:val="0070C0"/>
          <w:sz w:val="24"/>
          <w:szCs w:val="24"/>
          <w:rtl/>
        </w:rPr>
        <w:t xml:space="preserve"> العمل أو الخدمة التي ينفذها المتعاقد. </w:t>
      </w:r>
    </w:p>
    <w:p w14:paraId="5D6486F1" w14:textId="77777777" w:rsidR="009160B1" w:rsidRPr="00C7255C"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التفاصيل المتعلقة بالعمل أو الخدمة التي سيتم تنفيذها من قِبَل المتعاقد.</w:t>
      </w:r>
    </w:p>
    <w:p w14:paraId="7499BBDE" w14:textId="579BBB58" w:rsidR="009160B1" w:rsidRPr="00C7255C" w:rsidRDefault="009160B1">
      <w:pPr>
        <w:pStyle w:val="BodyText"/>
        <w:numPr>
          <w:ilvl w:val="0"/>
          <w:numId w:val="55"/>
        </w:numPr>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 xml:space="preserve">المواد المستعملة في كل </w:t>
      </w:r>
      <w:r w:rsidR="00B42D37" w:rsidRPr="00C7255C">
        <w:rPr>
          <w:rFonts w:ascii="DIN Next LT Arabic" w:hAnsi="DIN Next LT Arabic" w:cs="DIN Next LT Arabic"/>
          <w:color w:val="0070C0"/>
          <w:sz w:val="24"/>
          <w:szCs w:val="24"/>
          <w:rtl/>
        </w:rPr>
        <w:t xml:space="preserve">العمل أو الخدمة. </w:t>
      </w:r>
    </w:p>
    <w:p w14:paraId="575C743E" w14:textId="71DB9B22" w:rsidR="00B42D37" w:rsidRPr="00C7255C" w:rsidRDefault="00B42D37">
      <w:pPr>
        <w:pStyle w:val="BodyText"/>
        <w:numPr>
          <w:ilvl w:val="0"/>
          <w:numId w:val="55"/>
        </w:numPr>
        <w:bidi/>
        <w:spacing w:before="240" w:after="0"/>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القياسات المتعلقة بالمواد المستعملة في تنفيذ العمل أو الخدمة.</w:t>
      </w:r>
    </w:p>
    <w:p w14:paraId="65B253BC" w14:textId="2260DFD4" w:rsidR="009160B1" w:rsidRPr="00C7255C" w:rsidRDefault="009160B1">
      <w:pPr>
        <w:pStyle w:val="BodyText"/>
        <w:numPr>
          <w:ilvl w:val="0"/>
          <w:numId w:val="55"/>
        </w:numPr>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 xml:space="preserve">‌تفاصيل الاختبارات التي يجب عملها عند انتهاء </w:t>
      </w:r>
      <w:r w:rsidR="00187064" w:rsidRPr="00C7255C">
        <w:rPr>
          <w:rFonts w:ascii="DIN Next LT Arabic" w:hAnsi="DIN Next LT Arabic" w:cs="DIN Next LT Arabic"/>
          <w:color w:val="0070C0"/>
          <w:sz w:val="24"/>
          <w:szCs w:val="24"/>
          <w:rtl/>
        </w:rPr>
        <w:t>الأعمال.</w:t>
      </w:r>
      <w:r w:rsidR="00187064" w:rsidRPr="00C7255C">
        <w:rPr>
          <w:rFonts w:ascii="DIN Next LT Arabic" w:hAnsi="DIN Next LT Arabic" w:cs="DIN Next LT Arabic"/>
          <w:color w:val="0070C0"/>
          <w:sz w:val="24"/>
          <w:szCs w:val="24"/>
        </w:rPr>
        <w:t xml:space="preserve"> [</w:t>
      </w:r>
    </w:p>
    <w:p w14:paraId="05435321"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وفيما يلي مثال على ذلك:</w:t>
      </w:r>
    </w:p>
    <w:tbl>
      <w:tblPr>
        <w:tblStyle w:val="TableGrid"/>
        <w:bidiVisual/>
        <w:tblW w:w="0" w:type="auto"/>
        <w:tblLook w:val="04A0" w:firstRow="1" w:lastRow="0" w:firstColumn="1" w:lastColumn="0" w:noHBand="0" w:noVBand="1"/>
      </w:tblPr>
      <w:tblGrid>
        <w:gridCol w:w="9895"/>
      </w:tblGrid>
      <w:tr w:rsidR="009160B1" w:rsidRPr="00C7255C" w14:paraId="51768AEB" w14:textId="77777777" w:rsidTr="007E51E3">
        <w:tc>
          <w:tcPr>
            <w:tcW w:w="9895" w:type="dxa"/>
          </w:tcPr>
          <w:p w14:paraId="02D8C7D3" w14:textId="6BE683A2" w:rsidR="009160B1" w:rsidRPr="00C7255C" w:rsidRDefault="00204717" w:rsidP="007E51E3">
            <w:pPr>
              <w:pStyle w:val="BodyText"/>
              <w:bidi/>
              <w:jc w:val="both"/>
              <w:rPr>
                <w:rFonts w:ascii="DIN Next LT Arabic" w:hAnsi="DIN Next LT Arabic" w:cs="DIN Next LT Arabic"/>
                <w:sz w:val="24"/>
                <w:szCs w:val="24"/>
                <w:rtl/>
              </w:rPr>
            </w:pPr>
            <w:r w:rsidRPr="00C7255C">
              <w:rPr>
                <w:rFonts w:ascii="DIN Next LT Arabic" w:hAnsi="DIN Next LT Arabic" w:cs="DIN Next LT Arabic"/>
                <w:color w:val="FF0000"/>
                <w:sz w:val="24"/>
                <w:szCs w:val="24"/>
                <w:rtl/>
              </w:rPr>
              <w:t xml:space="preserve">  نظافة المباني والمنشآت</w:t>
            </w:r>
          </w:p>
        </w:tc>
      </w:tr>
      <w:tr w:rsidR="009160B1" w:rsidRPr="00C7255C" w14:paraId="37C00E60" w14:textId="77777777" w:rsidTr="007E51E3">
        <w:tc>
          <w:tcPr>
            <w:tcW w:w="9895" w:type="dxa"/>
          </w:tcPr>
          <w:p w14:paraId="1754A602" w14:textId="1AAB42B0" w:rsidR="009160B1" w:rsidRPr="00C7255C" w:rsidRDefault="009160B1">
            <w:pPr>
              <w:pStyle w:val="ListParagraph"/>
              <w:numPr>
                <w:ilvl w:val="0"/>
                <w:numId w:val="56"/>
              </w:numPr>
              <w:bidi/>
              <w:spacing w:after="240" w:line="276" w:lineRule="auto"/>
              <w:contextualSpacing w:val="0"/>
              <w:jc w:val="both"/>
              <w:rPr>
                <w:rFonts w:ascii="DIN Next LT Arabic" w:hAnsi="DIN Next LT Arabic" w:cs="DIN Next LT Arabic"/>
                <w:color w:val="FF0000"/>
                <w:sz w:val="24"/>
                <w:szCs w:val="24"/>
              </w:rPr>
            </w:pPr>
          </w:p>
          <w:p w14:paraId="77CA59C7" w14:textId="77777777" w:rsidR="00204717" w:rsidRPr="00C7255C" w:rsidRDefault="00204717" w:rsidP="00204717">
            <w:p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يلزم إتباع الخطوات المفصلة الآتية لتنفيذ هذه الأعمال ويجب على المشرفين التابعين للمقاول والذين يقومون بالإشراف اليومي أن يبغلوا عن الأضرار التي يتم مشاهدتها حتى يتم إجراء النظافة والصيانة لها:</w:t>
            </w:r>
          </w:p>
          <w:p w14:paraId="28E30EC5" w14:textId="77777777" w:rsidR="00204717" w:rsidRPr="00C7255C"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 xml:space="preserve">إفراع سلال المهملات وحاويات إعادة التدوير بشكل يومي (ماعدا دورات المياه فعدة مرات باليوم) </w:t>
            </w:r>
          </w:p>
          <w:p w14:paraId="29BA6F90" w14:textId="77777777" w:rsidR="00204717" w:rsidRPr="00C7255C"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 xml:space="preserve">تنظيف الأرضيات الرخامية والسيراميك مرتين بالأسبوع (ماعدا السلالم فبشكل أسبوعي ودورات المياه فعدة مرات باليوم) </w:t>
            </w:r>
          </w:p>
          <w:p w14:paraId="7056B28A" w14:textId="77777777" w:rsidR="00204717" w:rsidRPr="00C7255C"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تنظيف الأسطح الزجاجية مرتين بالأسبوع.</w:t>
            </w:r>
          </w:p>
          <w:p w14:paraId="490C400F" w14:textId="77777777" w:rsidR="00204717" w:rsidRPr="00C7255C"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تنظيف وغسل السجاد والستائر بالمعدات المخصصة بشكل ربع سنوي.</w:t>
            </w:r>
          </w:p>
          <w:p w14:paraId="760256E3" w14:textId="77777777" w:rsidR="00204717" w:rsidRPr="00C7255C" w:rsidRDefault="00204717">
            <w:pPr>
              <w:pStyle w:val="ListParagraph"/>
              <w:numPr>
                <w:ilvl w:val="0"/>
                <w:numId w:val="63"/>
              </w:numPr>
              <w:bidi/>
              <w:spacing w:after="240" w:line="276" w:lineRule="auto"/>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تنظيف فتحات التهوية بشكل ربع سنوي.</w:t>
            </w:r>
          </w:p>
          <w:p w14:paraId="6AAE31F9" w14:textId="52CC41B1" w:rsidR="00204717" w:rsidRPr="00C7255C" w:rsidRDefault="00204717" w:rsidP="00E5736C">
            <w:pPr>
              <w:bidi/>
              <w:spacing w:after="240" w:line="276" w:lineRule="auto"/>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lastRenderedPageBreak/>
              <w:t>جلي وتلميع الأرضيات بشكل نصف سنوي.</w:t>
            </w:r>
          </w:p>
        </w:tc>
      </w:tr>
    </w:tbl>
    <w:p w14:paraId="5DF44873"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p>
    <w:tbl>
      <w:tblPr>
        <w:tblStyle w:val="TableGrid"/>
        <w:bidiVisual/>
        <w:tblW w:w="0" w:type="auto"/>
        <w:tblLook w:val="04A0" w:firstRow="1" w:lastRow="0" w:firstColumn="1" w:lastColumn="0" w:noHBand="0" w:noVBand="1"/>
      </w:tblPr>
      <w:tblGrid>
        <w:gridCol w:w="9895"/>
      </w:tblGrid>
      <w:tr w:rsidR="009160B1" w:rsidRPr="00C7255C" w14:paraId="4194EE89" w14:textId="77777777" w:rsidTr="007E51E3">
        <w:tc>
          <w:tcPr>
            <w:tcW w:w="9895" w:type="dxa"/>
          </w:tcPr>
          <w:p w14:paraId="7F8C39DE" w14:textId="77777777" w:rsidR="009160B1" w:rsidRPr="00C7255C" w:rsidRDefault="009160B1" w:rsidP="007E51E3">
            <w:pPr>
              <w:pStyle w:val="BodyText"/>
              <w:bidi/>
              <w:jc w:val="both"/>
              <w:rPr>
                <w:rFonts w:ascii="DIN Next LT Arabic" w:hAnsi="DIN Next LT Arabic" w:cs="DIN Next LT Arabic"/>
                <w:sz w:val="24"/>
                <w:szCs w:val="24"/>
                <w:rtl/>
              </w:rPr>
            </w:pPr>
            <w:bookmarkStart w:id="466" w:name="_Toc5827631"/>
            <w:bookmarkStart w:id="467" w:name="_Toc5893724"/>
            <w:bookmarkStart w:id="468" w:name="_Toc10024147"/>
            <w:r w:rsidRPr="00C7255C">
              <w:rPr>
                <w:rFonts w:ascii="DIN Next LT Arabic" w:hAnsi="DIN Next LT Arabic" w:cs="DIN Next LT Arabic"/>
                <w:color w:val="FF0000"/>
                <w:sz w:val="24"/>
                <w:szCs w:val="24"/>
                <w:rtl/>
              </w:rPr>
              <w:t>صيانة محطة معالجة مياه الصرف الصحي</w:t>
            </w:r>
            <w:bookmarkEnd w:id="466"/>
            <w:bookmarkEnd w:id="467"/>
            <w:bookmarkEnd w:id="468"/>
          </w:p>
        </w:tc>
      </w:tr>
      <w:tr w:rsidR="009160B1" w:rsidRPr="00C7255C" w14:paraId="4ADBF708" w14:textId="77777777" w:rsidTr="007E51E3">
        <w:tc>
          <w:tcPr>
            <w:tcW w:w="9895" w:type="dxa"/>
          </w:tcPr>
          <w:p w14:paraId="098FE566" w14:textId="77777777" w:rsidR="009160B1" w:rsidRPr="00C7255C"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ملاحظة وحدة التجميع مضخات الرفع ووحدة التهوية من حيث الأداء المعتاد.</w:t>
            </w:r>
          </w:p>
          <w:p w14:paraId="7060358C" w14:textId="77777777" w:rsidR="009160B1" w:rsidRPr="00C7255C"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ملاحظة وحدة معالجة المواد ومواتير التحريك والسيور ومعدل الأداء لكل وحدة.</w:t>
            </w:r>
          </w:p>
          <w:p w14:paraId="35F31E3E" w14:textId="77777777" w:rsidR="009160B1" w:rsidRPr="00C7255C" w:rsidRDefault="009160B1">
            <w:pPr>
              <w:pStyle w:val="ListParagraph"/>
              <w:numPr>
                <w:ilvl w:val="0"/>
                <w:numId w:val="58"/>
              </w:numPr>
              <w:bidi/>
              <w:spacing w:after="240" w:line="276" w:lineRule="auto"/>
              <w:contextualSpacing w:val="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ملاحظة قراءة العدادات وأجهزة القياس وتسجيلها.</w:t>
            </w:r>
          </w:p>
        </w:tc>
      </w:tr>
    </w:tbl>
    <w:p w14:paraId="73A0C4D2"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469" w:name="_Toc20408031"/>
      <w:bookmarkStart w:id="470" w:name="_Toc26556494"/>
      <w:bookmarkStart w:id="471" w:name="_Toc31208130"/>
      <w:bookmarkStart w:id="472" w:name="_Toc138250047"/>
      <w:r w:rsidRPr="00C7255C">
        <w:rPr>
          <w:rFonts w:ascii="DIN Next LT Arabic" w:hAnsi="DIN Next LT Arabic" w:cs="DIN Next LT Arabic"/>
          <w:color w:val="000000" w:themeColor="text1"/>
          <w:szCs w:val="24"/>
          <w:rtl/>
        </w:rPr>
        <w:t>مواصفات الجودة</w:t>
      </w:r>
      <w:bookmarkEnd w:id="469"/>
      <w:bookmarkEnd w:id="470"/>
      <w:bookmarkEnd w:id="471"/>
      <w:bookmarkEnd w:id="472"/>
    </w:p>
    <w:p w14:paraId="79ABA119" w14:textId="5B319703" w:rsidR="009160B1" w:rsidRPr="00C7255C" w:rsidRDefault="00062EC9" w:rsidP="009160B1">
      <w:pPr>
        <w:pStyle w:val="BodyText"/>
        <w:bidi/>
        <w:spacing w:before="240" w:after="240"/>
        <w:jc w:val="both"/>
        <w:rPr>
          <w:rFonts w:ascii="DIN Next LT Arabic" w:hAnsi="DIN Next LT Arabic" w:cs="DIN Next LT Arabic"/>
          <w:color w:val="0070C0"/>
          <w:sz w:val="24"/>
          <w:szCs w:val="24"/>
          <w:rtl/>
        </w:rPr>
      </w:pPr>
      <w:bookmarkStart w:id="473" w:name="_Hlk20315503"/>
      <w:bookmarkStart w:id="474" w:name="_Hlk20352850"/>
      <w:r w:rsidRPr="00C7255C">
        <w:rPr>
          <w:rFonts w:ascii="DIN Next LT Arabic" w:hAnsi="DIN Next LT Arabic" w:cs="DIN Next LT Arabic"/>
          <w:color w:val="0070C0"/>
          <w:sz w:val="24"/>
          <w:szCs w:val="24"/>
          <w:rtl/>
        </w:rPr>
        <w:t xml:space="preserve">[ملاحظة: </w:t>
      </w:r>
      <w:r w:rsidR="009160B1" w:rsidRPr="00C7255C">
        <w:rPr>
          <w:rFonts w:ascii="DIN Next LT Arabic" w:hAnsi="DIN Next LT Arabic" w:cs="DIN Next LT Arabic"/>
          <w:color w:val="0070C0"/>
          <w:sz w:val="24"/>
          <w:szCs w:val="24"/>
          <w:rtl/>
        </w:rPr>
        <w:t xml:space="preserve">في هذه البند تقوم الجهة الحكومية بتوضيح جميع شروط ومواصفات الجودة المطلوبة من المتعاقد من شهادات ومعايير محددة مثل </w:t>
      </w:r>
      <w:r w:rsidR="009160B1" w:rsidRPr="00C7255C">
        <w:rPr>
          <w:rFonts w:ascii="DIN Next LT Arabic" w:hAnsi="DIN Next LT Arabic" w:cs="DIN Next LT Arabic"/>
          <w:color w:val="0070C0"/>
          <w:sz w:val="24"/>
          <w:szCs w:val="24"/>
        </w:rPr>
        <w:t>ISO</w:t>
      </w:r>
      <w:r w:rsidR="009160B1" w:rsidRPr="00C7255C">
        <w:rPr>
          <w:rFonts w:ascii="DIN Next LT Arabic" w:hAnsi="DIN Next LT Arabic" w:cs="DIN Next LT Arabic"/>
          <w:color w:val="0070C0"/>
          <w:sz w:val="24"/>
          <w:szCs w:val="24"/>
          <w:rtl/>
        </w:rPr>
        <w:t xml:space="preserve"> </w:t>
      </w:r>
      <w:r w:rsidR="00187064" w:rsidRPr="00C7255C">
        <w:rPr>
          <w:rFonts w:ascii="DIN Next LT Arabic" w:hAnsi="DIN Next LT Arabic" w:cs="DIN Next LT Arabic"/>
          <w:color w:val="0070C0"/>
          <w:sz w:val="24"/>
          <w:szCs w:val="24"/>
          <w:rtl/>
        </w:rPr>
        <w:t>وغيرها.</w:t>
      </w:r>
      <w:r w:rsidR="00187064" w:rsidRPr="00C7255C">
        <w:rPr>
          <w:rFonts w:ascii="DIN Next LT Arabic" w:hAnsi="DIN Next LT Arabic" w:cs="DIN Next LT Arabic"/>
          <w:color w:val="0070C0"/>
          <w:sz w:val="24"/>
          <w:szCs w:val="24"/>
        </w:rPr>
        <w:t xml:space="preserve"> [</w:t>
      </w:r>
    </w:p>
    <w:p w14:paraId="4850432D" w14:textId="77777777" w:rsidR="009160B1" w:rsidRPr="00C7255C" w:rsidRDefault="009160B1" w:rsidP="00585833">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t xml:space="preserve">يلتزم المتعاقد بمواصفات الجودة المطلوبة في تنفيذ نطاق الأعمال المذكورة في العقد، ويجب على المتعاقد إخطار الجهة الحكومية بما يتسبب أو قد يتسبب في عدم الامتثال لمتطلبات الجودة في </w:t>
      </w:r>
      <w:r w:rsidR="00585833" w:rsidRPr="00C7255C">
        <w:rPr>
          <w:rFonts w:ascii="DIN Next LT Arabic" w:hAnsi="DIN Next LT Arabic" w:cs="DIN Next LT Arabic"/>
          <w:sz w:val="24"/>
          <w:szCs w:val="24"/>
          <w:rtl/>
        </w:rPr>
        <w:t>المواد</w:t>
      </w:r>
      <w:r w:rsidRPr="00C7255C">
        <w:rPr>
          <w:rFonts w:ascii="DIN Next LT Arabic" w:hAnsi="DIN Next LT Arabic" w:cs="DIN Next LT Arabic"/>
          <w:sz w:val="24"/>
          <w:szCs w:val="24"/>
          <w:rtl/>
        </w:rPr>
        <w:t xml:space="preserve"> المورّدة والأعمال المقدمة وبأي تغييرات أو تعديلات قد تُؤثر على هذه الجودة كتغيير موقع تصنيع المواد، أو تغيير المواد الخام ونسبها المستعملة في تصنيع </w:t>
      </w:r>
      <w:r w:rsidR="00585833" w:rsidRPr="00C7255C">
        <w:rPr>
          <w:rFonts w:ascii="DIN Next LT Arabic" w:hAnsi="DIN Next LT Arabic" w:cs="DIN Next LT Arabic"/>
          <w:sz w:val="24"/>
          <w:szCs w:val="24"/>
          <w:rtl/>
        </w:rPr>
        <w:t xml:space="preserve">المواد </w:t>
      </w:r>
      <w:r w:rsidRPr="00C7255C">
        <w:rPr>
          <w:rFonts w:ascii="DIN Next LT Arabic" w:hAnsi="DIN Next LT Arabic" w:cs="DIN Next LT Arabic"/>
          <w:sz w:val="24"/>
          <w:szCs w:val="24"/>
          <w:rtl/>
        </w:rPr>
        <w:t>المورّدة.</w:t>
      </w:r>
    </w:p>
    <w:p w14:paraId="4A2E025E" w14:textId="77777777" w:rsidR="009160B1" w:rsidRPr="00C7255C" w:rsidRDefault="009160B1" w:rsidP="009160B1">
      <w:pPr>
        <w:pStyle w:val="BodyText"/>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C7255C">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 الحكومية ويتألف من المستندات التالية، أو ما يماثلها حسب ما تحدده الجهة الحكومية:</w:t>
      </w:r>
    </w:p>
    <w:p w14:paraId="621DB500" w14:textId="77777777" w:rsidR="009160B1" w:rsidRPr="00C7255C" w:rsidRDefault="009160B1">
      <w:pPr>
        <w:pStyle w:val="BodyText"/>
        <w:numPr>
          <w:ilvl w:val="0"/>
          <w:numId w:val="27"/>
        </w:numPr>
        <w:bidi/>
        <w:spacing w:before="240" w:after="0"/>
        <w:jc w:val="both"/>
        <w:rPr>
          <w:rFonts w:ascii="DIN Next LT Arabic" w:hAnsi="DIN Next LT Arabic" w:cs="DIN Next LT Arabic"/>
          <w:color w:val="FF0000"/>
          <w:sz w:val="24"/>
          <w:szCs w:val="24"/>
          <w:lang w:bidi="ar-LB"/>
        </w:rPr>
      </w:pPr>
      <w:r w:rsidRPr="00C7255C">
        <w:rPr>
          <w:rFonts w:ascii="DIN Next LT Arabic" w:hAnsi="DIN Next LT Arabic" w:cs="DIN Next LT Arabic"/>
          <w:color w:val="FF0000"/>
          <w:sz w:val="24"/>
          <w:szCs w:val="24"/>
          <w:rtl/>
          <w:lang w:bidi="ar-LB"/>
        </w:rPr>
        <w:t>شهادة أيزو [</w:t>
      </w:r>
      <w:r w:rsidRPr="00C7255C">
        <w:rPr>
          <w:rFonts w:ascii="DIN Next LT Arabic" w:hAnsi="DIN Next LT Arabic" w:cs="DIN Next LT Arabic"/>
          <w:color w:val="FF0000"/>
          <w:sz w:val="24"/>
          <w:szCs w:val="24"/>
          <w:lang w:bidi="ar-LB"/>
        </w:rPr>
        <w:t>ISO</w:t>
      </w:r>
      <w:r w:rsidRPr="00C7255C">
        <w:rPr>
          <w:rFonts w:ascii="DIN Next LT Arabic" w:hAnsi="DIN Next LT Arabic" w:cs="DIN Next LT Arabic"/>
          <w:color w:val="FF0000"/>
          <w:sz w:val="24"/>
          <w:szCs w:val="24"/>
          <w:rtl/>
        </w:rPr>
        <w:t>]</w:t>
      </w:r>
      <w:r w:rsidRPr="00C7255C">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28B5AD93" w14:textId="77777777" w:rsidR="009160B1" w:rsidRPr="00C7255C" w:rsidRDefault="009160B1">
      <w:pPr>
        <w:pStyle w:val="BodyText"/>
        <w:numPr>
          <w:ilvl w:val="0"/>
          <w:numId w:val="27"/>
        </w:numPr>
        <w:bidi/>
        <w:spacing w:before="240" w:after="0"/>
        <w:jc w:val="both"/>
        <w:rPr>
          <w:rFonts w:ascii="DIN Next LT Arabic" w:hAnsi="DIN Next LT Arabic" w:cs="DIN Next LT Arabic"/>
          <w:color w:val="FF0000"/>
          <w:sz w:val="24"/>
          <w:szCs w:val="24"/>
          <w:lang w:bidi="ar-LB"/>
        </w:rPr>
      </w:pPr>
      <w:r w:rsidRPr="00C7255C">
        <w:rPr>
          <w:rFonts w:ascii="DIN Next LT Arabic" w:hAnsi="DIN Next LT Arabic" w:cs="DIN Next LT Arabic"/>
          <w:color w:val="FF0000"/>
          <w:sz w:val="24"/>
          <w:szCs w:val="24"/>
          <w:rtl/>
          <w:lang w:bidi="ar-LB"/>
        </w:rPr>
        <w:t>خطة ضمان أو ضبط الجودة.</w:t>
      </w:r>
    </w:p>
    <w:p w14:paraId="5CD09B72" w14:textId="77777777" w:rsidR="009160B1" w:rsidRPr="00C7255C" w:rsidRDefault="009160B1" w:rsidP="009160B1">
      <w:pPr>
        <w:pStyle w:val="BodyText"/>
        <w:bidi/>
        <w:spacing w:before="240" w:after="0"/>
        <w:jc w:val="both"/>
        <w:rPr>
          <w:rFonts w:ascii="DIN Next LT Arabic" w:hAnsi="DIN Next LT Arabic" w:cs="DIN Next LT Arabic"/>
          <w:color w:val="FF0000"/>
          <w:sz w:val="24"/>
          <w:szCs w:val="24"/>
          <w:rtl/>
          <w:lang w:bidi="ar-LB"/>
        </w:rPr>
      </w:pPr>
      <w:r w:rsidRPr="00C7255C">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C7255C">
        <w:rPr>
          <w:rFonts w:ascii="DIN Next LT Arabic" w:hAnsi="DIN Next LT Arabic" w:cs="DIN Next LT Arabic"/>
          <w:color w:val="FF0000"/>
          <w:sz w:val="24"/>
          <w:szCs w:val="24"/>
          <w:lang w:bidi="ar-LB"/>
        </w:rPr>
        <w:t>ISO</w:t>
      </w:r>
      <w:r w:rsidRPr="00C7255C">
        <w:rPr>
          <w:rFonts w:ascii="DIN Next LT Arabic" w:hAnsi="DIN Next LT Arabic" w:cs="DIN Next LT Arabic"/>
          <w:color w:val="FF0000"/>
          <w:sz w:val="24"/>
          <w:szCs w:val="24"/>
          <w:rtl/>
        </w:rPr>
        <w:t xml:space="preserve">] </w:t>
      </w:r>
      <w:r w:rsidRPr="00C7255C">
        <w:rPr>
          <w:rFonts w:ascii="DIN Next LT Arabic" w:hAnsi="DIN Next LT Arabic" w:cs="DIN Next LT Arabic"/>
          <w:color w:val="FF0000"/>
          <w:sz w:val="24"/>
          <w:szCs w:val="24"/>
          <w:rtl/>
          <w:lang w:bidi="ar-LB"/>
        </w:rPr>
        <w:t xml:space="preserve">90001 مع الإشارة إلى جميع إجراءات وكتيبات المتعاقد ذات الصلة. </w:t>
      </w:r>
      <w:bookmarkEnd w:id="473"/>
    </w:p>
    <w:p w14:paraId="49E84359"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75" w:name="_Toc20408032"/>
      <w:bookmarkStart w:id="476" w:name="_Toc26556495"/>
      <w:bookmarkStart w:id="477" w:name="_Toc31208131"/>
      <w:bookmarkStart w:id="478" w:name="_Toc138250048"/>
      <w:bookmarkEnd w:id="474"/>
      <w:r w:rsidRPr="00C7255C">
        <w:rPr>
          <w:rFonts w:ascii="DIN Next LT Arabic" w:hAnsi="DIN Next LT Arabic" w:cs="DIN Next LT Arabic"/>
          <w:color w:val="000000" w:themeColor="text1"/>
          <w:szCs w:val="24"/>
          <w:rtl/>
        </w:rPr>
        <w:t>مواصفات السلامة</w:t>
      </w:r>
      <w:bookmarkEnd w:id="475"/>
      <w:bookmarkEnd w:id="476"/>
      <w:bookmarkEnd w:id="477"/>
      <w:bookmarkEnd w:id="478"/>
    </w:p>
    <w:p w14:paraId="6E6C8C7D" w14:textId="77777777" w:rsidR="009160B1" w:rsidRPr="00C7255C" w:rsidRDefault="009160B1" w:rsidP="009160B1">
      <w:pPr>
        <w:pStyle w:val="BodyText"/>
        <w:bidi/>
        <w:spacing w:before="240" w:after="0"/>
        <w:jc w:val="both"/>
        <w:rPr>
          <w:rFonts w:ascii="DIN Next LT Arabic" w:hAnsi="DIN Next LT Arabic" w:cs="DIN Next LT Arabic"/>
          <w:sz w:val="24"/>
          <w:szCs w:val="24"/>
          <w:rtl/>
        </w:rPr>
      </w:pPr>
      <w:r w:rsidRPr="00C7255C">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55568B79" w14:textId="04BE19B5" w:rsidR="009160B1" w:rsidRPr="00C7255C" w:rsidRDefault="009F098F" w:rsidP="009160B1">
      <w:pPr>
        <w:pStyle w:val="Heading1"/>
        <w:numPr>
          <w:ilvl w:val="0"/>
          <w:numId w:val="0"/>
        </w:numPr>
        <w:bidi/>
        <w:spacing w:before="240" w:after="240"/>
        <w:ind w:left="432" w:hanging="432"/>
        <w:contextualSpacing w:val="0"/>
        <w:jc w:val="both"/>
        <w:rPr>
          <w:rFonts w:ascii="DIN Next LT Arabic" w:hAnsi="DIN Next LT Arabic" w:cs="DIN Next LT Arabic"/>
          <w:sz w:val="24"/>
          <w:szCs w:val="24"/>
          <w:rtl/>
        </w:rPr>
      </w:pPr>
      <w:bookmarkStart w:id="479" w:name="_Toc28039535"/>
      <w:bookmarkStart w:id="480" w:name="_Toc29297628"/>
      <w:bookmarkStart w:id="481" w:name="_Toc138250049"/>
      <w:r w:rsidRPr="00C7255C">
        <w:rPr>
          <w:rFonts w:ascii="DIN Next LT Arabic" w:hAnsi="DIN Next LT Arabic" w:cs="DIN Next LT Arabic"/>
          <w:sz w:val="24"/>
          <w:szCs w:val="24"/>
          <w:rtl/>
        </w:rPr>
        <w:lastRenderedPageBreak/>
        <w:t xml:space="preserve">القسم الحادي عشر: </w:t>
      </w:r>
      <w:r w:rsidR="009160B1" w:rsidRPr="00C7255C">
        <w:rPr>
          <w:rFonts w:ascii="DIN Next LT Arabic" w:hAnsi="DIN Next LT Arabic" w:cs="DIN Next LT Arabic"/>
          <w:sz w:val="24"/>
          <w:szCs w:val="24"/>
          <w:rtl/>
        </w:rPr>
        <w:t>متطلبات المحتوى المحلي</w:t>
      </w:r>
      <w:bookmarkEnd w:id="479"/>
      <w:bookmarkEnd w:id="480"/>
      <w:bookmarkEnd w:id="481"/>
    </w:p>
    <w:p w14:paraId="743188BB" w14:textId="79E3E4B5" w:rsidR="009160B1" w:rsidRPr="00974886"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482" w:name="_Toc28039536"/>
      <w:bookmarkStart w:id="483" w:name="_Toc29297629"/>
      <w:bookmarkStart w:id="484" w:name="_Toc138250050"/>
      <w:r w:rsidRPr="00974886">
        <w:rPr>
          <w:rFonts w:ascii="DIN Next LT Arabic" w:hAnsi="DIN Next LT Arabic" w:cs="DIN Next LT Arabic"/>
          <w:color w:val="000000" w:themeColor="text1"/>
          <w:szCs w:val="24"/>
          <w:rtl/>
        </w:rPr>
        <w:t>القائمة الإلزامية</w:t>
      </w:r>
      <w:bookmarkEnd w:id="482"/>
      <w:bookmarkEnd w:id="483"/>
      <w:bookmarkEnd w:id="484"/>
    </w:p>
    <w:p w14:paraId="36C9F59B" w14:textId="12CD2EE2" w:rsidR="00375C44" w:rsidRPr="00974886" w:rsidRDefault="00375C44" w:rsidP="00581662">
      <w:pPr>
        <w:pStyle w:val="BodyText"/>
        <w:bidi/>
        <w:rPr>
          <w:rFonts w:ascii="DIN Next LT Arabic" w:hAnsi="DIN Next LT Arabic" w:cs="DIN Next LT Arabic"/>
          <w:color w:val="000000" w:themeColor="text1"/>
          <w:sz w:val="24"/>
          <w:szCs w:val="24"/>
        </w:rPr>
      </w:pPr>
    </w:p>
    <w:p w14:paraId="4DF9CA9C" w14:textId="4A8C3995" w:rsidR="003D7253" w:rsidRPr="00974886" w:rsidRDefault="003D7253" w:rsidP="003D7253">
      <w:pPr>
        <w:pStyle w:val="BodyText"/>
        <w:bidi/>
        <w:rPr>
          <w:rFonts w:ascii="DIN Next LT Arabic" w:hAnsi="DIN Next LT Arabic" w:cs="DIN Next LT Arabic"/>
          <w:color w:val="000000" w:themeColor="text1"/>
          <w:sz w:val="24"/>
          <w:szCs w:val="24"/>
          <w:rtl/>
        </w:rPr>
      </w:pPr>
      <w:r w:rsidRPr="00974886">
        <w:rPr>
          <w:rFonts w:ascii="DIN Next LT Arabic" w:hAnsi="DIN Next LT Arabic" w:cs="DIN Next LT Arabic"/>
          <w:color w:val="000000" w:themeColor="text1"/>
          <w:sz w:val="24"/>
          <w:szCs w:val="24"/>
          <w:rtl/>
        </w:rPr>
        <w:t>في حال اشتمال نطاق العمل على منتجات ضمن القائمة الإلزامية؛ فتطبق الشروط التالية:</w:t>
      </w:r>
    </w:p>
    <w:p w14:paraId="02DE9BFE" w14:textId="77777777" w:rsidR="003D7253" w:rsidRPr="00974886" w:rsidRDefault="003D7253">
      <w:pPr>
        <w:pStyle w:val="BodyText"/>
        <w:numPr>
          <w:ilvl w:val="0"/>
          <w:numId w:val="66"/>
        </w:numPr>
        <w:bidi/>
        <w:spacing w:before="240" w:after="0"/>
        <w:jc w:val="both"/>
        <w:rPr>
          <w:rFonts w:ascii="DIN Next LT Arabic" w:hAnsi="DIN Next LT Arabic" w:cs="DIN Next LT Arabic"/>
          <w:color w:val="000000" w:themeColor="text1"/>
          <w:sz w:val="24"/>
          <w:szCs w:val="24"/>
        </w:rPr>
      </w:pPr>
      <w:r w:rsidRPr="00974886">
        <w:rPr>
          <w:rFonts w:ascii="DIN Next LT Arabic" w:hAnsi="DIN Next LT Arabic" w:cs="DIN Next LT Arabic"/>
          <w:color w:val="000000" w:themeColor="text1"/>
          <w:sz w:val="24"/>
          <w:szCs w:val="24"/>
          <w:rtl/>
        </w:rPr>
        <w:t xml:space="preserve">يجب على المتعاقد الالتزام بالقائمة الإلزامية وذلك عند </w:t>
      </w:r>
      <w:bookmarkStart w:id="485" w:name="_Hlk126820460"/>
      <w:r w:rsidRPr="00974886">
        <w:rPr>
          <w:rFonts w:ascii="DIN Next LT Arabic" w:hAnsi="DIN Next LT Arabic" w:cs="DIN Next LT Arabic"/>
          <w:color w:val="000000" w:themeColor="text1"/>
          <w:sz w:val="24"/>
          <w:szCs w:val="24"/>
          <w:rtl/>
        </w:rPr>
        <w:t xml:space="preserve">توريد الأصناف والمواد أو المشتريات، </w:t>
      </w:r>
      <w:bookmarkEnd w:id="485"/>
      <w:r w:rsidRPr="00974886">
        <w:rPr>
          <w:rFonts w:ascii="DIN Next LT Arabic" w:hAnsi="DIN Next LT Arabic" w:cs="DIN Next LT Arabic"/>
          <w:color w:val="000000" w:themeColor="text1"/>
          <w:sz w:val="24"/>
          <w:szCs w:val="24"/>
          <w:rtl/>
        </w:rPr>
        <w:t>أو تنفيذ الأعمال، أو عند إعداد أعمال الدراسات والتقارير والتصاميم.</w:t>
      </w:r>
    </w:p>
    <w:p w14:paraId="3113002B" w14:textId="77777777" w:rsidR="003D7253" w:rsidRPr="00974886" w:rsidRDefault="003D7253">
      <w:pPr>
        <w:pStyle w:val="BodyText"/>
        <w:numPr>
          <w:ilvl w:val="0"/>
          <w:numId w:val="66"/>
        </w:numPr>
        <w:bidi/>
        <w:spacing w:before="240" w:after="0"/>
        <w:jc w:val="both"/>
        <w:rPr>
          <w:rFonts w:ascii="DIN Next LT Arabic" w:hAnsi="DIN Next LT Arabic" w:cs="DIN Next LT Arabic"/>
          <w:color w:val="000000" w:themeColor="text1"/>
          <w:sz w:val="24"/>
          <w:szCs w:val="24"/>
          <w:rtl/>
        </w:rPr>
      </w:pPr>
      <w:r w:rsidRPr="00974886">
        <w:rPr>
          <w:rFonts w:ascii="DIN Next LT Arabic" w:hAnsi="DIN Next LT Arabic" w:cs="DIN Next LT Arabic"/>
          <w:color w:val="000000" w:themeColor="text1"/>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40FA417F" w14:textId="3A0E7925" w:rsidR="003D7253" w:rsidRPr="00974886" w:rsidRDefault="003D7253">
      <w:pPr>
        <w:pStyle w:val="BodyText"/>
        <w:numPr>
          <w:ilvl w:val="0"/>
          <w:numId w:val="66"/>
        </w:numPr>
        <w:bidi/>
        <w:spacing w:before="240" w:after="0"/>
        <w:jc w:val="both"/>
        <w:rPr>
          <w:rFonts w:ascii="DIN Next LT Arabic" w:hAnsi="DIN Next LT Arabic" w:cs="DIN Next LT Arabic"/>
          <w:color w:val="000000" w:themeColor="text1"/>
          <w:sz w:val="24"/>
          <w:szCs w:val="24"/>
        </w:rPr>
      </w:pPr>
      <w:r w:rsidRPr="00974886">
        <w:rPr>
          <w:rFonts w:ascii="DIN Next LT Arabic" w:hAnsi="DIN Next LT Arabic" w:cs="DIN Next LT Arabic"/>
          <w:color w:val="000000" w:themeColor="text1"/>
          <w:sz w:val="24"/>
          <w:szCs w:val="24"/>
          <w:rtl/>
        </w:rPr>
        <w:t xml:space="preserve">يلتزم المتعاقد بالتعليمات الخاصة بتسليم المنتجات </w:t>
      </w:r>
      <w:r w:rsidR="00847A6D" w:rsidRPr="00974886">
        <w:rPr>
          <w:rFonts w:ascii="DIN Next LT Arabic" w:hAnsi="DIN Next LT Arabic" w:cs="DIN Next LT Arabic"/>
          <w:color w:val="000000" w:themeColor="text1"/>
          <w:sz w:val="24"/>
          <w:szCs w:val="24"/>
          <w:rtl/>
        </w:rPr>
        <w:t xml:space="preserve">المدرجة في القائمة الإلزامية </w:t>
      </w:r>
      <w:r w:rsidRPr="00974886">
        <w:rPr>
          <w:rFonts w:ascii="DIN Next LT Arabic" w:hAnsi="DIN Next LT Arabic" w:cs="DIN Next LT Arabic"/>
          <w:color w:val="000000" w:themeColor="text1"/>
          <w:sz w:val="24"/>
          <w:szCs w:val="24"/>
          <w:rtl/>
        </w:rPr>
        <w:t>الصادرة عن هيئة المحتوى المحلي والمشتريات الحكومية.</w:t>
      </w:r>
    </w:p>
    <w:p w14:paraId="5BAF87BE" w14:textId="77777777" w:rsidR="003D7253" w:rsidRPr="00974886" w:rsidRDefault="003D7253">
      <w:pPr>
        <w:pStyle w:val="BodyText"/>
        <w:numPr>
          <w:ilvl w:val="0"/>
          <w:numId w:val="66"/>
        </w:numPr>
        <w:bidi/>
        <w:spacing w:before="240" w:after="0"/>
        <w:jc w:val="both"/>
        <w:rPr>
          <w:rFonts w:ascii="DIN Next LT Arabic" w:hAnsi="DIN Next LT Arabic" w:cs="DIN Next LT Arabic"/>
          <w:color w:val="000000" w:themeColor="text1"/>
          <w:sz w:val="24"/>
          <w:szCs w:val="24"/>
        </w:rPr>
      </w:pPr>
      <w:r w:rsidRPr="00974886">
        <w:rPr>
          <w:rFonts w:ascii="DIN Next LT Arabic" w:hAnsi="DIN Next LT Arabic" w:cs="DIN Next LT Arabic"/>
          <w:color w:val="000000" w:themeColor="text1"/>
          <w:sz w:val="24"/>
          <w:szCs w:val="24"/>
          <w:rtl/>
        </w:rPr>
        <w:t>يلتزم المتعاقد بالضوابط الخاصة بالاستثناء من القائمة الإلزامية الصادرة عن هيئة المحتوى المحلي والمشتريات الحكومية.</w:t>
      </w:r>
    </w:p>
    <w:p w14:paraId="77F75F5C" w14:textId="77777777" w:rsidR="003D7253" w:rsidRPr="00974886" w:rsidRDefault="003D7253">
      <w:pPr>
        <w:pStyle w:val="BodyText"/>
        <w:numPr>
          <w:ilvl w:val="0"/>
          <w:numId w:val="66"/>
        </w:numPr>
        <w:bidi/>
        <w:jc w:val="both"/>
        <w:rPr>
          <w:rFonts w:ascii="DIN Next LT Arabic" w:hAnsi="DIN Next LT Arabic" w:cs="DIN Next LT Arabic"/>
          <w:color w:val="000000" w:themeColor="text1"/>
          <w:sz w:val="24"/>
          <w:szCs w:val="24"/>
          <w:rtl/>
        </w:rPr>
      </w:pPr>
      <w:r w:rsidRPr="00974886">
        <w:rPr>
          <w:rFonts w:ascii="DIN Next LT Arabic" w:hAnsi="DIN Next LT Arabic" w:cs="DIN Next LT Arabic"/>
          <w:color w:val="000000" w:themeColor="text1"/>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6812365E" w14:textId="44AECA98" w:rsidR="003D7253" w:rsidRPr="00974886" w:rsidRDefault="003D7253">
      <w:pPr>
        <w:pStyle w:val="ListParagraph"/>
        <w:numPr>
          <w:ilvl w:val="0"/>
          <w:numId w:val="66"/>
        </w:numPr>
        <w:bidi/>
        <w:rPr>
          <w:rFonts w:ascii="DIN Next LT Arabic" w:hAnsi="DIN Next LT Arabic" w:cs="DIN Next LT Arabic"/>
          <w:color w:val="000000" w:themeColor="text1"/>
          <w:sz w:val="24"/>
          <w:szCs w:val="24"/>
        </w:rPr>
      </w:pPr>
      <w:r w:rsidRPr="00974886">
        <w:rPr>
          <w:rFonts w:ascii="DIN Next LT Arabic" w:hAnsi="DIN Next LT Arabic" w:cs="DIN Next LT Arabic"/>
          <w:color w:val="000000" w:themeColor="text1"/>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018042C5" w14:textId="2600801C" w:rsidR="009160B1" w:rsidRPr="004D64B3" w:rsidRDefault="003D7253">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86" w:name="_Toc138250051"/>
      <w:bookmarkStart w:id="487" w:name="_Toc138250052"/>
      <w:bookmarkStart w:id="488" w:name="_Toc138250053"/>
      <w:bookmarkStart w:id="489" w:name="_Toc138250054"/>
      <w:bookmarkStart w:id="490" w:name="_Toc138250055"/>
      <w:bookmarkStart w:id="491" w:name="_Toc138250056"/>
      <w:bookmarkStart w:id="492" w:name="_Toc138250057"/>
      <w:bookmarkEnd w:id="486"/>
      <w:bookmarkEnd w:id="487"/>
      <w:bookmarkEnd w:id="488"/>
      <w:bookmarkEnd w:id="489"/>
      <w:bookmarkEnd w:id="490"/>
      <w:bookmarkEnd w:id="491"/>
      <w:r w:rsidRPr="004D64B3">
        <w:rPr>
          <w:rFonts w:ascii="DIN Next LT Arabic" w:hAnsi="DIN Next LT Arabic" w:cs="DIN Next LT Arabic"/>
          <w:color w:val="00B050"/>
          <w:szCs w:val="24"/>
          <w:rtl/>
        </w:rPr>
        <w:t>حصة المنتجات الوطنية</w:t>
      </w:r>
      <w:bookmarkEnd w:id="492"/>
    </w:p>
    <w:p w14:paraId="313BC7C1" w14:textId="77777777" w:rsidR="003D7253" w:rsidRPr="00C7255C" w:rsidRDefault="003D7253">
      <w:pPr>
        <w:pStyle w:val="ListParagraph"/>
        <w:numPr>
          <w:ilvl w:val="5"/>
          <w:numId w:val="62"/>
        </w:numPr>
        <w:bidi/>
        <w:ind w:left="635"/>
        <w:jc w:val="both"/>
        <w:rPr>
          <w:rFonts w:ascii="DIN Next LT Arabic" w:hAnsi="DIN Next LT Arabic" w:cs="DIN Next LT Arabic"/>
          <w:color w:val="00B050"/>
          <w:sz w:val="24"/>
          <w:szCs w:val="24"/>
        </w:rPr>
      </w:pPr>
      <w:bookmarkStart w:id="493" w:name="_Hlk116290385"/>
      <w:r w:rsidRPr="00C7255C">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فيضمن ذلك في تقييم أداء المتعاقد، وسيكون معرضا للغرامات والعقوبات المقررة في الملحق الخاص بآلية التفضيل السعري للمنتج الوطني.</w:t>
      </w:r>
    </w:p>
    <w:p w14:paraId="5D6AFE38" w14:textId="77777777" w:rsidR="003D7253" w:rsidRPr="00C7255C" w:rsidRDefault="003D7253" w:rsidP="003D7253">
      <w:pPr>
        <w:pStyle w:val="ListParagraph"/>
        <w:bidi/>
        <w:ind w:left="635"/>
        <w:jc w:val="both"/>
        <w:rPr>
          <w:rFonts w:ascii="DIN Next LT Arabic" w:hAnsi="DIN Next LT Arabic" w:cs="DIN Next LT Arabic"/>
          <w:color w:val="00B050"/>
          <w:sz w:val="24"/>
          <w:szCs w:val="24"/>
        </w:rPr>
      </w:pPr>
    </w:p>
    <w:p w14:paraId="0983EEB5" w14:textId="7DBE1100" w:rsidR="003D7253" w:rsidRPr="00C7255C" w:rsidRDefault="003D7253">
      <w:pPr>
        <w:pStyle w:val="ListParagraph"/>
        <w:numPr>
          <w:ilvl w:val="5"/>
          <w:numId w:val="62"/>
        </w:numPr>
        <w:bidi/>
        <w:ind w:left="635"/>
        <w:jc w:val="both"/>
        <w:rPr>
          <w:rFonts w:ascii="DIN Next LT Arabic" w:hAnsi="DIN Next LT Arabic" w:cs="DIN Next LT Arabic"/>
          <w:color w:val="00B050"/>
          <w:sz w:val="24"/>
          <w:szCs w:val="24"/>
        </w:rPr>
      </w:pPr>
      <w:r w:rsidRPr="00C7255C">
        <w:rPr>
          <w:rFonts w:ascii="DIN Next LT Arabic" w:hAnsi="DIN Next LT Arabic" w:cs="DIN Next LT Arabic"/>
          <w:color w:val="00B050"/>
          <w:sz w:val="24"/>
          <w:szCs w:val="24"/>
          <w:rtl/>
        </w:rPr>
        <w:t>لغرض تطبيق الغرامات والعقوبات؛ فإن العبرة تكون بحصة المنتجات الوطنية المقدمة ضمن عرض المتعاقد.</w:t>
      </w:r>
    </w:p>
    <w:p w14:paraId="2B47DD95" w14:textId="1CD53C10" w:rsidR="009160B1" w:rsidRPr="00C7255C" w:rsidRDefault="003D7253">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
          <w:color w:val="00B050"/>
          <w:szCs w:val="24"/>
          <w:rtl/>
        </w:rPr>
      </w:pPr>
      <w:bookmarkStart w:id="494" w:name="_Toc138250058"/>
      <w:bookmarkStart w:id="495" w:name="_Toc138250059"/>
      <w:bookmarkStart w:id="496" w:name="_Toc138250060"/>
      <w:bookmarkStart w:id="497" w:name="_Toc138250061"/>
      <w:bookmarkStart w:id="498" w:name="_Toc138250062"/>
      <w:bookmarkStart w:id="499" w:name="_Toc138250063"/>
      <w:bookmarkStart w:id="500" w:name="_Toc138250064"/>
      <w:bookmarkEnd w:id="493"/>
      <w:bookmarkEnd w:id="494"/>
      <w:bookmarkEnd w:id="495"/>
      <w:bookmarkEnd w:id="496"/>
      <w:bookmarkEnd w:id="497"/>
      <w:bookmarkEnd w:id="498"/>
      <w:bookmarkEnd w:id="499"/>
      <w:r w:rsidRPr="00C7255C">
        <w:rPr>
          <w:rFonts w:ascii="DIN Next LT Arabic" w:eastAsiaTheme="minorEastAsia" w:hAnsi="DIN Next LT Arabic" w:cs="DIN Next LT Arabic"/>
          <w:b/>
          <w:color w:val="00B050"/>
          <w:szCs w:val="24"/>
          <w:rtl/>
        </w:rPr>
        <w:t>إشتراطات المحتوى المحلي</w:t>
      </w:r>
      <w:bookmarkEnd w:id="500"/>
    </w:p>
    <w:p w14:paraId="0D7736A7" w14:textId="1FD38BB0" w:rsidR="003D7253" w:rsidRPr="00C7255C" w:rsidRDefault="003D7253" w:rsidP="003D7253">
      <w:p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501" w:name="_Hlk126821481"/>
      <w:r w:rsidRPr="00C7255C">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501"/>
      <w:r w:rsidRPr="00C7255C">
        <w:rPr>
          <w:rFonts w:ascii="DIN Next LT Arabic" w:hAnsi="DIN Next LT Arabic" w:cs="DIN Next LT Arabic"/>
          <w:color w:val="0070C0"/>
          <w:sz w:val="24"/>
          <w:szCs w:val="24"/>
          <w:rtl/>
        </w:rPr>
        <w:t>]</w:t>
      </w:r>
    </w:p>
    <w:p w14:paraId="317864BC" w14:textId="77777777" w:rsidR="003D7253" w:rsidRPr="00C7255C" w:rsidRDefault="003D7253">
      <w:pPr>
        <w:pStyle w:val="ListParagraph"/>
        <w:numPr>
          <w:ilvl w:val="0"/>
          <w:numId w:val="67"/>
        </w:numPr>
        <w:bidi/>
        <w:spacing w:before="240"/>
        <w:jc w:val="both"/>
        <w:rPr>
          <w:rFonts w:ascii="DIN Next LT Arabic" w:hAnsi="DIN Next LT Arabic" w:cs="DIN Next LT Arabic"/>
          <w:color w:val="0070C0"/>
          <w:sz w:val="24"/>
          <w:szCs w:val="24"/>
          <w:rtl/>
        </w:rPr>
      </w:pPr>
      <w:r w:rsidRPr="00C7255C">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C7255C">
        <w:rPr>
          <w:rFonts w:ascii="DIN Next LT Arabic" w:hAnsi="DIN Next LT Arabic" w:cs="DIN Next LT Arabic"/>
          <w:sz w:val="24"/>
          <w:szCs w:val="24"/>
          <w:rtl/>
        </w:rPr>
        <w:t xml:space="preserve"> </w:t>
      </w:r>
    </w:p>
    <w:p w14:paraId="72BD3F62" w14:textId="77777777" w:rsidR="003D7253" w:rsidRPr="00C7255C" w:rsidRDefault="003D7253" w:rsidP="003D7253">
      <w:pPr>
        <w:pStyle w:val="ListParagraph"/>
        <w:bidi/>
        <w:spacing w:before="240"/>
        <w:jc w:val="both"/>
        <w:rPr>
          <w:rFonts w:ascii="DIN Next LT Arabic" w:hAnsi="DIN Next LT Arabic" w:cs="DIN Next LT Arabic"/>
          <w:color w:val="0070C0"/>
          <w:sz w:val="24"/>
          <w:szCs w:val="24"/>
          <w:rtl/>
        </w:rPr>
      </w:pPr>
    </w:p>
    <w:p w14:paraId="6135908E" w14:textId="77777777" w:rsidR="003D7253" w:rsidRPr="00C7255C" w:rsidRDefault="003D7253">
      <w:pPr>
        <w:pStyle w:val="ListParagraph"/>
        <w:numPr>
          <w:ilvl w:val="0"/>
          <w:numId w:val="67"/>
        </w:numPr>
        <w:bidi/>
        <w:spacing w:before="240"/>
        <w:jc w:val="both"/>
        <w:rPr>
          <w:rFonts w:ascii="DIN Next LT Arabic" w:hAnsi="DIN Next LT Arabic" w:cs="DIN Next LT Arabic"/>
          <w:color w:val="000000" w:themeColor="text1"/>
          <w:sz w:val="24"/>
          <w:szCs w:val="24"/>
          <w:rtl/>
        </w:rPr>
      </w:pPr>
      <w:r w:rsidRPr="00C7255C">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p>
    <w:p w14:paraId="1C343A28" w14:textId="534F0534" w:rsidR="009160B1" w:rsidRPr="00C7255C" w:rsidRDefault="009160B1" w:rsidP="003D7253">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br w:type="page"/>
      </w:r>
    </w:p>
    <w:p w14:paraId="1AA7D000" w14:textId="66B3223B" w:rsidR="009160B1" w:rsidRPr="00C7255C" w:rsidRDefault="009F098F" w:rsidP="009F098F">
      <w:pPr>
        <w:pStyle w:val="Heading1"/>
        <w:numPr>
          <w:ilvl w:val="0"/>
          <w:numId w:val="0"/>
        </w:numPr>
        <w:bidi/>
        <w:spacing w:before="240" w:after="240"/>
        <w:ind w:left="432" w:hanging="432"/>
        <w:contextualSpacing w:val="0"/>
        <w:jc w:val="both"/>
        <w:rPr>
          <w:rFonts w:ascii="DIN Next LT Arabic" w:hAnsi="DIN Next LT Arabic" w:cs="DIN Next LT Arabic"/>
          <w:sz w:val="24"/>
          <w:szCs w:val="24"/>
          <w:rtl/>
        </w:rPr>
      </w:pPr>
      <w:bookmarkStart w:id="502" w:name="_Toc138250065"/>
      <w:r w:rsidRPr="00C7255C">
        <w:rPr>
          <w:rFonts w:ascii="DIN Next LT Arabic" w:hAnsi="DIN Next LT Arabic" w:cs="DIN Next LT Arabic"/>
          <w:sz w:val="24"/>
          <w:szCs w:val="24"/>
          <w:rtl/>
        </w:rPr>
        <w:lastRenderedPageBreak/>
        <w:t xml:space="preserve">القسم الثاني عشر: </w:t>
      </w:r>
      <w:r w:rsidR="009160B1" w:rsidRPr="00C7255C">
        <w:rPr>
          <w:rFonts w:ascii="DIN Next LT Arabic" w:hAnsi="DIN Next LT Arabic" w:cs="DIN Next LT Arabic"/>
          <w:sz w:val="24"/>
          <w:szCs w:val="24"/>
          <w:rtl/>
        </w:rPr>
        <w:t xml:space="preserve">الشروط </w:t>
      </w:r>
      <w:bookmarkEnd w:id="502"/>
      <w:r w:rsidR="00933397" w:rsidRPr="00C7255C">
        <w:rPr>
          <w:rFonts w:ascii="DIN Next LT Arabic" w:hAnsi="DIN Next LT Arabic" w:cs="DIN Next LT Arabic"/>
          <w:sz w:val="24"/>
          <w:szCs w:val="24"/>
          <w:rtl/>
        </w:rPr>
        <w:t>المفصلة</w:t>
      </w:r>
    </w:p>
    <w:p w14:paraId="757FE3D3" w14:textId="7E293C4D" w:rsidR="00012737" w:rsidRDefault="00012737" w:rsidP="00012737">
      <w:pPr>
        <w:pStyle w:val="BodyText"/>
        <w:bidi/>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C7255C">
        <w:rPr>
          <w:rFonts w:ascii="DIN Next LT Arabic" w:hAnsi="DIN Next LT Arabic" w:cs="DIN Next LT Arabic"/>
          <w:color w:val="0070C0"/>
          <w:sz w:val="24"/>
          <w:szCs w:val="24"/>
        </w:rPr>
        <w:t>[</w:t>
      </w:r>
      <w:r w:rsidRPr="00C7255C">
        <w:rPr>
          <w:rFonts w:ascii="DIN Next LT Arabic" w:hAnsi="DIN Next LT Arabic" w:cs="DIN Next LT Arabic"/>
          <w:color w:val="0070C0"/>
          <w:sz w:val="24"/>
          <w:szCs w:val="24"/>
          <w:rtl/>
        </w:rPr>
        <w:t xml:space="preserve"> </w:t>
      </w:r>
      <w:r w:rsidR="00897056">
        <w:rPr>
          <w:rFonts w:ascii="DIN Next LT Arabic" w:hAnsi="DIN Next LT Arabic" w:cs="DIN Next LT Arabic" w:hint="cs"/>
          <w:color w:val="0070C0"/>
          <w:sz w:val="24"/>
          <w:szCs w:val="24"/>
          <w:rtl/>
        </w:rPr>
        <w:t xml:space="preserve"> </w:t>
      </w:r>
    </w:p>
    <w:p w14:paraId="5B8789B2" w14:textId="2839B074" w:rsidR="00897056" w:rsidRPr="00897056" w:rsidRDefault="00897056" w:rsidP="00897056">
      <w:pPr>
        <w:pStyle w:val="BodyText"/>
        <w:bidi/>
        <w:rPr>
          <w:rFonts w:ascii="DIN Next LT Arabic" w:hAnsi="DIN Next LT Arabic" w:cs="DIN Next LT Arabic"/>
          <w:color w:val="FF0000"/>
          <w:sz w:val="24"/>
          <w:szCs w:val="24"/>
          <w:rtl/>
        </w:rPr>
      </w:pPr>
      <w:r w:rsidRPr="00897056">
        <w:rPr>
          <w:rFonts w:ascii="DIN Next LT Arabic" w:hAnsi="DIN Next LT Arabic" w:cs="DIN Next LT Arabic" w:hint="cs"/>
          <w:color w:val="FF0000"/>
          <w:sz w:val="24"/>
          <w:szCs w:val="24"/>
          <w:rtl/>
        </w:rPr>
        <w:t xml:space="preserve">ومن الأمثلة على ذلك: </w:t>
      </w:r>
    </w:p>
    <w:p w14:paraId="21EDC016"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3" w:name="_Toc138250066"/>
      <w:r w:rsidRPr="00C7255C">
        <w:rPr>
          <w:rFonts w:ascii="DIN Next LT Arabic" w:hAnsi="DIN Next LT Arabic" w:cs="DIN Next LT Arabic"/>
          <w:color w:val="FF0000"/>
          <w:szCs w:val="24"/>
          <w:rtl/>
        </w:rPr>
        <w:t>متطلبات التأمين</w:t>
      </w:r>
      <w:bookmarkEnd w:id="503"/>
    </w:p>
    <w:p w14:paraId="38EEBD5F" w14:textId="68D582CD" w:rsidR="009160B1" w:rsidRPr="00C7255C" w:rsidRDefault="009160B1" w:rsidP="009160B1">
      <w:pPr>
        <w:pStyle w:val="BodyText"/>
        <w:bidi/>
        <w:jc w:val="both"/>
        <w:rPr>
          <w:rFonts w:ascii="DIN Next LT Arabic" w:hAnsi="DIN Next LT Arabic" w:cs="DIN Next LT Arabic"/>
          <w:color w:val="0070C0"/>
          <w:sz w:val="24"/>
          <w:szCs w:val="24"/>
        </w:rPr>
      </w:pPr>
      <w:r w:rsidRPr="00C7255C">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C7255C">
        <w:rPr>
          <w:rFonts w:ascii="DIN Next LT Arabic" w:hAnsi="DIN Next LT Arabic" w:cs="DIN Next LT Arabic"/>
          <w:color w:val="0070C0"/>
          <w:sz w:val="24"/>
          <w:szCs w:val="24"/>
          <w:rtl/>
          <w:lang w:bidi="ar-EG"/>
        </w:rPr>
        <w:t xml:space="preserve">يلتزم </w:t>
      </w:r>
      <w:r w:rsidRPr="00C7255C">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6207E736" w14:textId="08E6B1BC" w:rsidR="008F5F3A" w:rsidRPr="00C7255C" w:rsidRDefault="008F5F3A" w:rsidP="00581662">
      <w:pPr>
        <w:pStyle w:val="CommentText"/>
        <w:jc w:val="right"/>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39E3B3E3" w14:textId="77777777" w:rsidR="009160B1" w:rsidRPr="00C7255C" w:rsidRDefault="009160B1" w:rsidP="009160B1">
      <w:pPr>
        <w:pStyle w:val="BodyText"/>
        <w:bidi/>
        <w:rPr>
          <w:rFonts w:ascii="DIN Next LT Arabic" w:eastAsia="Calibri" w:hAnsi="DIN Next LT Arabic" w:cs="DIN Next LT Arabic"/>
          <w:color w:val="FF0000"/>
          <w:sz w:val="24"/>
          <w:szCs w:val="24"/>
          <w:rtl/>
          <w:lang w:bidi="ar-EG"/>
        </w:rPr>
      </w:pPr>
      <w:r w:rsidRPr="00C7255C">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6F78E527" w14:textId="77777777" w:rsidR="009160B1" w:rsidRPr="00C7255C" w:rsidRDefault="009160B1" w:rsidP="009160B1">
      <w:pPr>
        <w:pStyle w:val="BodyText"/>
        <w:bidi/>
        <w:rPr>
          <w:rFonts w:ascii="DIN Next LT Arabic" w:eastAsia="Calibri" w:hAnsi="DIN Next LT Arabic" w:cs="DIN Next LT Arabic"/>
          <w:color w:val="FF0000"/>
          <w:sz w:val="24"/>
          <w:szCs w:val="24"/>
          <w:rtl/>
          <w:lang w:bidi="ar-EG"/>
        </w:rPr>
      </w:pPr>
      <w:r w:rsidRPr="00C7255C">
        <w:rPr>
          <w:rFonts w:ascii="DIN Next LT Arabic" w:eastAsia="Calibri" w:hAnsi="DIN Next LT Arabic" w:cs="DIN Next LT Arabic"/>
          <w:color w:val="FF0000"/>
          <w:sz w:val="24"/>
          <w:szCs w:val="24"/>
          <w:rtl/>
          <w:lang w:bidi="ar-EG"/>
        </w:rPr>
        <w:t>ومن الأمثلة على ذلك:</w:t>
      </w:r>
    </w:p>
    <w:p w14:paraId="0BFBF345" w14:textId="77777777" w:rsidR="009160B1" w:rsidRPr="00C7255C" w:rsidRDefault="009160B1">
      <w:pPr>
        <w:pStyle w:val="BlockText"/>
        <w:numPr>
          <w:ilvl w:val="2"/>
          <w:numId w:val="29"/>
        </w:numPr>
        <w:spacing w:after="120" w:line="276" w:lineRule="auto"/>
        <w:ind w:left="407" w:right="0" w:hanging="425"/>
        <w:jc w:val="both"/>
        <w:rPr>
          <w:rFonts w:ascii="DIN Next LT Arabic" w:eastAsiaTheme="minorEastAsia" w:hAnsi="DIN Next LT Arabic" w:cs="DIN Next LT Arabic"/>
          <w:color w:val="FF0000"/>
          <w:sz w:val="24"/>
          <w:szCs w:val="24"/>
        </w:rPr>
      </w:pPr>
      <w:r w:rsidRPr="00C7255C">
        <w:rPr>
          <w:rFonts w:ascii="DIN Next LT Arabic" w:eastAsiaTheme="minorEastAsia"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تغطي وثيقة التأمين بموجب هذا البند كافة المطالبات والمسؤوليات وفقًا لكافة التشريعات والأنظمة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 باستثناء أن هذا التأمين يمكن ألا يشمل أي خسائر أو مطالبات إلى المدى الذي ينتج عن أي فعل أو إهمال من قبل الجهة الحكومية أو أفرادها.</w:t>
      </w:r>
    </w:p>
    <w:p w14:paraId="176005B9" w14:textId="35D02C8A" w:rsidR="009160B1" w:rsidRPr="00C7255C" w:rsidRDefault="009160B1">
      <w:pPr>
        <w:pStyle w:val="BlockText"/>
        <w:numPr>
          <w:ilvl w:val="2"/>
          <w:numId w:val="29"/>
        </w:numPr>
        <w:spacing w:after="120" w:line="276" w:lineRule="auto"/>
        <w:ind w:left="407" w:right="0" w:hanging="425"/>
        <w:jc w:val="both"/>
        <w:rPr>
          <w:rFonts w:ascii="DIN Next LT Arabic" w:eastAsiaTheme="minorEastAsia" w:hAnsi="DIN Next LT Arabic" w:cs="DIN Next LT Arabic"/>
          <w:color w:val="FF0000"/>
          <w:sz w:val="24"/>
          <w:szCs w:val="24"/>
        </w:rPr>
      </w:pPr>
      <w:r w:rsidRPr="00C7255C">
        <w:rPr>
          <w:rFonts w:ascii="DIN Next LT Arabic" w:eastAsiaTheme="minorEastAsia" w:hAnsi="DIN Next LT Arabic" w:cs="DIN Next LT Arabic"/>
          <w:color w:val="FF0000"/>
          <w:sz w:val="24"/>
          <w:szCs w:val="24"/>
          <w:rtl/>
        </w:rPr>
        <w:t xml:space="preserve">تأمين "شامل مسؤولية ضد الغير" بمبلغ (أدخل المبلغ) ريال سعودي لكل حادث فيما يتعلق بالأعمال المتعلقة </w:t>
      </w:r>
      <w:r w:rsidR="008F5F3A" w:rsidRPr="00C7255C">
        <w:rPr>
          <w:rFonts w:ascii="DIN Next LT Arabic" w:eastAsiaTheme="minorEastAsia" w:hAnsi="DIN Next LT Arabic" w:cs="DIN Next LT Arabic"/>
          <w:color w:val="FF0000"/>
          <w:sz w:val="24"/>
          <w:szCs w:val="24"/>
          <w:rtl/>
        </w:rPr>
        <w:t>بالجهة الحكومية</w:t>
      </w:r>
      <w:r w:rsidRPr="00C7255C">
        <w:rPr>
          <w:rFonts w:ascii="DIN Next LT Arabic" w:eastAsiaTheme="minorEastAsia" w:hAnsi="DIN Next LT Arabic" w:cs="DIN Next LT Arabic"/>
          <w:color w:val="FF0000"/>
          <w:sz w:val="24"/>
          <w:szCs w:val="24"/>
          <w:rtl/>
        </w:rPr>
        <w:t xml:space="preserve">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59C836A3" w14:textId="77777777" w:rsidR="009160B1" w:rsidRPr="00C7255C" w:rsidRDefault="009160B1">
      <w:pPr>
        <w:pStyle w:val="BlockText"/>
        <w:numPr>
          <w:ilvl w:val="2"/>
          <w:numId w:val="29"/>
        </w:numPr>
        <w:spacing w:after="120" w:line="276" w:lineRule="auto"/>
        <w:ind w:left="407" w:right="0" w:hanging="425"/>
        <w:jc w:val="both"/>
        <w:rPr>
          <w:rFonts w:ascii="DIN Next LT Arabic" w:eastAsia="Calibri" w:hAnsi="DIN Next LT Arabic" w:cs="DIN Next LT Arabic"/>
          <w:sz w:val="24"/>
          <w:szCs w:val="24"/>
          <w:rtl/>
        </w:rPr>
      </w:pPr>
      <w:r w:rsidRPr="00C7255C">
        <w:rPr>
          <w:rFonts w:ascii="DIN Next LT Arabic" w:eastAsiaTheme="minorEastAsia"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بالخدمات</w:t>
      </w:r>
      <w:r w:rsidRPr="00C7255C">
        <w:rPr>
          <w:rFonts w:ascii="DIN Next LT Arabic" w:eastAsiaTheme="minorEastAsia" w:hAnsi="DIN Next LT Arabic" w:cs="DIN Next LT Arabic"/>
          <w:color w:val="FF0000"/>
          <w:sz w:val="24"/>
          <w:szCs w:val="24"/>
        </w:rPr>
        <w:t>.</w:t>
      </w:r>
    </w:p>
    <w:p w14:paraId="70E50066"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4" w:name="_Toc20321622"/>
      <w:bookmarkStart w:id="505" w:name="_Toc28802956"/>
      <w:bookmarkStart w:id="506" w:name="_Toc138250067"/>
      <w:r w:rsidRPr="00C7255C">
        <w:rPr>
          <w:rFonts w:ascii="DIN Next LT Arabic" w:hAnsi="DIN Next LT Arabic" w:cs="DIN Next LT Arabic"/>
          <w:color w:val="FF0000"/>
          <w:szCs w:val="24"/>
          <w:rtl/>
        </w:rPr>
        <w:t>ساعات العمل</w:t>
      </w:r>
      <w:bookmarkEnd w:id="504"/>
      <w:bookmarkEnd w:id="505"/>
      <w:bookmarkEnd w:id="506"/>
    </w:p>
    <w:p w14:paraId="1C4D4C8E" w14:textId="77777777" w:rsidR="009160B1" w:rsidRPr="00C7255C" w:rsidRDefault="009160B1" w:rsidP="009160B1">
      <w:pPr>
        <w:pStyle w:val="BodyText"/>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تكون ساعات العمل لفريق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بالعمل خارج أوقات الدوام الرسمي. وفي حال تطلبت المقتضيات الفنية ذلك فإن على المتعاقد تقسيم فريق عمله لفترتين لتغطية الأعمال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0EF02CCB"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07" w:name="_Toc20408003"/>
      <w:bookmarkStart w:id="508" w:name="_Toc28039510"/>
      <w:bookmarkStart w:id="509" w:name="_Toc31036809"/>
      <w:bookmarkStart w:id="510" w:name="_Toc138250068"/>
      <w:r w:rsidRPr="00C7255C">
        <w:rPr>
          <w:rFonts w:ascii="DIN Next LT Arabic" w:hAnsi="DIN Next LT Arabic" w:cs="DIN Next LT Arabic"/>
          <w:color w:val="FF0000"/>
          <w:szCs w:val="24"/>
          <w:rtl/>
        </w:rPr>
        <w:t>فحص العمل قبل تغطيته</w:t>
      </w:r>
      <w:bookmarkEnd w:id="507"/>
      <w:bookmarkEnd w:id="508"/>
      <w:bookmarkEnd w:id="509"/>
      <w:bookmarkEnd w:id="510"/>
    </w:p>
    <w:p w14:paraId="2EF32051" w14:textId="77777777" w:rsidR="009160B1" w:rsidRPr="00C7255C" w:rsidRDefault="009160B1">
      <w:pPr>
        <w:pStyle w:val="ListParagraph"/>
        <w:numPr>
          <w:ilvl w:val="0"/>
          <w:numId w:val="28"/>
        </w:numPr>
        <w:bidi/>
        <w:spacing w:before="240" w:line="14" w:lineRule="atLeast"/>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لا يجوز تغطية أي عمل أو حجبه عن النَّظر دون موافقة ممثل الجهة، وعلى المتعاقد أن يتيح الفرصة اللازمة لممثل الجهة أو مساعده لفحص وقياس أي عمل ستجرى تغطيته أو حجبه عن النَّظر، وعلى المتعاقد عندما يكون مثل هذا العمل جاهزًا أو على وشك أن يكون جاهزًا للفحص أن يقدم إلى ممثل الجهة أو مساعده إخطارًا خطيًّا بذلك؛ للحضور بالسرعة الممكنة لفحص وقياس الأعمال، إلا إذا عدَّ ممثل الجهة أو مساعده هذا الأمر غير ضروري وتم إبلاغ المتعاقد بذلك.</w:t>
      </w:r>
    </w:p>
    <w:p w14:paraId="402BA296" w14:textId="77777777" w:rsidR="009160B1" w:rsidRPr="00C7255C" w:rsidRDefault="009160B1">
      <w:pPr>
        <w:pStyle w:val="ListParagraph"/>
        <w:numPr>
          <w:ilvl w:val="0"/>
          <w:numId w:val="28"/>
        </w:numPr>
        <w:bidi/>
        <w:spacing w:before="240" w:line="14" w:lineRule="atLeast"/>
        <w:ind w:left="691"/>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على المتعاقد الكشف عن أي جزء أو أجزاء من الأعمال أو عمل فتحات فيها أو خلالها إذا طلب ممثل الجهة ذلك في أي وقت، وعلى المتعاقد إعادة هذا الجزء أو تلك الأجزاء إلى وضعها السَّابق على نحو يقبله ممثل الجهة.</w:t>
      </w:r>
    </w:p>
    <w:p w14:paraId="65092231" w14:textId="77777777" w:rsidR="009160B1" w:rsidRPr="00C7255C" w:rsidRDefault="009160B1">
      <w:pPr>
        <w:pStyle w:val="ListParagraph"/>
        <w:numPr>
          <w:ilvl w:val="0"/>
          <w:numId w:val="28"/>
        </w:numPr>
        <w:bidi/>
        <w:spacing w:before="240" w:line="14" w:lineRule="atLeast"/>
        <w:ind w:left="691"/>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إذا كان الجزء أو الأجزاء من العمل قد غطيت بعد فحصها وفقًا للفقرة الأولى من هذا البند وتطلب الأمر فيما بعد كشفها أو عمل فتحات فيها أو خلالها فإنَّ نفقات الكشف وإعادتها إلى وضعها السابق تكون جميعها على عاتق الجهة الحكومية بشرط وجودها مطابقة للعقد، أمَّا في غير ذلك من الحالات فإنَّ جميع النفقات تكون على عاتق المتعاقد.</w:t>
      </w:r>
    </w:p>
    <w:p w14:paraId="2A719981"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11" w:name="_Toc20408005"/>
      <w:bookmarkStart w:id="512" w:name="_Toc28039511"/>
      <w:bookmarkStart w:id="513" w:name="_Toc31036810"/>
      <w:bookmarkStart w:id="514" w:name="_Toc138250069"/>
      <w:r w:rsidRPr="00C7255C">
        <w:rPr>
          <w:rFonts w:ascii="DIN Next LT Arabic" w:hAnsi="DIN Next LT Arabic" w:cs="DIN Next LT Arabic"/>
          <w:color w:val="FF0000"/>
          <w:szCs w:val="24"/>
          <w:rtl/>
        </w:rPr>
        <w:lastRenderedPageBreak/>
        <w:t>حفظ المخططات</w:t>
      </w:r>
      <w:bookmarkEnd w:id="511"/>
      <w:bookmarkEnd w:id="512"/>
      <w:bookmarkEnd w:id="513"/>
      <w:bookmarkEnd w:id="514"/>
    </w:p>
    <w:p w14:paraId="631AAC53" w14:textId="77777777" w:rsidR="009160B1" w:rsidRPr="00C7255C" w:rsidRDefault="009160B1" w:rsidP="009160B1">
      <w:pPr>
        <w:bidi/>
        <w:spacing w:before="240" w:line="14" w:lineRule="atLeast"/>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يحتفظ ممثل الجهة بنسخ من المخططات والمواصفات على أن يقدم منها نسخًا مجانًا إلى المتعاقد، ويتحمل المتعاقد بعد ذلك على نفقته الخاصة مصاريف إعداد أي نسخ إضافية يحتاجها لتنفيذ عمله، ويلتزم المتعاقد بإعادة هذه المخططات إلى ممثل الجهة عند انتهاء العقد، وعليه إخطار ممثل الجهة وقبل مدة كافية بحاجته إلى نسخ إضافية من المخططات أو المواصفات اللازمة لتنفيذ الأعمال.</w:t>
      </w:r>
    </w:p>
    <w:p w14:paraId="1151CA6A" w14:textId="183FDF76"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515" w:name="_Toc20408006"/>
      <w:bookmarkStart w:id="516" w:name="_Toc28039512"/>
      <w:bookmarkStart w:id="517" w:name="_Toc31036811"/>
      <w:bookmarkStart w:id="518" w:name="_Toc138250070"/>
      <w:r w:rsidRPr="00C7255C">
        <w:rPr>
          <w:rFonts w:ascii="DIN Next LT Arabic" w:hAnsi="DIN Next LT Arabic" w:cs="DIN Next LT Arabic"/>
          <w:color w:val="auto"/>
          <w:szCs w:val="24"/>
          <w:rtl/>
        </w:rPr>
        <w:t>تدريب</w:t>
      </w:r>
      <w:r w:rsidR="005C6F25" w:rsidRPr="00C7255C">
        <w:rPr>
          <w:rFonts w:ascii="DIN Next LT Arabic" w:hAnsi="DIN Next LT Arabic" w:cs="DIN Next LT Arabic"/>
          <w:color w:val="auto"/>
          <w:szCs w:val="24"/>
          <w:rtl/>
        </w:rPr>
        <w:t xml:space="preserve"> وتطوير</w:t>
      </w:r>
      <w:r w:rsidRPr="00C7255C">
        <w:rPr>
          <w:rFonts w:ascii="DIN Next LT Arabic" w:hAnsi="DIN Next LT Arabic" w:cs="DIN Next LT Arabic"/>
          <w:color w:val="auto"/>
          <w:szCs w:val="24"/>
          <w:rtl/>
        </w:rPr>
        <w:t xml:space="preserve"> السعوديين</w:t>
      </w:r>
      <w:bookmarkEnd w:id="515"/>
      <w:bookmarkEnd w:id="516"/>
      <w:bookmarkEnd w:id="517"/>
      <w:bookmarkEnd w:id="518"/>
    </w:p>
    <w:p w14:paraId="42A12757" w14:textId="77777777" w:rsidR="00906490" w:rsidRPr="00C7255C" w:rsidRDefault="00906490">
      <w:pPr>
        <w:pStyle w:val="BodyText"/>
        <w:numPr>
          <w:ilvl w:val="0"/>
          <w:numId w:val="64"/>
        </w:numPr>
        <w:bidi/>
        <w:spacing w:before="240" w:after="0"/>
        <w:jc w:val="both"/>
        <w:rPr>
          <w:rFonts w:ascii="DIN Next LT Arabic" w:hAnsi="DIN Next LT Arabic" w:cs="DIN Next LT Arabic"/>
          <w:sz w:val="24"/>
          <w:szCs w:val="24"/>
          <w:lang w:bidi="ar-EG"/>
        </w:rPr>
      </w:pPr>
      <w:bookmarkStart w:id="519" w:name="_Hlk19699538"/>
      <w:bookmarkStart w:id="520" w:name="_Hlk24619271"/>
      <w:r w:rsidRPr="00C7255C">
        <w:rPr>
          <w:rFonts w:ascii="DIN Next LT Arabic" w:hAnsi="DIN Next LT Arabic" w:cs="DIN Next LT Arabic"/>
          <w:sz w:val="24"/>
          <w:szCs w:val="24"/>
          <w:rtl/>
        </w:rPr>
        <w:t>التدريب</w:t>
      </w:r>
      <w:r w:rsidRPr="00C7255C">
        <w:rPr>
          <w:rFonts w:ascii="DIN Next LT Arabic" w:hAnsi="DIN Next LT Arabic" w:cs="DIN Next LT Arabic"/>
          <w:sz w:val="24"/>
          <w:szCs w:val="24"/>
          <w:rtl/>
          <w:lang w:bidi="ar-EG"/>
        </w:rPr>
        <w:t xml:space="preserve"> التعاوني للطلاب وبرنامج التدريب على رأس العمل (تمهير):</w:t>
      </w:r>
    </w:p>
    <w:p w14:paraId="3B6F1E54" w14:textId="04AB061D" w:rsidR="00906490" w:rsidRPr="00C7255C" w:rsidRDefault="00906490" w:rsidP="00906490">
      <w:pPr>
        <w:pStyle w:val="BodyText"/>
        <w:bidi/>
        <w:spacing w:before="120" w:after="0" w:line="259" w:lineRule="auto"/>
        <w:jc w:val="both"/>
        <w:rPr>
          <w:rFonts w:ascii="DIN Next LT Arabic" w:hAnsi="DIN Next LT Arabic" w:cs="DIN Next LT Arabic"/>
          <w:sz w:val="24"/>
          <w:szCs w:val="24"/>
          <w:lang w:bidi="ar-EG"/>
        </w:rPr>
      </w:pPr>
      <w:r w:rsidRPr="00C7255C">
        <w:rPr>
          <w:rFonts w:ascii="DIN Next LT Arabic" w:hAnsi="DIN Next LT Arabic" w:cs="DIN Next LT Arabic"/>
          <w:sz w:val="24"/>
          <w:szCs w:val="24"/>
          <w:rtl/>
          <w:lang w:bidi="ar-EG"/>
        </w:rPr>
        <w:t xml:space="preserve">يلتزم المتعاقد بتنفيذ برامج التدريب التعاوني من خلال قبول تدريب  الطلاب السعوديين ممن يزالون على قيد </w:t>
      </w:r>
      <w:r w:rsidR="005C6F25" w:rsidRPr="00C7255C">
        <w:rPr>
          <w:rFonts w:ascii="DIN Next LT Arabic" w:hAnsi="DIN Next LT Arabic" w:cs="DIN Next LT Arabic"/>
          <w:sz w:val="24"/>
          <w:szCs w:val="24"/>
          <w:rtl/>
          <w:lang w:bidi="ar-EG"/>
        </w:rPr>
        <w:t xml:space="preserve">الدراسة في </w:t>
      </w:r>
      <w:r w:rsidRPr="00C7255C">
        <w:rPr>
          <w:rFonts w:ascii="DIN Next LT Arabic" w:hAnsi="DIN Next LT Arabic" w:cs="DIN Next LT Arabic"/>
          <w:sz w:val="24"/>
          <w:szCs w:val="24"/>
          <w:rtl/>
          <w:lang w:bidi="ar-EG"/>
        </w:rPr>
        <w:t>الجامعات والمعاهد</w:t>
      </w:r>
      <w:r w:rsidR="005C6F25" w:rsidRPr="00C7255C">
        <w:rPr>
          <w:rFonts w:ascii="DIN Next LT Arabic" w:hAnsi="DIN Next LT Arabic" w:cs="DIN Next LT Arabic"/>
          <w:sz w:val="24"/>
          <w:szCs w:val="24"/>
          <w:rtl/>
          <w:lang w:bidi="ar-EG"/>
        </w:rPr>
        <w:t xml:space="preserve"> والمدارس</w:t>
      </w:r>
      <w:r w:rsidRPr="00C7255C">
        <w:rPr>
          <w:rFonts w:ascii="DIN Next LT Arabic" w:hAnsi="DIN Next LT Arabic" w:cs="DIN Next LT Arabic"/>
          <w:sz w:val="24"/>
          <w:szCs w:val="24"/>
          <w:rtl/>
          <w:lang w:bidi="ar-EG"/>
        </w:rPr>
        <w:t xml:space="preserve"> للتخصصات ذات الصلة بالعقد وإعدادهم للاندماج في سوق العمل وتحديد أعدادهم ومدة التدريب، كما يمكن الإستفادة من برنامج تمهير التابع لهدف، وذلك لتأهيل القدرات البشرية من خريجي الجامعات والمعاهد لشغل وظائف العقد مستقبلاً.</w:t>
      </w:r>
    </w:p>
    <w:p w14:paraId="30EB61AC" w14:textId="77777777" w:rsidR="00906490" w:rsidRPr="00C7255C" w:rsidRDefault="00906490">
      <w:pPr>
        <w:pStyle w:val="BodyText"/>
        <w:numPr>
          <w:ilvl w:val="0"/>
          <w:numId w:val="64"/>
        </w:numPr>
        <w:bidi/>
        <w:spacing w:before="240" w:after="0"/>
        <w:jc w:val="both"/>
        <w:rPr>
          <w:rFonts w:ascii="DIN Next LT Arabic" w:hAnsi="DIN Next LT Arabic" w:cs="DIN Next LT Arabic"/>
          <w:sz w:val="24"/>
          <w:szCs w:val="24"/>
          <w:lang w:bidi="ar-EG"/>
        </w:rPr>
      </w:pPr>
      <w:r w:rsidRPr="00C7255C">
        <w:rPr>
          <w:rFonts w:ascii="DIN Next LT Arabic" w:hAnsi="DIN Next LT Arabic" w:cs="DIN Next LT Arabic"/>
          <w:sz w:val="24"/>
          <w:szCs w:val="24"/>
          <w:rtl/>
        </w:rPr>
        <w:t>‌التطوير</w:t>
      </w:r>
      <w:r w:rsidRPr="00C7255C">
        <w:rPr>
          <w:rFonts w:ascii="DIN Next LT Arabic" w:hAnsi="DIN Next LT Arabic" w:cs="DIN Next LT Arabic"/>
          <w:sz w:val="24"/>
          <w:szCs w:val="24"/>
          <w:rtl/>
          <w:lang w:bidi="ar-EG"/>
        </w:rPr>
        <w:t xml:space="preserve"> بعد التوظيف:</w:t>
      </w:r>
    </w:p>
    <w:p w14:paraId="510EBF34" w14:textId="77777777" w:rsidR="00906490" w:rsidRPr="00C7255C" w:rsidRDefault="00906490" w:rsidP="00906490">
      <w:pPr>
        <w:pStyle w:val="BodyText"/>
        <w:bidi/>
        <w:spacing w:before="120" w:after="0" w:line="259" w:lineRule="auto"/>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 xml:space="preserve">يلتزم المتعاقد بتنفيذ خطة تدريب وتطوير العاملين السعوديين على العقد وفق الأساليب التالية: </w:t>
      </w:r>
    </w:p>
    <w:p w14:paraId="3DC9FED0" w14:textId="77777777" w:rsidR="00906490" w:rsidRPr="00C7255C" w:rsidRDefault="00906490">
      <w:pPr>
        <w:pStyle w:val="BodyText"/>
        <w:numPr>
          <w:ilvl w:val="0"/>
          <w:numId w:val="57"/>
        </w:numPr>
        <w:bidi/>
        <w:spacing w:before="240" w:after="0"/>
        <w:ind w:left="974"/>
        <w:jc w:val="both"/>
        <w:rPr>
          <w:rFonts w:ascii="DIN Next LT Arabic" w:hAnsi="DIN Next LT Arabic" w:cs="DIN Next LT Arabic"/>
          <w:sz w:val="24"/>
          <w:szCs w:val="24"/>
          <w:lang w:bidi="ar-EG"/>
        </w:rPr>
      </w:pPr>
      <w:r w:rsidRPr="00C7255C">
        <w:rPr>
          <w:rFonts w:ascii="DIN Next LT Arabic" w:hAnsi="DIN Next LT Arabic" w:cs="DIN Next LT Arabic"/>
          <w:sz w:val="24"/>
          <w:szCs w:val="24"/>
          <w:rtl/>
          <w:lang w:bidi="ar-EG"/>
        </w:rPr>
        <w:t xml:space="preserve">التدريب أثناء العمل: </w:t>
      </w:r>
    </w:p>
    <w:p w14:paraId="09415200" w14:textId="77777777" w:rsidR="00906490" w:rsidRPr="00C7255C" w:rsidRDefault="00906490" w:rsidP="00906490">
      <w:pPr>
        <w:pStyle w:val="BodyText"/>
        <w:bidi/>
        <w:spacing w:before="120" w:after="0" w:line="259" w:lineRule="auto"/>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من خلال تكليف العاملين للقيام بمهام متعددة وإتاحة الفرصة لهم للمشاركة في جميع النشاطات الخاصة في المشروع وذلك لاطلاعهم على خبرات مختلفة ومتنوعة وتنمية مهاراتهم ومعارفهم مع التوجيه والإشراف السليم والمستمر لرفع أداء الموظفين بما يضمن قيامهم بالعمل بالطريقة المناسبة.</w:t>
      </w:r>
    </w:p>
    <w:p w14:paraId="29F374B6" w14:textId="77777777" w:rsidR="00906490" w:rsidRPr="00C7255C" w:rsidRDefault="00906490">
      <w:pPr>
        <w:pStyle w:val="BodyText"/>
        <w:numPr>
          <w:ilvl w:val="0"/>
          <w:numId w:val="57"/>
        </w:numPr>
        <w:bidi/>
        <w:spacing w:before="240" w:after="0"/>
        <w:ind w:left="974"/>
        <w:jc w:val="both"/>
        <w:rPr>
          <w:rFonts w:ascii="DIN Next LT Arabic" w:hAnsi="DIN Next LT Arabic" w:cs="DIN Next LT Arabic"/>
          <w:sz w:val="24"/>
          <w:szCs w:val="24"/>
          <w:lang w:bidi="ar-EG"/>
        </w:rPr>
      </w:pPr>
      <w:r w:rsidRPr="00C7255C">
        <w:rPr>
          <w:rFonts w:ascii="DIN Next LT Arabic" w:hAnsi="DIN Next LT Arabic" w:cs="DIN Next LT Arabic"/>
          <w:sz w:val="24"/>
          <w:szCs w:val="24"/>
          <w:rtl/>
          <w:lang w:bidi="ar-EG"/>
        </w:rPr>
        <w:t xml:space="preserve">تدريب من محيط العمل: </w:t>
      </w:r>
    </w:p>
    <w:p w14:paraId="7BD1321F" w14:textId="77777777" w:rsidR="00906490" w:rsidRPr="00C7255C" w:rsidRDefault="00906490" w:rsidP="00906490">
      <w:pPr>
        <w:pStyle w:val="BodyText"/>
        <w:bidi/>
        <w:spacing w:before="120" w:after="0" w:line="259" w:lineRule="auto"/>
        <w:jc w:val="both"/>
        <w:rPr>
          <w:rFonts w:ascii="DIN Next LT Arabic" w:hAnsi="DIN Next LT Arabic" w:cs="DIN Next LT Arabic"/>
          <w:sz w:val="24"/>
          <w:szCs w:val="24"/>
          <w:lang w:bidi="ar-EG"/>
        </w:rPr>
      </w:pPr>
      <w:r w:rsidRPr="00C7255C">
        <w:rPr>
          <w:rFonts w:ascii="DIN Next LT Arabic" w:hAnsi="DIN Next LT Arabic" w:cs="DIN Next LT Arabic"/>
          <w:sz w:val="24"/>
          <w:szCs w:val="24"/>
          <w:rtl/>
          <w:lang w:bidi="ar-EG"/>
        </w:rPr>
        <w:t>وذلك عن طريق توجيه الموظف وتخصيص مدرب أو مشرف يتولى متابعة أداءه بشكل مستمر ويقوم بنقل المعارف اللازمة له، بالإضافة إلى توفير الأدوات اللازمة من مراجع علمية وتقارير ومواد تعليمية تتيح للموظف القدرة على التعلم الذاتي.</w:t>
      </w:r>
    </w:p>
    <w:p w14:paraId="237CBE75" w14:textId="77777777" w:rsidR="00906490" w:rsidRPr="00C7255C" w:rsidRDefault="00906490">
      <w:pPr>
        <w:pStyle w:val="BodyText"/>
        <w:numPr>
          <w:ilvl w:val="0"/>
          <w:numId w:val="57"/>
        </w:numPr>
        <w:bidi/>
        <w:spacing w:before="240" w:after="0"/>
        <w:ind w:left="974"/>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 xml:space="preserve">التدريب المهني المتخصص: </w:t>
      </w:r>
    </w:p>
    <w:p w14:paraId="03A35743" w14:textId="38EA971C" w:rsidR="00906490" w:rsidRPr="00C7255C" w:rsidRDefault="00906490" w:rsidP="005C6F25">
      <w:pPr>
        <w:pStyle w:val="BodyText"/>
        <w:bidi/>
        <w:spacing w:before="120" w:after="0" w:line="259" w:lineRule="auto"/>
        <w:jc w:val="both"/>
        <w:rPr>
          <w:rFonts w:ascii="DIN Next LT Arabic" w:hAnsi="DIN Next LT Arabic" w:cs="DIN Next LT Arabic"/>
          <w:sz w:val="24"/>
          <w:szCs w:val="24"/>
          <w:rtl/>
          <w:lang w:bidi="ar-EG"/>
        </w:rPr>
      </w:pPr>
      <w:r w:rsidRPr="00C7255C">
        <w:rPr>
          <w:rFonts w:ascii="DIN Next LT Arabic" w:hAnsi="DIN Next LT Arabic" w:cs="DIN Next LT Arabic"/>
          <w:sz w:val="24"/>
          <w:szCs w:val="24"/>
          <w:rtl/>
          <w:lang w:bidi="ar-EG"/>
        </w:rPr>
        <w:t>بتقديم قائمة بالدورات المهنية المتخصصة والمقدمة عن طريق الأفراد المتخصصين من طاقم العمل لنقل المعرفة أو الشركات الوكيلة للمعدات والمدربين أو المعاهد المؤهلة في المجالات ذات الصلة بأعمال المشروع،</w:t>
      </w:r>
      <w:r w:rsidR="005C6F25" w:rsidRPr="00C7255C">
        <w:rPr>
          <w:rFonts w:ascii="DIN Next LT Arabic" w:hAnsi="DIN Next LT Arabic" w:cs="DIN Next LT Arabic"/>
          <w:sz w:val="24"/>
          <w:szCs w:val="24"/>
          <w:rtl/>
          <w:lang w:bidi="ar-EG"/>
        </w:rPr>
        <w:t xml:space="preserve"> </w:t>
      </w:r>
      <w:r w:rsidR="005C6F25" w:rsidRPr="00C7255C">
        <w:rPr>
          <w:rFonts w:ascii="DIN Next LT Arabic" w:hAnsi="DIN Next LT Arabic" w:cs="DIN Next LT Arabic"/>
          <w:sz w:val="24"/>
          <w:szCs w:val="24"/>
          <w:rtl/>
        </w:rPr>
        <w:t>وذلك لتطوير إمكانيات وقدرات الكوادر الوطنية بالعقد،</w:t>
      </w:r>
      <w:r w:rsidRPr="00C7255C">
        <w:rPr>
          <w:rFonts w:ascii="DIN Next LT Arabic" w:hAnsi="DIN Next LT Arabic" w:cs="DIN Next LT Arabic"/>
          <w:sz w:val="24"/>
          <w:szCs w:val="24"/>
          <w:rtl/>
          <w:lang w:bidi="ar-EG"/>
        </w:rPr>
        <w:t xml:space="preserve"> على أن تشمل قائمة برامج التدريب المهني المتخصص: (اسم الدورة - الوظائف المستهدفة - عدد المتدربين - عدد الساعات - عدد مرات تكرار الدورة).</w:t>
      </w:r>
    </w:p>
    <w:p w14:paraId="193E0BF6" w14:textId="77777777" w:rsidR="009160B1" w:rsidRPr="00C7255C" w:rsidRDefault="009160B1">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21" w:name="_Toc125287052"/>
      <w:bookmarkStart w:id="522" w:name="_Toc138250071"/>
      <w:bookmarkStart w:id="523" w:name="_Toc125287053"/>
      <w:bookmarkStart w:id="524" w:name="_Toc138250072"/>
      <w:bookmarkStart w:id="525" w:name="_Toc125287054"/>
      <w:bookmarkStart w:id="526" w:name="_Toc138250073"/>
      <w:bookmarkStart w:id="527" w:name="_Toc125287055"/>
      <w:bookmarkStart w:id="528" w:name="_Toc138250074"/>
      <w:bookmarkStart w:id="529" w:name="_Toc125287056"/>
      <w:bookmarkStart w:id="530" w:name="_Toc138250075"/>
      <w:bookmarkStart w:id="531" w:name="_Toc24532228"/>
      <w:bookmarkStart w:id="532" w:name="_Toc24542805"/>
      <w:bookmarkStart w:id="533" w:name="_Toc26556257"/>
      <w:bookmarkStart w:id="534" w:name="_Toc26556448"/>
      <w:bookmarkStart w:id="535" w:name="_Toc24532229"/>
      <w:bookmarkStart w:id="536" w:name="_Toc24542806"/>
      <w:bookmarkStart w:id="537" w:name="_Toc26556258"/>
      <w:bookmarkStart w:id="538" w:name="_Toc26556449"/>
      <w:bookmarkStart w:id="539" w:name="_Toc24532230"/>
      <w:bookmarkStart w:id="540" w:name="_Toc24542807"/>
      <w:bookmarkStart w:id="541" w:name="_Toc26556259"/>
      <w:bookmarkStart w:id="542" w:name="_Toc26556450"/>
      <w:bookmarkStart w:id="543" w:name="_Toc24532231"/>
      <w:bookmarkStart w:id="544" w:name="_Toc24542808"/>
      <w:bookmarkStart w:id="545" w:name="_Toc26556260"/>
      <w:bookmarkStart w:id="546" w:name="_Toc26556451"/>
      <w:bookmarkStart w:id="547" w:name="_Toc24532232"/>
      <w:bookmarkStart w:id="548" w:name="_Toc24542809"/>
      <w:bookmarkStart w:id="549" w:name="_Toc26556261"/>
      <w:bookmarkStart w:id="550" w:name="_Toc26556452"/>
      <w:bookmarkStart w:id="551" w:name="_Toc24532233"/>
      <w:bookmarkStart w:id="552" w:name="_Toc24542810"/>
      <w:bookmarkStart w:id="553" w:name="_Toc26556262"/>
      <w:bookmarkStart w:id="554" w:name="_Toc26556453"/>
      <w:bookmarkStart w:id="555" w:name="_Toc24532234"/>
      <w:bookmarkStart w:id="556" w:name="_Toc24542811"/>
      <w:bookmarkStart w:id="557" w:name="_Toc26556263"/>
      <w:bookmarkStart w:id="558" w:name="_Toc26556454"/>
      <w:bookmarkStart w:id="559" w:name="_Toc24532235"/>
      <w:bookmarkStart w:id="560" w:name="_Toc24542812"/>
      <w:bookmarkStart w:id="561" w:name="_Toc26556264"/>
      <w:bookmarkStart w:id="562" w:name="_Toc26556455"/>
      <w:bookmarkStart w:id="563" w:name="_Toc24532236"/>
      <w:bookmarkStart w:id="564" w:name="_Toc24542813"/>
      <w:bookmarkStart w:id="565" w:name="_Toc26556265"/>
      <w:bookmarkStart w:id="566" w:name="_Toc26556456"/>
      <w:bookmarkStart w:id="567" w:name="_Toc20408010"/>
      <w:bookmarkStart w:id="568" w:name="_Toc28039515"/>
      <w:bookmarkStart w:id="569" w:name="_Toc31036814"/>
      <w:bookmarkStart w:id="570" w:name="_Toc138250076"/>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C7255C">
        <w:rPr>
          <w:rFonts w:ascii="DIN Next LT Arabic" w:hAnsi="DIN Next LT Arabic" w:cs="DIN Next LT Arabic"/>
          <w:color w:val="FF0000"/>
          <w:szCs w:val="24"/>
          <w:rtl/>
        </w:rPr>
        <w:t>تقارير تقدّم العمل</w:t>
      </w:r>
      <w:bookmarkEnd w:id="567"/>
      <w:bookmarkEnd w:id="568"/>
      <w:bookmarkEnd w:id="569"/>
      <w:bookmarkEnd w:id="570"/>
    </w:p>
    <w:p w14:paraId="7C5DAE8F" w14:textId="228FF86D" w:rsidR="009160B1" w:rsidRPr="00C7255C" w:rsidRDefault="009160B1" w:rsidP="009160B1">
      <w:pPr>
        <w:pStyle w:val="BodyText"/>
        <w:bidi/>
        <w:spacing w:before="240" w:after="0"/>
        <w:jc w:val="both"/>
        <w:rPr>
          <w:rFonts w:ascii="DIN Next LT Arabic" w:hAnsi="DIN Next LT Arabic" w:cs="DIN Next LT Arabic"/>
          <w:color w:val="0070C0"/>
          <w:sz w:val="24"/>
          <w:szCs w:val="24"/>
          <w:rtl/>
        </w:rPr>
      </w:pPr>
      <w:r w:rsidRPr="00C7255C">
        <w:rPr>
          <w:rFonts w:ascii="DIN Next LT Arabic" w:hAnsi="DIN Next LT Arabic" w:cs="DIN Next LT Arabic"/>
          <w:color w:val="0070C0"/>
          <w:sz w:val="24"/>
          <w:szCs w:val="24"/>
          <w:rtl/>
        </w:rPr>
        <w:t>[</w:t>
      </w:r>
      <w:r w:rsidR="007853D2" w:rsidRPr="00C7255C">
        <w:rPr>
          <w:rFonts w:ascii="DIN Next LT Arabic" w:hAnsi="DIN Next LT Arabic" w:cs="DIN Next LT Arabic"/>
          <w:color w:val="0070C0"/>
          <w:sz w:val="24"/>
          <w:szCs w:val="24"/>
          <w:rtl/>
        </w:rPr>
        <w:t xml:space="preserve">ملاحظة: </w:t>
      </w:r>
      <w:r w:rsidRPr="00C7255C">
        <w:rPr>
          <w:rFonts w:ascii="DIN Next LT Arabic" w:hAnsi="DIN Next LT Arabic" w:cs="DIN Next LT Arabic"/>
          <w:color w:val="0070C0"/>
          <w:sz w:val="24"/>
          <w:szCs w:val="24"/>
          <w:rtl/>
        </w:rPr>
        <w:t>يقدم المتعاقد إلى ممثل الجهة بصورة دورية حسبما تقرره الجهة الحكومية تقريرًا تفصيليًّا عن تقدم سير العمل مؤيدًا بالمخططات والوثائق الثبوتية من قبل المتعاقد].</w:t>
      </w:r>
    </w:p>
    <w:p w14:paraId="30FEAE1E" w14:textId="77777777" w:rsidR="009160B1" w:rsidRPr="00C7255C" w:rsidRDefault="009160B1" w:rsidP="009160B1">
      <w:pPr>
        <w:pStyle w:val="BodyText"/>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يجب على المتعاقد أن يقدم للجهة الحكومية تقارير شهرية باللغة [العربية/ الإنجليزية] بعدد واحد أصل وثلاث نسخ في موعد لا يتعدى اليوم الخامس من الشهر التالي وحسب النموذج الذي توافق عليه الجهة الحكومية، على أن يحتوي التقرير على ما يلي:</w:t>
      </w:r>
    </w:p>
    <w:p w14:paraId="356A8CA4"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بيان عدد العمال ومهنة كل فريق.</w:t>
      </w:r>
    </w:p>
    <w:p w14:paraId="53A23DF4"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بيان عدد العمال والفنيين والمهندسين الموجودين بداخل الموقع من قِبَل المتعاقد.</w:t>
      </w:r>
    </w:p>
    <w:p w14:paraId="122F9355"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البيانات الرئيسة عن العقد.</w:t>
      </w:r>
    </w:p>
    <w:p w14:paraId="4633E79D"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الوضع المالي للعقد [نسبة الإنجاز من الناحية المالية].</w:t>
      </w:r>
    </w:p>
    <w:p w14:paraId="504953AB"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bookmarkStart w:id="571" w:name="_Hlk24619449"/>
      <w:r w:rsidRPr="00C7255C">
        <w:rPr>
          <w:rFonts w:ascii="DIN Next LT Arabic" w:hAnsi="DIN Next LT Arabic" w:cs="DIN Next LT Arabic"/>
          <w:color w:val="FF0000"/>
          <w:sz w:val="24"/>
          <w:szCs w:val="24"/>
          <w:rtl/>
        </w:rPr>
        <w:t>الرسم البياني للنشاطات كافة والمنجزة من الأعمال تظهر التَّالي:</w:t>
      </w:r>
    </w:p>
    <w:bookmarkEnd w:id="571"/>
    <w:p w14:paraId="40AE458A" w14:textId="77777777" w:rsidR="0036241B" w:rsidRPr="00C7255C"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lastRenderedPageBreak/>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7EDDCAE0" w14:textId="77777777" w:rsidR="0036241B" w:rsidRPr="00C7255C"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0B834C11" w14:textId="69DDD914" w:rsidR="009160B1" w:rsidRPr="00C7255C" w:rsidRDefault="009160B1" w:rsidP="0036241B">
      <w:pPr>
        <w:pStyle w:val="BodyText"/>
        <w:numPr>
          <w:ilvl w:val="3"/>
          <w:numId w:val="19"/>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 xml:space="preserve">تقرير وصفي موجز يعطي ملخصًا عامًّا للتقدم </w:t>
      </w:r>
      <w:r w:rsidR="006F22E2" w:rsidRPr="00C7255C">
        <w:rPr>
          <w:rFonts w:ascii="DIN Next LT Arabic" w:hAnsi="DIN Next LT Arabic" w:cs="DIN Next LT Arabic"/>
          <w:color w:val="FF0000"/>
          <w:sz w:val="24"/>
          <w:szCs w:val="24"/>
          <w:rtl/>
        </w:rPr>
        <w:t>المتحقق في تنفيذ العقد ووصف لأي</w:t>
      </w:r>
      <w:r w:rsidRPr="00C7255C">
        <w:rPr>
          <w:rFonts w:ascii="DIN Next LT Arabic" w:hAnsi="DIN Next LT Arabic" w:cs="DIN Next LT Arabic"/>
          <w:color w:val="FF0000"/>
          <w:sz w:val="24"/>
          <w:szCs w:val="24"/>
          <w:rtl/>
        </w:rPr>
        <w:t xml:space="preserve"> تغييرات محتملة في البرنامج الزمني بالإضافة إلى تقدير آثار مثل هذه التغيرات وبيانات عن الإجراءات التصحيحية المقترحة.</w:t>
      </w:r>
    </w:p>
    <w:p w14:paraId="4709DEF3"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بيان عن المواد والمعدات التي تم توفيرها في موقع العمل والمواد المقررة والتي لم يتم تسليمها خلال الفترة التي يغطيها التقرير.</w:t>
      </w:r>
    </w:p>
    <w:p w14:paraId="60BAE1A6"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5CBBC6C8"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ملخص الاختبارات التي تم إجراؤها بإشراف المتعاقد.</w:t>
      </w:r>
    </w:p>
    <w:p w14:paraId="2AC5D746"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بيان عن المواد والمعدات والمخططات المعتمدة والمطلوب اعتمادها</w:t>
      </w:r>
      <w:r w:rsidRPr="00C7255C">
        <w:rPr>
          <w:rFonts w:ascii="DIN Next LT Arabic" w:hAnsi="DIN Next LT Arabic" w:cs="DIN Next LT Arabic"/>
          <w:color w:val="FF0000"/>
          <w:sz w:val="24"/>
          <w:szCs w:val="24"/>
        </w:rPr>
        <w:t>.</w:t>
      </w:r>
    </w:p>
    <w:p w14:paraId="77953259"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السجل اليومي لدوام موظفي المتعاقد في الموقع موقّع من قبل ممثل الجهة في الموقع وسجل دوام موظفي المتعاقد بالمكتب الرئيس</w:t>
      </w:r>
      <w:r w:rsidRPr="00C7255C">
        <w:rPr>
          <w:rFonts w:ascii="DIN Next LT Arabic" w:hAnsi="DIN Next LT Arabic" w:cs="DIN Next LT Arabic"/>
          <w:color w:val="FF0000"/>
          <w:sz w:val="24"/>
          <w:szCs w:val="24"/>
        </w:rPr>
        <w:t>.</w:t>
      </w:r>
    </w:p>
    <w:p w14:paraId="329966A3"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ملخص بجميع البنود التي لم تكتمل وتُؤثر على سير العمل حاليًا ومستقبلًا والأمور الحرجة والمهمة ووسائل تفاديها</w:t>
      </w:r>
      <w:r w:rsidRPr="00C7255C">
        <w:rPr>
          <w:rFonts w:ascii="DIN Next LT Arabic" w:hAnsi="DIN Next LT Arabic" w:cs="DIN Next LT Arabic"/>
          <w:color w:val="FF0000"/>
          <w:sz w:val="24"/>
          <w:szCs w:val="24"/>
        </w:rPr>
        <w:t>.</w:t>
      </w:r>
    </w:p>
    <w:p w14:paraId="42033A4E"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بيان بموظفي المتعاقد الرئيسيين وسجل دوامهم وعدد العمالة والمواد والمعدات اللازمة للعمل</w:t>
      </w:r>
      <w:r w:rsidRPr="00C7255C">
        <w:rPr>
          <w:rFonts w:ascii="DIN Next LT Arabic" w:hAnsi="DIN Next LT Arabic" w:cs="DIN Next LT Arabic"/>
          <w:color w:val="FF0000"/>
          <w:sz w:val="24"/>
          <w:szCs w:val="24"/>
        </w:rPr>
        <w:t>.</w:t>
      </w:r>
    </w:p>
    <w:p w14:paraId="10E099EE"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معدات ومواد المتعاقد بالموقع</w:t>
      </w:r>
      <w:r w:rsidRPr="00C7255C">
        <w:rPr>
          <w:rFonts w:ascii="DIN Next LT Arabic" w:hAnsi="DIN Next LT Arabic" w:cs="DIN Next LT Arabic"/>
          <w:color w:val="FF0000"/>
          <w:sz w:val="24"/>
          <w:szCs w:val="24"/>
        </w:rPr>
        <w:t>.</w:t>
      </w:r>
    </w:p>
    <w:p w14:paraId="137DFFE7"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موجز بأي تغييرات في العقد</w:t>
      </w:r>
      <w:r w:rsidRPr="00C7255C">
        <w:rPr>
          <w:rFonts w:ascii="DIN Next LT Arabic" w:hAnsi="DIN Next LT Arabic" w:cs="DIN Next LT Arabic"/>
          <w:color w:val="FF0000"/>
          <w:sz w:val="24"/>
          <w:szCs w:val="24"/>
        </w:rPr>
        <w:t>.</w:t>
      </w:r>
    </w:p>
    <w:p w14:paraId="63CEFC7C"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الحوادث والإصابات التي حدثت والحالات المرضية المتصلة بالعمل مع ذكر الساعات المفقودة بسبب تلك الإصابات والحالات المرضية.</w:t>
      </w:r>
    </w:p>
    <w:p w14:paraId="16B90A66"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 الحكومية.</w:t>
      </w:r>
    </w:p>
    <w:p w14:paraId="53D0AD5E"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أي متطلبات أخرى تراها الجهة الحكومية ضرورية.</w:t>
      </w:r>
    </w:p>
    <w:p w14:paraId="0797BF7A"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Pr>
      </w:pPr>
      <w:r w:rsidRPr="00C7255C">
        <w:rPr>
          <w:rFonts w:ascii="DIN Next LT Arabic" w:hAnsi="DIN Next LT Arabic" w:cs="DIN Next LT Arabic"/>
          <w:color w:val="FF0000"/>
          <w:sz w:val="24"/>
          <w:szCs w:val="24"/>
          <w:rtl/>
        </w:rPr>
        <w:t>أي معلومات أو إضافات يراها المتعاقد مهمة.</w:t>
      </w:r>
    </w:p>
    <w:p w14:paraId="63995401" w14:textId="77777777" w:rsidR="009160B1" w:rsidRPr="00C7255C" w:rsidRDefault="009160B1">
      <w:pPr>
        <w:pStyle w:val="BodyText"/>
        <w:numPr>
          <w:ilvl w:val="0"/>
          <w:numId w:val="22"/>
        </w:numPr>
        <w:bidi/>
        <w:spacing w:before="240" w:after="0"/>
        <w:jc w:val="both"/>
        <w:rPr>
          <w:rFonts w:ascii="DIN Next LT Arabic" w:hAnsi="DIN Next LT Arabic" w:cs="DIN Next LT Arabic"/>
          <w:color w:val="FF0000"/>
          <w:sz w:val="24"/>
          <w:szCs w:val="24"/>
          <w:rtl/>
        </w:rPr>
      </w:pPr>
      <w:r w:rsidRPr="00C7255C">
        <w:rPr>
          <w:rFonts w:ascii="DIN Next LT Arabic" w:hAnsi="DIN Next LT Arabic" w:cs="DIN Next LT Arabic"/>
          <w:color w:val="FF0000"/>
          <w:sz w:val="24"/>
          <w:szCs w:val="24"/>
          <w:rtl/>
        </w:rPr>
        <w:t>تقرير عن الأمن والسلامة وتوفر المستودعات وإزالة المخلفات والتسوية والخدمات اللازمة للعمالة من دورات مياه وغيرها.</w:t>
      </w:r>
    </w:p>
    <w:p w14:paraId="4AB5A21C" w14:textId="77777777" w:rsidR="009160B1" w:rsidRPr="00C7255C" w:rsidRDefault="009160B1" w:rsidP="009160B1">
      <w:pPr>
        <w:pStyle w:val="BodyText"/>
        <w:bidi/>
        <w:spacing w:before="240" w:after="0"/>
        <w:jc w:val="both"/>
        <w:rPr>
          <w:rFonts w:ascii="DIN Next LT Arabic" w:hAnsi="DIN Next LT Arabic" w:cs="DIN Next LT Arabic"/>
          <w:sz w:val="24"/>
          <w:szCs w:val="24"/>
        </w:rPr>
      </w:pPr>
      <w:r w:rsidRPr="00C7255C">
        <w:rPr>
          <w:rFonts w:ascii="DIN Next LT Arabic" w:hAnsi="DIN Next LT Arabic" w:cs="DIN Next LT Arabic"/>
          <w:sz w:val="24"/>
          <w:szCs w:val="24"/>
          <w:rtl/>
        </w:rPr>
        <w:br w:type="page"/>
      </w:r>
    </w:p>
    <w:p w14:paraId="3518E56A" w14:textId="3AF3D16E" w:rsidR="009160B1" w:rsidRPr="00C7255C" w:rsidRDefault="009F098F" w:rsidP="009160B1">
      <w:pPr>
        <w:pStyle w:val="Heading1"/>
        <w:numPr>
          <w:ilvl w:val="0"/>
          <w:numId w:val="0"/>
        </w:numPr>
        <w:bidi/>
        <w:spacing w:before="240" w:after="0"/>
        <w:jc w:val="both"/>
        <w:rPr>
          <w:rFonts w:ascii="DIN Next LT Arabic" w:hAnsi="DIN Next LT Arabic" w:cs="DIN Next LT Arabic"/>
          <w:sz w:val="24"/>
          <w:szCs w:val="24"/>
        </w:rPr>
      </w:pPr>
      <w:bookmarkStart w:id="572" w:name="_Toc20408033"/>
      <w:bookmarkStart w:id="573" w:name="_Toc28039539"/>
      <w:bookmarkStart w:id="574" w:name="_Toc29297632"/>
      <w:bookmarkStart w:id="575" w:name="_Toc138250077"/>
      <w:r w:rsidRPr="00C7255C">
        <w:rPr>
          <w:rFonts w:ascii="DIN Next LT Arabic" w:hAnsi="DIN Next LT Arabic" w:cs="DIN Next LT Arabic"/>
          <w:sz w:val="24"/>
          <w:szCs w:val="24"/>
          <w:rtl/>
        </w:rPr>
        <w:lastRenderedPageBreak/>
        <w:t xml:space="preserve">القسم الثالث عشر: </w:t>
      </w:r>
      <w:r w:rsidR="009160B1" w:rsidRPr="00C7255C">
        <w:rPr>
          <w:rFonts w:ascii="DIN Next LT Arabic" w:hAnsi="DIN Next LT Arabic" w:cs="DIN Next LT Arabic"/>
          <w:sz w:val="24"/>
          <w:szCs w:val="24"/>
          <w:rtl/>
        </w:rPr>
        <w:t>الملحقات</w:t>
      </w:r>
      <w:bookmarkEnd w:id="572"/>
      <w:bookmarkEnd w:id="573"/>
      <w:bookmarkEnd w:id="574"/>
      <w:bookmarkEnd w:id="575"/>
    </w:p>
    <w:p w14:paraId="54F2FE61" w14:textId="77777777" w:rsidR="0036241B" w:rsidRPr="00C7255C" w:rsidRDefault="0036241B" w:rsidP="0036241B">
      <w:pPr>
        <w:pStyle w:val="Heading3"/>
        <w:pBdr>
          <w:top w:val="single" w:sz="4" w:space="1" w:color="auto"/>
        </w:pBdr>
        <w:bidi/>
        <w:spacing w:before="240" w:after="0"/>
        <w:contextualSpacing/>
        <w:jc w:val="both"/>
        <w:rPr>
          <w:rFonts w:ascii="DIN Next LT Arabic" w:hAnsi="DIN Next LT Arabic" w:cs="DIN Next LT Arabic"/>
          <w:color w:val="FF0000"/>
          <w:szCs w:val="24"/>
          <w:rtl/>
        </w:rPr>
      </w:pPr>
      <w:bookmarkStart w:id="576" w:name="_Toc38563424"/>
      <w:bookmarkStart w:id="577" w:name="_Toc20408034"/>
      <w:bookmarkStart w:id="578" w:name="_Toc28039540"/>
      <w:bookmarkStart w:id="579" w:name="_Toc29297633"/>
    </w:p>
    <w:p w14:paraId="0F149BAC" w14:textId="41A4D439" w:rsidR="0036241B" w:rsidRPr="00897056" w:rsidRDefault="0036241B" w:rsidP="0036241B">
      <w:pPr>
        <w:pStyle w:val="Heading3"/>
        <w:bidi/>
        <w:jc w:val="both"/>
        <w:rPr>
          <w:rFonts w:ascii="DIN Next LT Arabic" w:hAnsi="DIN Next LT Arabic" w:cs="DIN Next LT Arabic"/>
          <w:b/>
          <w:color w:val="auto"/>
          <w:szCs w:val="24"/>
        </w:rPr>
      </w:pPr>
      <w:bookmarkStart w:id="580" w:name="_Toc138250078"/>
      <w:r w:rsidRPr="00897056">
        <w:rPr>
          <w:rFonts w:ascii="DIN Next LT Arabic" w:hAnsi="DIN Next LT Arabic" w:cs="DIN Next LT Arabic"/>
          <w:b/>
          <w:color w:val="auto"/>
          <w:szCs w:val="24"/>
          <w:rtl/>
        </w:rPr>
        <w:t>ملحق (1):</w:t>
      </w:r>
      <w:bookmarkEnd w:id="576"/>
      <w:bookmarkEnd w:id="580"/>
      <w:r w:rsidR="00897056">
        <w:rPr>
          <w:rFonts w:ascii="DIN Next LT Arabic" w:hAnsi="DIN Next LT Arabic" w:cs="DIN Next LT Arabic" w:hint="cs"/>
          <w:b/>
          <w:color w:val="auto"/>
          <w:szCs w:val="24"/>
          <w:rtl/>
        </w:rPr>
        <w:t xml:space="preserve"> المقابل المالي للخدمات</w:t>
      </w:r>
    </w:p>
    <w:p w14:paraId="24A4C404" w14:textId="686D0041" w:rsidR="0036241B" w:rsidRPr="0044375E" w:rsidRDefault="0036241B" w:rsidP="0036241B">
      <w:pPr>
        <w:pStyle w:val="Heading3"/>
        <w:bidi/>
        <w:jc w:val="both"/>
        <w:rPr>
          <w:rFonts w:ascii="DIN Next LT Arabic" w:hAnsi="DIN Next LT Arabic" w:cs="DIN Next LT Arabic"/>
          <w:b/>
          <w:color w:val="auto"/>
          <w:szCs w:val="24"/>
        </w:rPr>
      </w:pPr>
      <w:bookmarkStart w:id="581" w:name="_Toc38563425"/>
      <w:bookmarkStart w:id="582" w:name="_Toc138250079"/>
      <w:r w:rsidRPr="0044375E">
        <w:rPr>
          <w:rFonts w:ascii="DIN Next LT Arabic" w:hAnsi="DIN Next LT Arabic" w:cs="DIN Next LT Arabic"/>
          <w:b/>
          <w:color w:val="auto"/>
          <w:szCs w:val="24"/>
          <w:rtl/>
        </w:rPr>
        <w:t>ملحق (2):</w:t>
      </w:r>
      <w:bookmarkEnd w:id="581"/>
      <w:bookmarkEnd w:id="582"/>
      <w:r w:rsidR="0044375E">
        <w:rPr>
          <w:rFonts w:ascii="DIN Next LT Arabic" w:hAnsi="DIN Next LT Arabic" w:cs="DIN Next LT Arabic" w:hint="cs"/>
          <w:b/>
          <w:color w:val="auto"/>
          <w:szCs w:val="24"/>
          <w:rtl/>
        </w:rPr>
        <w:t xml:space="preserve"> آلية الدفع لأوامر التغيير </w:t>
      </w:r>
    </w:p>
    <w:p w14:paraId="60009F93" w14:textId="1F10E8C4" w:rsidR="0036241B" w:rsidRPr="00EA7309" w:rsidRDefault="0036241B" w:rsidP="0036241B">
      <w:pPr>
        <w:pStyle w:val="Heading3"/>
        <w:bidi/>
        <w:jc w:val="both"/>
        <w:rPr>
          <w:rFonts w:ascii="DIN Next LT Arabic" w:hAnsi="DIN Next LT Arabic" w:cs="DIN Next LT Arabic"/>
          <w:b/>
          <w:color w:val="auto"/>
          <w:szCs w:val="24"/>
        </w:rPr>
      </w:pPr>
      <w:bookmarkStart w:id="583" w:name="_Toc38563426"/>
      <w:bookmarkStart w:id="584" w:name="_Toc138250080"/>
      <w:r w:rsidRPr="00EA7309">
        <w:rPr>
          <w:rFonts w:ascii="DIN Next LT Arabic" w:hAnsi="DIN Next LT Arabic" w:cs="DIN Next LT Arabic"/>
          <w:b/>
          <w:color w:val="auto"/>
          <w:szCs w:val="24"/>
          <w:rtl/>
        </w:rPr>
        <w:t>ملحق (3):</w:t>
      </w:r>
      <w:bookmarkEnd w:id="583"/>
      <w:bookmarkEnd w:id="584"/>
      <w:r w:rsidR="00EA7309">
        <w:rPr>
          <w:rFonts w:ascii="DIN Next LT Arabic" w:hAnsi="DIN Next LT Arabic" w:cs="DIN Next LT Arabic" w:hint="cs"/>
          <w:b/>
          <w:color w:val="auto"/>
          <w:szCs w:val="24"/>
          <w:rtl/>
        </w:rPr>
        <w:t xml:space="preserve"> آلية الدفع لقطع الغيار </w:t>
      </w:r>
    </w:p>
    <w:p w14:paraId="12F6A73E" w14:textId="4EEC4A34" w:rsidR="0036241B" w:rsidRPr="00EA7309" w:rsidRDefault="0036241B" w:rsidP="0036241B">
      <w:pPr>
        <w:pStyle w:val="Heading3"/>
        <w:bidi/>
        <w:jc w:val="both"/>
        <w:rPr>
          <w:rFonts w:ascii="DIN Next LT Arabic" w:hAnsi="DIN Next LT Arabic" w:cs="DIN Next LT Arabic"/>
          <w:b/>
          <w:color w:val="auto"/>
          <w:szCs w:val="24"/>
        </w:rPr>
      </w:pPr>
      <w:bookmarkStart w:id="585" w:name="_Toc38563427"/>
      <w:bookmarkStart w:id="586" w:name="_Toc138250081"/>
      <w:r w:rsidRPr="00EA7309">
        <w:rPr>
          <w:rFonts w:ascii="DIN Next LT Arabic" w:hAnsi="DIN Next LT Arabic" w:cs="DIN Next LT Arabic"/>
          <w:b/>
          <w:color w:val="auto"/>
          <w:szCs w:val="24"/>
          <w:rtl/>
        </w:rPr>
        <w:t>ملحق (4):</w:t>
      </w:r>
      <w:bookmarkEnd w:id="585"/>
      <w:bookmarkEnd w:id="586"/>
      <w:r w:rsidR="00EA7309" w:rsidRPr="00EA7309">
        <w:rPr>
          <w:rFonts w:ascii="DIN Next LT Arabic" w:hAnsi="DIN Next LT Arabic" w:cs="DIN Next LT Arabic" w:hint="cs"/>
          <w:b/>
          <w:color w:val="auto"/>
          <w:szCs w:val="24"/>
          <w:rtl/>
        </w:rPr>
        <w:t xml:space="preserve"> نطاق العمل المفصل </w:t>
      </w:r>
    </w:p>
    <w:p w14:paraId="1B7AAB06" w14:textId="4927FB4E" w:rsidR="0036241B" w:rsidRPr="00EA7309" w:rsidRDefault="0036241B" w:rsidP="0036241B">
      <w:pPr>
        <w:pStyle w:val="Heading3"/>
        <w:bidi/>
        <w:jc w:val="both"/>
        <w:rPr>
          <w:rFonts w:ascii="DIN Next LT Arabic" w:hAnsi="DIN Next LT Arabic" w:cs="DIN Next LT Arabic"/>
          <w:b/>
          <w:color w:val="auto"/>
          <w:szCs w:val="24"/>
        </w:rPr>
      </w:pPr>
      <w:bookmarkStart w:id="587" w:name="_Toc38563428"/>
      <w:bookmarkStart w:id="588" w:name="_Toc138250082"/>
      <w:r w:rsidRPr="00EA7309">
        <w:rPr>
          <w:rFonts w:ascii="DIN Next LT Arabic" w:hAnsi="DIN Next LT Arabic" w:cs="DIN Next LT Arabic"/>
          <w:b/>
          <w:color w:val="auto"/>
          <w:szCs w:val="24"/>
          <w:rtl/>
        </w:rPr>
        <w:t>ملحق (5):</w:t>
      </w:r>
      <w:bookmarkEnd w:id="587"/>
      <w:bookmarkEnd w:id="588"/>
      <w:r w:rsidR="00EA7309" w:rsidRPr="00EA7309">
        <w:rPr>
          <w:rFonts w:ascii="DIN Next LT Arabic" w:hAnsi="DIN Next LT Arabic" w:cs="DIN Next LT Arabic" w:hint="cs"/>
          <w:b/>
          <w:color w:val="auto"/>
          <w:szCs w:val="24"/>
          <w:rtl/>
        </w:rPr>
        <w:t xml:space="preserve"> معايير خدمات إدارة الأصول والمرافق ومؤشرات الأداء الرئيسية</w:t>
      </w:r>
    </w:p>
    <w:p w14:paraId="1725D3CD" w14:textId="61B920D1" w:rsidR="009160B1" w:rsidRPr="00C7255C" w:rsidRDefault="0036241B" w:rsidP="00E5736C">
      <w:pPr>
        <w:pStyle w:val="Heading3"/>
        <w:bidi/>
        <w:jc w:val="both"/>
        <w:rPr>
          <w:rFonts w:ascii="DIN Next LT Arabic" w:hAnsi="DIN Next LT Arabic" w:cs="DIN Next LT Arabic"/>
          <w:b/>
          <w:color w:val="FF0000"/>
          <w:szCs w:val="24"/>
        </w:rPr>
      </w:pPr>
      <w:bookmarkStart w:id="589" w:name="_Toc28039545"/>
      <w:bookmarkStart w:id="590" w:name="_Toc29297638"/>
      <w:bookmarkStart w:id="591" w:name="_Toc38563429"/>
      <w:bookmarkStart w:id="592" w:name="_Toc138250083"/>
      <w:r w:rsidRPr="00C7255C">
        <w:rPr>
          <w:rFonts w:ascii="DIN Next LT Arabic" w:hAnsi="DIN Next LT Arabic" w:cs="DIN Next LT Arabic"/>
          <w:b/>
          <w:color w:val="FF0000"/>
          <w:szCs w:val="24"/>
          <w:rtl/>
        </w:rPr>
        <w:t>ملحق (6):</w:t>
      </w:r>
      <w:bookmarkEnd w:id="577"/>
      <w:bookmarkEnd w:id="578"/>
      <w:bookmarkEnd w:id="579"/>
      <w:bookmarkEnd w:id="589"/>
      <w:bookmarkEnd w:id="590"/>
      <w:bookmarkEnd w:id="591"/>
      <w:bookmarkEnd w:id="592"/>
    </w:p>
    <w:p w14:paraId="4ABB6E07" w14:textId="4E40EC1B" w:rsidR="003D7253" w:rsidRPr="00C7255C" w:rsidRDefault="003D7253" w:rsidP="00E5736C">
      <w:pPr>
        <w:pStyle w:val="Heading3"/>
        <w:bidi/>
        <w:jc w:val="both"/>
        <w:rPr>
          <w:rFonts w:ascii="DIN Next LT Arabic" w:hAnsi="DIN Next LT Arabic" w:cs="DIN Next LT Arabic"/>
          <w:color w:val="0070C0"/>
          <w:szCs w:val="24"/>
          <w:rtl/>
        </w:rPr>
      </w:pPr>
      <w:bookmarkStart w:id="593" w:name="_Toc138250084"/>
      <w:bookmarkStart w:id="594" w:name="_Hlk127433943"/>
      <w:bookmarkStart w:id="595" w:name="_Toc20408035"/>
      <w:bookmarkStart w:id="596" w:name="_Toc28039541"/>
      <w:bookmarkStart w:id="597" w:name="_Toc29297634"/>
      <w:r w:rsidRPr="00C7255C">
        <w:rPr>
          <w:rFonts w:ascii="DIN Next LT Arabic" w:hAnsi="DIN Next LT Arabic" w:cs="DIN Next LT Arabic"/>
          <w:b/>
          <w:color w:val="00B050"/>
          <w:szCs w:val="24"/>
          <w:rtl/>
        </w:rPr>
        <w:t>ملحق (</w:t>
      </w:r>
      <w:r w:rsidR="00DB71E5" w:rsidRPr="00C7255C">
        <w:rPr>
          <w:rFonts w:ascii="DIN Next LT Arabic" w:hAnsi="DIN Next LT Arabic" w:cs="DIN Next LT Arabic"/>
          <w:b/>
          <w:color w:val="00B050"/>
          <w:szCs w:val="24"/>
          <w:rtl/>
        </w:rPr>
        <w:t>7</w:t>
      </w:r>
      <w:r w:rsidRPr="00C7255C">
        <w:rPr>
          <w:rFonts w:ascii="DIN Next LT Arabic" w:hAnsi="DIN Next LT Arabic" w:cs="DIN Next LT Arabic"/>
          <w:b/>
          <w:color w:val="00B050"/>
          <w:szCs w:val="24"/>
          <w:rtl/>
        </w:rPr>
        <w:t>): القائمة الإلزامية</w:t>
      </w:r>
      <w:bookmarkEnd w:id="593"/>
      <w:r w:rsidRPr="00C7255C">
        <w:rPr>
          <w:rFonts w:ascii="DIN Next LT Arabic" w:hAnsi="DIN Next LT Arabic" w:cs="DIN Next LT Arabic"/>
          <w:b/>
          <w:color w:val="00B050"/>
          <w:szCs w:val="24"/>
          <w:rtl/>
        </w:rPr>
        <w:t xml:space="preserve"> </w:t>
      </w:r>
      <w:r w:rsidR="00625A9D" w:rsidRPr="00C7255C">
        <w:rPr>
          <w:rFonts w:ascii="DIN Next LT Arabic" w:hAnsi="DIN Next LT Arabic" w:cs="DIN Next LT Arabic"/>
          <w:color w:val="0070C0"/>
          <w:szCs w:val="24"/>
        </w:rPr>
        <w:t>]</w:t>
      </w:r>
      <w:r w:rsidR="00625A9D" w:rsidRPr="00C7255C">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1CFC40AD" w14:textId="220D1558" w:rsidR="003D7253" w:rsidRPr="00C7255C" w:rsidRDefault="003D7253" w:rsidP="00625A9D">
      <w:pPr>
        <w:pStyle w:val="Heading3"/>
        <w:bidi/>
        <w:jc w:val="both"/>
        <w:rPr>
          <w:rFonts w:ascii="DIN Next LT Arabic" w:hAnsi="DIN Next LT Arabic" w:cs="DIN Next LT Arabic"/>
          <w:color w:val="0070C0"/>
          <w:szCs w:val="24"/>
          <w:rtl/>
        </w:rPr>
      </w:pPr>
      <w:bookmarkStart w:id="598" w:name="_Toc138250085"/>
      <w:r w:rsidRPr="00C7255C">
        <w:rPr>
          <w:rFonts w:ascii="DIN Next LT Arabic" w:hAnsi="DIN Next LT Arabic" w:cs="DIN Next LT Arabic"/>
          <w:b/>
          <w:color w:val="00B050"/>
          <w:szCs w:val="24"/>
          <w:rtl/>
        </w:rPr>
        <w:t>ملحق (</w:t>
      </w:r>
      <w:r w:rsidR="00DB71E5" w:rsidRPr="00C7255C">
        <w:rPr>
          <w:rFonts w:ascii="DIN Next LT Arabic" w:hAnsi="DIN Next LT Arabic" w:cs="DIN Next LT Arabic"/>
          <w:b/>
          <w:color w:val="00B050"/>
          <w:szCs w:val="24"/>
          <w:rtl/>
        </w:rPr>
        <w:t>8</w:t>
      </w:r>
      <w:r w:rsidRPr="00C7255C">
        <w:rPr>
          <w:rFonts w:ascii="DIN Next LT Arabic" w:hAnsi="DIN Next LT Arabic" w:cs="DIN Next LT Arabic"/>
          <w:b/>
          <w:color w:val="00B050"/>
          <w:szCs w:val="24"/>
          <w:rtl/>
        </w:rPr>
        <w:t>): الشروط والأحكام لآلية التفضيل السعري للمنتج الوطني</w:t>
      </w:r>
      <w:bookmarkEnd w:id="598"/>
      <w:r w:rsidRPr="00C7255C">
        <w:rPr>
          <w:rFonts w:ascii="DIN Next LT Arabic" w:hAnsi="DIN Next LT Arabic" w:cs="DIN Next LT Arabic"/>
          <w:color w:val="0070C0"/>
          <w:szCs w:val="24"/>
        </w:rPr>
        <w:t>]</w:t>
      </w:r>
      <w:r w:rsidRPr="00C7255C">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06AB6CE8" w14:textId="77777777" w:rsidR="00DB71E5" w:rsidRPr="00C7255C" w:rsidRDefault="00DB71E5" w:rsidP="00DB71E5">
      <w:pPr>
        <w:bidi/>
        <w:jc w:val="both"/>
        <w:rPr>
          <w:rFonts w:ascii="DIN Next LT Arabic" w:hAnsi="DIN Next LT Arabic" w:cs="DIN Next LT Arabic"/>
          <w:color w:val="0070C0"/>
          <w:sz w:val="24"/>
          <w:szCs w:val="24"/>
          <w:rtl/>
        </w:rPr>
      </w:pPr>
    </w:p>
    <w:p w14:paraId="71C51B19" w14:textId="4F113823" w:rsidR="003D7253" w:rsidRPr="00C7255C" w:rsidRDefault="003D7253" w:rsidP="00625A9D">
      <w:pPr>
        <w:pStyle w:val="Heading3"/>
        <w:bidi/>
        <w:jc w:val="both"/>
        <w:rPr>
          <w:rFonts w:ascii="DIN Next LT Arabic" w:hAnsi="DIN Next LT Arabic" w:cs="DIN Next LT Arabic"/>
          <w:color w:val="0070C0"/>
          <w:szCs w:val="24"/>
          <w:rtl/>
        </w:rPr>
      </w:pPr>
      <w:bookmarkStart w:id="599" w:name="_Toc138250086"/>
      <w:bookmarkEnd w:id="594"/>
      <w:r w:rsidRPr="00C7255C">
        <w:rPr>
          <w:rFonts w:ascii="DIN Next LT Arabic" w:hAnsi="DIN Next LT Arabic" w:cs="DIN Next LT Arabic"/>
          <w:b/>
          <w:color w:val="00B050"/>
          <w:szCs w:val="24"/>
          <w:rtl/>
        </w:rPr>
        <w:t xml:space="preserve">ملحق </w:t>
      </w:r>
      <w:r w:rsidR="00CF5D83" w:rsidRPr="00C7255C">
        <w:rPr>
          <w:rFonts w:ascii="DIN Next LT Arabic" w:hAnsi="DIN Next LT Arabic" w:cs="DIN Next LT Arabic"/>
          <w:b/>
          <w:color w:val="00B050"/>
          <w:szCs w:val="24"/>
          <w:rtl/>
        </w:rPr>
        <w:t>(</w:t>
      </w:r>
      <w:r w:rsidR="00DB71E5" w:rsidRPr="00C7255C">
        <w:rPr>
          <w:rFonts w:ascii="DIN Next LT Arabic" w:hAnsi="DIN Next LT Arabic" w:cs="DIN Next LT Arabic"/>
          <w:b/>
          <w:color w:val="00B050"/>
          <w:szCs w:val="24"/>
          <w:rtl/>
        </w:rPr>
        <w:t>9</w:t>
      </w:r>
      <w:r w:rsidR="00CF5D83" w:rsidRPr="00C7255C">
        <w:rPr>
          <w:rFonts w:ascii="DIN Next LT Arabic" w:hAnsi="DIN Next LT Arabic" w:cs="DIN Next LT Arabic"/>
          <w:b/>
          <w:color w:val="00B050"/>
          <w:szCs w:val="24"/>
          <w:rtl/>
        </w:rPr>
        <w:t>)</w:t>
      </w:r>
      <w:r w:rsidRPr="00C7255C">
        <w:rPr>
          <w:rFonts w:ascii="DIN Next LT Arabic" w:hAnsi="DIN Next LT Arabic" w:cs="DIN Next LT Arabic"/>
          <w:b/>
          <w:color w:val="00B050"/>
          <w:szCs w:val="24"/>
          <w:rtl/>
        </w:rPr>
        <w:t xml:space="preserve"> الشروط والأحكام المتعلقة بتطبيق آلية الحد الأدنى المطلوب للمحتوى المحلي</w:t>
      </w:r>
      <w:bookmarkEnd w:id="599"/>
      <w:r w:rsidRPr="00C7255C">
        <w:rPr>
          <w:rFonts w:ascii="DIN Next LT Arabic" w:hAnsi="DIN Next LT Arabic" w:cs="DIN Next LT Arabic"/>
          <w:color w:val="0070C0"/>
          <w:szCs w:val="24"/>
        </w:rPr>
        <w:t>]</w:t>
      </w:r>
      <w:r w:rsidRPr="00C7255C">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0046065E" w:rsidRPr="00C7255C">
        <w:rPr>
          <w:rFonts w:ascii="DIN Next LT Arabic" w:hAnsi="DIN Next LT Arabic" w:cs="DIN Next LT Arabic"/>
          <w:color w:val="0070C0"/>
          <w:szCs w:val="24"/>
          <w:rtl/>
        </w:rPr>
        <w:t>]</w:t>
      </w:r>
    </w:p>
    <w:p w14:paraId="07556FCF" w14:textId="77777777" w:rsidR="00DB71E5" w:rsidRPr="00C7255C" w:rsidRDefault="00DB71E5" w:rsidP="00DB71E5">
      <w:pPr>
        <w:bidi/>
        <w:jc w:val="both"/>
        <w:rPr>
          <w:rFonts w:ascii="DIN Next LT Arabic" w:hAnsi="DIN Next LT Arabic" w:cs="DIN Next LT Arabic"/>
          <w:color w:val="0070C0"/>
          <w:sz w:val="24"/>
          <w:szCs w:val="24"/>
        </w:rPr>
      </w:pPr>
    </w:p>
    <w:p w14:paraId="66C8BFD7" w14:textId="5E733341" w:rsidR="003D7253" w:rsidRPr="00C7255C" w:rsidRDefault="003D7253" w:rsidP="00625A9D">
      <w:pPr>
        <w:pStyle w:val="Heading3"/>
        <w:bidi/>
        <w:jc w:val="both"/>
        <w:rPr>
          <w:rFonts w:ascii="DIN Next LT Arabic" w:hAnsi="DIN Next LT Arabic" w:cs="DIN Next LT Arabic"/>
          <w:color w:val="0070C0"/>
          <w:szCs w:val="24"/>
          <w:rtl/>
        </w:rPr>
      </w:pPr>
      <w:bookmarkStart w:id="600" w:name="_Toc138250087"/>
      <w:r w:rsidRPr="00C7255C">
        <w:rPr>
          <w:rFonts w:ascii="DIN Next LT Arabic" w:hAnsi="DIN Next LT Arabic" w:cs="DIN Next LT Arabic"/>
          <w:b/>
          <w:color w:val="00B050"/>
          <w:szCs w:val="24"/>
          <w:rtl/>
        </w:rPr>
        <w:t xml:space="preserve">ملحق </w:t>
      </w:r>
      <w:r w:rsidR="00CF5D83" w:rsidRPr="00C7255C">
        <w:rPr>
          <w:rFonts w:ascii="DIN Next LT Arabic" w:hAnsi="DIN Next LT Arabic" w:cs="DIN Next LT Arabic"/>
          <w:b/>
          <w:color w:val="00B050"/>
          <w:szCs w:val="24"/>
          <w:rtl/>
        </w:rPr>
        <w:t>(</w:t>
      </w:r>
      <w:r w:rsidR="00DB71E5" w:rsidRPr="00C7255C">
        <w:rPr>
          <w:rFonts w:ascii="DIN Next LT Arabic" w:hAnsi="DIN Next LT Arabic" w:cs="DIN Next LT Arabic"/>
          <w:b/>
          <w:color w:val="00B050"/>
          <w:szCs w:val="24"/>
          <w:rtl/>
        </w:rPr>
        <w:t>10</w:t>
      </w:r>
      <w:r w:rsidR="00CF5D83" w:rsidRPr="00C7255C">
        <w:rPr>
          <w:rFonts w:ascii="DIN Next LT Arabic" w:hAnsi="DIN Next LT Arabic" w:cs="DIN Next LT Arabic"/>
          <w:b/>
          <w:color w:val="00B050"/>
          <w:szCs w:val="24"/>
          <w:rtl/>
        </w:rPr>
        <w:t>)</w:t>
      </w:r>
      <w:r w:rsidRPr="00C7255C">
        <w:rPr>
          <w:rFonts w:ascii="DIN Next LT Arabic" w:hAnsi="DIN Next LT Arabic" w:cs="DIN Next LT Arabic"/>
          <w:b/>
          <w:color w:val="00B050"/>
          <w:szCs w:val="24"/>
          <w:rtl/>
        </w:rPr>
        <w:t>: الشروط والأحكام المتعلقة بتطبيق آلية وزن المحتوى المحلي في التقييم المالي (على مستوى المنشأة)</w:t>
      </w:r>
      <w:bookmarkEnd w:id="600"/>
      <w:r w:rsidRPr="00C7255C">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2708DDCF" w14:textId="77777777" w:rsidR="00DB71E5" w:rsidRPr="00C7255C" w:rsidRDefault="00DB71E5" w:rsidP="00DB71E5">
      <w:pPr>
        <w:bidi/>
        <w:jc w:val="both"/>
        <w:rPr>
          <w:rFonts w:ascii="DIN Next LT Arabic" w:hAnsi="DIN Next LT Arabic" w:cs="DIN Next LT Arabic"/>
          <w:color w:val="0070C0"/>
          <w:sz w:val="24"/>
          <w:szCs w:val="24"/>
          <w:rtl/>
        </w:rPr>
      </w:pPr>
    </w:p>
    <w:p w14:paraId="14F396DF" w14:textId="04821ADC" w:rsidR="003D7253" w:rsidRPr="00C7255C" w:rsidRDefault="003D7253" w:rsidP="00625A9D">
      <w:pPr>
        <w:pStyle w:val="Heading3"/>
        <w:bidi/>
        <w:jc w:val="both"/>
        <w:rPr>
          <w:rFonts w:ascii="DIN Next LT Arabic" w:hAnsi="DIN Next LT Arabic" w:cs="DIN Next LT Arabic"/>
          <w:szCs w:val="24"/>
        </w:rPr>
      </w:pPr>
      <w:bookmarkStart w:id="601" w:name="_Toc138250088"/>
      <w:r w:rsidRPr="00C7255C">
        <w:rPr>
          <w:rFonts w:ascii="DIN Next LT Arabic" w:hAnsi="DIN Next LT Arabic" w:cs="DIN Next LT Arabic"/>
          <w:b/>
          <w:color w:val="00B050"/>
          <w:szCs w:val="24"/>
          <w:rtl/>
        </w:rPr>
        <w:t xml:space="preserve">ملحق </w:t>
      </w:r>
      <w:r w:rsidR="00CF5D83" w:rsidRPr="00C7255C">
        <w:rPr>
          <w:rFonts w:ascii="DIN Next LT Arabic" w:hAnsi="DIN Next LT Arabic" w:cs="DIN Next LT Arabic"/>
          <w:b/>
          <w:color w:val="00B050"/>
          <w:szCs w:val="24"/>
          <w:rtl/>
        </w:rPr>
        <w:t>(</w:t>
      </w:r>
      <w:r w:rsidR="00DB71E5" w:rsidRPr="00C7255C">
        <w:rPr>
          <w:rFonts w:ascii="DIN Next LT Arabic" w:hAnsi="DIN Next LT Arabic" w:cs="DIN Next LT Arabic"/>
          <w:b/>
          <w:color w:val="00B050"/>
          <w:szCs w:val="24"/>
          <w:rtl/>
        </w:rPr>
        <w:t>11</w:t>
      </w:r>
      <w:r w:rsidR="00CF5D83" w:rsidRPr="00C7255C">
        <w:rPr>
          <w:rFonts w:ascii="DIN Next LT Arabic" w:hAnsi="DIN Next LT Arabic" w:cs="DIN Next LT Arabic"/>
          <w:b/>
          <w:color w:val="00B050"/>
          <w:szCs w:val="24"/>
          <w:rtl/>
        </w:rPr>
        <w:t>)</w:t>
      </w:r>
      <w:r w:rsidRPr="00C7255C">
        <w:rPr>
          <w:rFonts w:ascii="DIN Next LT Arabic" w:hAnsi="DIN Next LT Arabic" w:cs="DIN Next LT Arabic"/>
          <w:b/>
          <w:color w:val="00B050"/>
          <w:szCs w:val="24"/>
          <w:rtl/>
        </w:rPr>
        <w:t>: الشروط والأحكام المتعلقة بتطبيق آلية وزن المحتوى المحلي في التقييم المالي (على مستوى العقد)</w:t>
      </w:r>
      <w:bookmarkEnd w:id="601"/>
      <w:r w:rsidRPr="00C7255C">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5F8D47F2" w14:textId="77777777" w:rsidR="00D62E85" w:rsidRDefault="00D62E85" w:rsidP="009160B1">
      <w:pPr>
        <w:rPr>
          <w:rFonts w:ascii="DIN Next LT Arabic" w:hAnsi="DIN Next LT Arabic" w:cs="DIN Next LT Arabic"/>
          <w:sz w:val="24"/>
          <w:szCs w:val="24"/>
          <w:rtl/>
        </w:rPr>
      </w:pPr>
      <w:bookmarkStart w:id="602" w:name="_Toc20830217"/>
      <w:bookmarkStart w:id="603" w:name="_Toc20991570"/>
      <w:bookmarkEnd w:id="595"/>
      <w:bookmarkEnd w:id="596"/>
      <w:bookmarkEnd w:id="597"/>
      <w:bookmarkEnd w:id="602"/>
      <w:bookmarkEnd w:id="603"/>
    </w:p>
    <w:p w14:paraId="4A657C98" w14:textId="77777777" w:rsidR="00897056" w:rsidRDefault="00897056" w:rsidP="009160B1">
      <w:pPr>
        <w:rPr>
          <w:rFonts w:ascii="DIN Next LT Arabic" w:hAnsi="DIN Next LT Arabic" w:cs="DIN Next LT Arabic"/>
          <w:sz w:val="24"/>
          <w:szCs w:val="24"/>
          <w:rtl/>
        </w:rPr>
      </w:pPr>
    </w:p>
    <w:p w14:paraId="5C4A568D" w14:textId="77777777" w:rsidR="00897056" w:rsidRDefault="00897056" w:rsidP="009160B1">
      <w:pPr>
        <w:rPr>
          <w:rFonts w:ascii="DIN Next LT Arabic" w:hAnsi="DIN Next LT Arabic" w:cs="DIN Next LT Arabic"/>
          <w:sz w:val="24"/>
          <w:szCs w:val="24"/>
          <w:rtl/>
        </w:rPr>
      </w:pPr>
    </w:p>
    <w:p w14:paraId="10BC99E8" w14:textId="77777777" w:rsidR="00897056" w:rsidRDefault="00897056" w:rsidP="009160B1">
      <w:pPr>
        <w:rPr>
          <w:rFonts w:ascii="DIN Next LT Arabic" w:hAnsi="DIN Next LT Arabic" w:cs="DIN Next LT Arabic"/>
          <w:sz w:val="24"/>
          <w:szCs w:val="24"/>
          <w:rtl/>
        </w:rPr>
      </w:pPr>
      <w:bookmarkStart w:id="604" w:name="_Hlk143526870"/>
    </w:p>
    <w:bookmarkEnd w:id="604"/>
    <w:p w14:paraId="0F07210F" w14:textId="77777777" w:rsidR="00897056" w:rsidRDefault="00897056" w:rsidP="009160B1">
      <w:pPr>
        <w:rPr>
          <w:rFonts w:ascii="DIN Next LT Arabic" w:hAnsi="DIN Next LT Arabic" w:cs="DIN Next LT Arabic"/>
          <w:sz w:val="24"/>
          <w:szCs w:val="24"/>
          <w:rtl/>
        </w:rPr>
      </w:pPr>
    </w:p>
    <w:sectPr w:rsidR="00897056" w:rsidSect="001E62D4">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42E7A" w14:textId="77777777" w:rsidR="001A7FA5" w:rsidRDefault="001A7FA5" w:rsidP="00512E7D">
      <w:r>
        <w:separator/>
      </w:r>
    </w:p>
    <w:p w14:paraId="2B17F04A" w14:textId="77777777" w:rsidR="001A7FA5" w:rsidRDefault="001A7FA5"/>
  </w:endnote>
  <w:endnote w:type="continuationSeparator" w:id="0">
    <w:p w14:paraId="0E4E9ABC" w14:textId="77777777" w:rsidR="001A7FA5" w:rsidRDefault="001A7FA5" w:rsidP="00512E7D">
      <w:r>
        <w:continuationSeparator/>
      </w:r>
    </w:p>
    <w:p w14:paraId="7892C794" w14:textId="77777777" w:rsidR="001A7FA5" w:rsidRDefault="001A7FA5"/>
  </w:endnote>
  <w:endnote w:type="continuationNotice" w:id="1">
    <w:p w14:paraId="314C2E5B" w14:textId="77777777" w:rsidR="001A7FA5" w:rsidRDefault="001A7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FC86A0F-0671-4FDB-A6E2-BF46B2F9EA8B}"/>
    <w:embedBold r:id="rId2" w:fontKey="{B561BDE6-B65A-42BB-A14D-0F37E861BD4B}"/>
    <w:embedItalic r:id="rId3" w:fontKey="{DF432314-8FD5-4633-892B-99201D578467}"/>
    <w:embedBoldItalic r:id="rId4" w:fontKey="{B93447A9-F2D2-4DD1-986D-8EA186A501A4}"/>
  </w:font>
  <w:font w:name="Calibri">
    <w:panose1 w:val="020F0502020204030204"/>
    <w:charset w:val="00"/>
    <w:family w:val="swiss"/>
    <w:pitch w:val="variable"/>
    <w:sig w:usb0="E4002EFF" w:usb1="C200247B" w:usb2="00000009" w:usb3="00000000" w:csb0="000001FF" w:csb1="00000000"/>
    <w:embedRegular r:id="rId5" w:fontKey="{EC49DEED-06BA-4B65-9145-57A02EFA1F15}"/>
    <w:embedBold r:id="rId6" w:fontKey="{78CC7F55-341B-4A03-B05E-8C8EDB7C0246}"/>
    <w:embedItalic r:id="rId7" w:fontKey="{B1EB5025-C735-4F4F-8A74-056188FD6B03}"/>
    <w:embedBoldItalic r:id="rId8" w:fontKey="{648A4E83-B9A1-4DF2-92BE-269CB0B40143}"/>
  </w:font>
  <w:font w:name="Courier New">
    <w:panose1 w:val="02070309020205020404"/>
    <w:charset w:val="00"/>
    <w:family w:val="modern"/>
    <w:pitch w:val="fixed"/>
    <w:sig w:usb0="E0002EFF" w:usb1="C0007843" w:usb2="00000009" w:usb3="00000000" w:csb0="000001FF" w:csb1="00000000"/>
    <w:embedRegular r:id="rId9" w:fontKey="{34161373-9E8A-4A61-B493-F917D58D4ED8}"/>
  </w:font>
  <w:font w:name="Wingdings">
    <w:panose1 w:val="05000000000000000000"/>
    <w:charset w:val="02"/>
    <w:family w:val="auto"/>
    <w:pitch w:val="variable"/>
    <w:sig w:usb0="00000000" w:usb1="10000000" w:usb2="00000000" w:usb3="00000000" w:csb0="80000000" w:csb1="00000000"/>
    <w:embedRegular r:id="rId10" w:fontKey="{B3ED806A-4EA8-4E14-910D-AB6434327DB7}"/>
  </w:font>
  <w:font w:name="Symbol">
    <w:panose1 w:val="05050102010706020507"/>
    <w:charset w:val="02"/>
    <w:family w:val="roman"/>
    <w:pitch w:val="variable"/>
    <w:sig w:usb0="00000000" w:usb1="10000000" w:usb2="00000000" w:usb3="00000000" w:csb0="80000000" w:csb1="00000000"/>
    <w:embedRegular r:id="rId11" w:fontKey="{3CC00943-E76C-469F-B651-76CCBD28AC24}"/>
  </w:font>
  <w:font w:name="Arial">
    <w:panose1 w:val="020B0604020202020204"/>
    <w:charset w:val="00"/>
    <w:family w:val="swiss"/>
    <w:pitch w:val="variable"/>
    <w:sig w:usb0="E0002EFF" w:usb1="C000785B" w:usb2="00000009" w:usb3="00000000" w:csb0="000001FF" w:csb1="00000000"/>
    <w:embedRegular r:id="rId12" w:fontKey="{7B89805A-3B97-464B-AEFD-DC72C391AE0B}"/>
    <w:embedBold r:id="rId13" w:fontKey="{94762EE8-C917-4C5B-B0FD-37503D990000}"/>
    <w:embedItalic r:id="rId14" w:fontKey="{C90EF66E-0551-41A8-93DE-331AC49AA3B7}"/>
  </w:font>
  <w:font w:name="DIN Next LT Arabic">
    <w:altName w:val="Arial"/>
    <w:charset w:val="00"/>
    <w:family w:val="swiss"/>
    <w:pitch w:val="variable"/>
    <w:sig w:usb0="8000202F" w:usb1="C000A04A" w:usb2="00000008" w:usb3="00000000" w:csb0="00000041" w:csb1="00000000"/>
    <w:embedRegular r:id="rId15" w:fontKey="{2A3C57BF-9250-4BF2-A47F-3C9BEEA848FE}"/>
    <w:embedBold r:id="rId16" w:fontKey="{340FC4FE-4ADB-4468-93E9-1690FCEFB122}"/>
  </w:font>
  <w:font w:name="Cambria">
    <w:panose1 w:val="02040503050406030204"/>
    <w:charset w:val="00"/>
    <w:family w:val="roman"/>
    <w:pitch w:val="variable"/>
    <w:sig w:usb0="E00006FF" w:usb1="420024FF" w:usb2="02000000" w:usb3="00000000" w:csb0="0000019F" w:csb1="00000000"/>
    <w:embedRegular r:id="rId17" w:fontKey="{6975A742-124C-417B-803D-421BEA8A241C}"/>
    <w:embedBold r:id="rId18" w:fontKey="{691A813E-C614-4EF7-8C5B-CF519B0A7C0F}"/>
    <w:embedBoldItalic r:id="rId19" w:fontKey="{3FFD08CB-D951-4CDF-BADB-8015BA32B9B3}"/>
  </w:font>
  <w:font w:name="Traditional Arabic">
    <w:panose1 w:val="02020603050405020304"/>
    <w:charset w:val="00"/>
    <w:family w:val="roman"/>
    <w:pitch w:val="variable"/>
    <w:sig w:usb0="00002003" w:usb1="80000000" w:usb2="00000008" w:usb3="00000000" w:csb0="00000041" w:csb1="00000000"/>
    <w:embedRegular r:id="rId20" w:fontKey="{0D8AB2AA-02C8-4FC0-AA4F-A76DCD3BC093}"/>
  </w:font>
  <w:font w:name="Sakkal Majalla">
    <w:panose1 w:val="02000000000000000000"/>
    <w:charset w:val="00"/>
    <w:family w:val="auto"/>
    <w:pitch w:val="variable"/>
    <w:sig w:usb0="A0002027" w:usb1="80000000" w:usb2="00000108" w:usb3="00000000" w:csb0="000000D3" w:csb1="00000000"/>
    <w:embedRegular r:id="rId21" w:fontKey="{50C971CB-8A60-4534-843D-DAF16F2BC17F}"/>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A84A0531-63A1-4F97-8781-44076A5D0299}"/>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3" w:fontKey="{60C42BF7-A555-4931-94A7-32E1B64C896F}"/>
    <w:embedBold r:id="rId24" w:fontKey="{92B5876F-8BF0-4134-891B-982F29EDAF2A}"/>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5" w:fontKey="{DEA5EC37-ABEB-40E9-9C51-4DDEA4D2CED0}"/>
    <w:embedBold r:id="rId26" w:fontKey="{58C63790-6B2A-4CED-94A1-17EFD1E58E8A}"/>
  </w:font>
  <w:font w:name="Verdana">
    <w:panose1 w:val="020B0604030504040204"/>
    <w:charset w:val="00"/>
    <w:family w:val="swiss"/>
    <w:pitch w:val="variable"/>
    <w:sig w:usb0="A00006FF" w:usb1="4000205B" w:usb2="00000010" w:usb3="00000000" w:csb0="0000019F" w:csb1="00000000"/>
    <w:embedRegular r:id="rId27" w:fontKey="{C539F515-3A32-4811-9177-EE7E493C0806}"/>
    <w:embedBold r:id="rId28" w:fontKey="{548D5307-E2A0-4AD9-AF9C-90669EA4C7DB}"/>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29" w:fontKey="{D930195A-3000-4360-8F5A-314976E95AEA}"/>
    <w:embedBold r:id="rId30" w:fontKey="{22953692-C9C4-4512-906B-E9292EE5F765}"/>
  </w:font>
  <w:font w:name="Aptos">
    <w:charset w:val="00"/>
    <w:family w:val="swiss"/>
    <w:pitch w:val="variable"/>
    <w:sig w:usb0="20000287" w:usb1="00000003" w:usb2="00000000" w:usb3="00000000" w:csb0="0000019F" w:csb1="00000000"/>
    <w:embedRegular r:id="rId31" w:fontKey="{F3A7E3F0-99E1-4EA5-864F-F4CF6D93EF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D0F5" w14:textId="7F4A1D77" w:rsidR="00A84F51" w:rsidRDefault="00A84F51">
    <w:pPr>
      <w:pStyle w:val="Footer"/>
    </w:pPr>
    <w:r>
      <w:rPr>
        <w:noProof/>
      </w:rPr>
      <mc:AlternateContent>
        <mc:Choice Requires="wps">
          <w:drawing>
            <wp:anchor distT="0" distB="0" distL="0" distR="0" simplePos="0" relativeHeight="251685376" behindDoc="0" locked="0" layoutInCell="1" allowOverlap="1" wp14:anchorId="595956A4" wp14:editId="78D60733">
              <wp:simplePos x="635" y="635"/>
              <wp:positionH relativeFrom="page">
                <wp:align>center</wp:align>
              </wp:positionH>
              <wp:positionV relativeFrom="page">
                <wp:align>bottom</wp:align>
              </wp:positionV>
              <wp:extent cx="919480" cy="376555"/>
              <wp:effectExtent l="0" t="0" r="13970" b="0"/>
              <wp:wrapNone/>
              <wp:docPr id="1053134896"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775A093" w14:textId="469DE225"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5956A4"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0775A093" w14:textId="469DE225"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B5FA" w14:textId="1A711623" w:rsidR="004A09EB" w:rsidRPr="003525EE" w:rsidRDefault="00A84F51"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7F6AFA4D" wp14:editId="0A072791">
              <wp:simplePos x="685800" y="9804400"/>
              <wp:positionH relativeFrom="page">
                <wp:align>center</wp:align>
              </wp:positionH>
              <wp:positionV relativeFrom="page">
                <wp:align>bottom</wp:align>
              </wp:positionV>
              <wp:extent cx="919480" cy="376555"/>
              <wp:effectExtent l="0" t="0" r="13970" b="0"/>
              <wp:wrapNone/>
              <wp:docPr id="1107030073"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08E5FCD" w14:textId="50FE1A68"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6AFA4D"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608E5FCD" w14:textId="50FE1A68"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A09EB" w:rsidRPr="00644437" w14:paraId="509601C3" w14:textId="77777777" w:rsidTr="0004368E">
      <w:trPr>
        <w:cantSplit/>
        <w:trHeight w:val="259"/>
        <w:jc w:val="center"/>
      </w:trPr>
      <w:tc>
        <w:tcPr>
          <w:tcW w:w="2536" w:type="dxa"/>
          <w:vAlign w:val="center"/>
        </w:tcPr>
        <w:p w14:paraId="7E1D34F2" w14:textId="0365070D" w:rsidR="004A09EB" w:rsidRPr="00307F4F" w:rsidRDefault="004A09EB" w:rsidP="003248F9">
          <w:pPr>
            <w:tabs>
              <w:tab w:val="left" w:pos="110"/>
            </w:tabs>
            <w:bidi/>
            <w:ind w:left="144"/>
            <w:jc w:val="center"/>
            <w:rPr>
              <w:rFonts w:ascii="DIN Next LT Arabic" w:eastAsiaTheme="majorEastAsia" w:hAnsi="DIN Next LT Arabic" w:cs="DIN Next LT Arabic"/>
              <w:sz w:val="20"/>
              <w:szCs w:val="20"/>
            </w:rPr>
          </w:pPr>
          <w:r w:rsidRPr="00307F4F">
            <w:rPr>
              <w:rFonts w:ascii="DIN Next LT Arabic" w:hAnsi="DIN Next LT Arabic" w:cs="DIN Next LT Arabic"/>
              <w:sz w:val="20"/>
              <w:szCs w:val="20"/>
              <w:rtl/>
            </w:rPr>
            <w:t xml:space="preserve">رقم </w:t>
          </w:r>
          <w:r w:rsidRPr="00307F4F">
            <w:rPr>
              <w:rFonts w:ascii="DIN Next LT Arabic" w:hAnsi="DIN Next LT Arabic" w:cs="DIN Next LT Arabic"/>
              <w:sz w:val="20"/>
              <w:szCs w:val="20"/>
              <w:rtl/>
            </w:rPr>
            <w:t>الصفحة</w:t>
          </w:r>
          <w:r w:rsidRPr="00307F4F">
            <w:rPr>
              <w:rFonts w:ascii="DIN Next LT Arabic" w:hAnsi="DIN Next LT Arabic" w:cs="DIN Next LT Arabic"/>
              <w:sz w:val="20"/>
              <w:szCs w:val="20"/>
            </w:rPr>
            <w:br/>
          </w:r>
          <w:r w:rsidRPr="00307F4F">
            <w:rPr>
              <w:rFonts w:ascii="DIN Next LT Arabic" w:hAnsi="DIN Next LT Arabic" w:cs="DIN Next LT Arabic"/>
              <w:sz w:val="20"/>
              <w:szCs w:val="20"/>
            </w:rPr>
            <w:fldChar w:fldCharType="begin"/>
          </w:r>
          <w:r w:rsidRPr="00307F4F">
            <w:rPr>
              <w:rFonts w:ascii="DIN Next LT Arabic" w:hAnsi="DIN Next LT Arabic" w:cs="DIN Next LT Arabic"/>
              <w:sz w:val="20"/>
              <w:szCs w:val="20"/>
            </w:rPr>
            <w:instrText xml:space="preserve"> PAGE </w:instrText>
          </w:r>
          <w:r w:rsidRPr="00307F4F">
            <w:rPr>
              <w:rFonts w:ascii="DIN Next LT Arabic" w:hAnsi="DIN Next LT Arabic" w:cs="DIN Next LT Arabic"/>
              <w:sz w:val="20"/>
              <w:szCs w:val="20"/>
            </w:rPr>
            <w:fldChar w:fldCharType="separate"/>
          </w:r>
          <w:r w:rsidR="00E03C00">
            <w:rPr>
              <w:rFonts w:ascii="DIN Next LT Arabic" w:hAnsi="DIN Next LT Arabic" w:cs="DIN Next LT Arabic"/>
              <w:noProof/>
              <w:sz w:val="20"/>
              <w:szCs w:val="20"/>
              <w:rtl/>
            </w:rPr>
            <w:t>57</w:t>
          </w:r>
          <w:r w:rsidRPr="00307F4F">
            <w:rPr>
              <w:rFonts w:ascii="DIN Next LT Arabic" w:hAnsi="DIN Next LT Arabic" w:cs="DIN Next LT Arabic"/>
              <w:sz w:val="20"/>
              <w:szCs w:val="20"/>
            </w:rPr>
            <w:fldChar w:fldCharType="end"/>
          </w:r>
          <w:r w:rsidRPr="00307F4F">
            <w:rPr>
              <w:rFonts w:ascii="DIN Next LT Arabic" w:hAnsi="DIN Next LT Arabic" w:cs="DIN Next LT Arabic"/>
              <w:sz w:val="20"/>
              <w:szCs w:val="20"/>
              <w:rtl/>
            </w:rPr>
            <w:t xml:space="preserve"> من </w:t>
          </w:r>
          <w:r w:rsidRPr="00307F4F">
            <w:rPr>
              <w:rFonts w:ascii="DIN Next LT Arabic" w:hAnsi="DIN Next LT Arabic" w:cs="DIN Next LT Arabic"/>
              <w:sz w:val="20"/>
              <w:szCs w:val="20"/>
            </w:rPr>
            <w:fldChar w:fldCharType="begin"/>
          </w:r>
          <w:r w:rsidRPr="00307F4F">
            <w:rPr>
              <w:rFonts w:ascii="DIN Next LT Arabic" w:hAnsi="DIN Next LT Arabic" w:cs="DIN Next LT Arabic"/>
              <w:sz w:val="20"/>
              <w:szCs w:val="20"/>
            </w:rPr>
            <w:instrText xml:space="preserve"> NUMPAGES </w:instrText>
          </w:r>
          <w:r w:rsidRPr="00307F4F">
            <w:rPr>
              <w:rFonts w:ascii="DIN Next LT Arabic" w:hAnsi="DIN Next LT Arabic" w:cs="DIN Next LT Arabic"/>
              <w:sz w:val="20"/>
              <w:szCs w:val="20"/>
            </w:rPr>
            <w:fldChar w:fldCharType="separate"/>
          </w:r>
          <w:r w:rsidR="00E03C00">
            <w:rPr>
              <w:rFonts w:ascii="DIN Next LT Arabic" w:hAnsi="DIN Next LT Arabic" w:cs="DIN Next LT Arabic"/>
              <w:noProof/>
              <w:sz w:val="20"/>
              <w:szCs w:val="20"/>
              <w:rtl/>
            </w:rPr>
            <w:t>61</w:t>
          </w:r>
          <w:r w:rsidRPr="00307F4F">
            <w:rPr>
              <w:rFonts w:ascii="DIN Next LT Arabic" w:hAnsi="DIN Next LT Arabic" w:cs="DIN Next LT Arabic"/>
              <w:sz w:val="20"/>
              <w:szCs w:val="20"/>
            </w:rPr>
            <w:fldChar w:fldCharType="end"/>
          </w:r>
        </w:p>
      </w:tc>
      <w:tc>
        <w:tcPr>
          <w:tcW w:w="2536" w:type="dxa"/>
          <w:vAlign w:val="center"/>
        </w:tcPr>
        <w:p w14:paraId="4185354E" w14:textId="52849FE9" w:rsidR="004A09EB" w:rsidRPr="00307F4F" w:rsidRDefault="004A09EB" w:rsidP="003248F9">
          <w:pPr>
            <w:tabs>
              <w:tab w:val="left" w:pos="110"/>
            </w:tabs>
            <w:bidi/>
            <w:ind w:left="144"/>
            <w:jc w:val="center"/>
            <w:rPr>
              <w:rFonts w:ascii="DIN Next LT Arabic" w:hAnsi="DIN Next LT Arabic" w:cs="DIN Next LT Arabic"/>
              <w:sz w:val="20"/>
              <w:szCs w:val="20"/>
            </w:rPr>
          </w:pPr>
          <w:r w:rsidRPr="00307F4F">
            <w:rPr>
              <w:rFonts w:ascii="DIN Next LT Arabic" w:eastAsiaTheme="majorEastAsia" w:hAnsi="DIN Next LT Arabic" w:cs="DIN Next LT Arabic"/>
              <w:sz w:val="20"/>
              <w:szCs w:val="20"/>
              <w:rtl/>
            </w:rPr>
            <w:t>تاريخ الإصدار:___________</w:t>
          </w:r>
        </w:p>
      </w:tc>
      <w:tc>
        <w:tcPr>
          <w:tcW w:w="2536" w:type="dxa"/>
          <w:vAlign w:val="center"/>
        </w:tcPr>
        <w:p w14:paraId="2E5AC1E3" w14:textId="04FE1AF9" w:rsidR="004A09EB" w:rsidRPr="00307F4F" w:rsidRDefault="004A09EB" w:rsidP="003248F9">
          <w:pPr>
            <w:tabs>
              <w:tab w:val="left" w:pos="-630"/>
            </w:tabs>
            <w:bidi/>
            <w:ind w:left="144"/>
            <w:jc w:val="center"/>
            <w:rPr>
              <w:rFonts w:ascii="DIN Next LT Arabic" w:hAnsi="DIN Next LT Arabic" w:cs="DIN Next LT Arabic"/>
              <w:sz w:val="20"/>
              <w:szCs w:val="20"/>
            </w:rPr>
          </w:pPr>
          <w:r w:rsidRPr="00307F4F">
            <w:rPr>
              <w:rFonts w:ascii="DIN Next LT Arabic" w:hAnsi="DIN Next LT Arabic" w:cs="DIN Next LT Arabic"/>
              <w:sz w:val="20"/>
              <w:szCs w:val="20"/>
              <w:rtl/>
            </w:rPr>
            <w:t xml:space="preserve">رقم النسخة: </w:t>
          </w:r>
          <w:r w:rsidR="00BB6E22">
            <w:rPr>
              <w:rFonts w:ascii="DIN Next LT Arabic" w:hAnsi="DIN Next LT Arabic" w:cs="DIN Next LT Arabic" w:hint="cs"/>
              <w:sz w:val="20"/>
              <w:szCs w:val="20"/>
              <w:rtl/>
            </w:rPr>
            <w:t>الأولى</w:t>
          </w:r>
        </w:p>
      </w:tc>
      <w:tc>
        <w:tcPr>
          <w:tcW w:w="2537" w:type="dxa"/>
          <w:vAlign w:val="center"/>
        </w:tcPr>
        <w:p w14:paraId="6ACCDF0E" w14:textId="77777777" w:rsidR="004A09EB" w:rsidRPr="00307F4F" w:rsidRDefault="004A09EB" w:rsidP="008D33B0">
          <w:pPr>
            <w:tabs>
              <w:tab w:val="left" w:pos="314"/>
            </w:tabs>
            <w:bidi/>
            <w:ind w:left="144"/>
            <w:jc w:val="center"/>
            <w:rPr>
              <w:rFonts w:ascii="DIN Next LT Arabic" w:hAnsi="DIN Next LT Arabic" w:cs="DIN Next LT Arabic"/>
              <w:sz w:val="20"/>
              <w:szCs w:val="20"/>
            </w:rPr>
          </w:pPr>
          <w:r w:rsidRPr="00307F4F">
            <w:rPr>
              <w:rFonts w:ascii="DIN Next LT Arabic" w:hAnsi="DIN Next LT Arabic" w:cs="DIN Next LT Arabic"/>
              <w:sz w:val="20"/>
              <w:szCs w:val="20"/>
              <w:rtl/>
            </w:rPr>
            <w:t>رقم العقد:___________</w:t>
          </w:r>
        </w:p>
      </w:tc>
    </w:tr>
  </w:tbl>
  <w:p w14:paraId="25CE826A" w14:textId="30B6BB81" w:rsidR="004A09EB" w:rsidRPr="003525EE" w:rsidRDefault="004A09EB"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A09EB" w:rsidRPr="002F4622" w14:paraId="28A520D2" w14:textId="77777777" w:rsidTr="00D11105">
      <w:trPr>
        <w:cantSplit/>
        <w:trHeight w:val="259"/>
        <w:jc w:val="center"/>
      </w:trPr>
      <w:tc>
        <w:tcPr>
          <w:tcW w:w="2536" w:type="dxa"/>
          <w:vAlign w:val="center"/>
        </w:tcPr>
        <w:p w14:paraId="3145BED3" w14:textId="5C7B6CC3" w:rsidR="004A09EB" w:rsidRPr="002F4622" w:rsidRDefault="00A84F51"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06084F82" wp14:editId="013F8D47">
                    <wp:simplePos x="635" y="635"/>
                    <wp:positionH relativeFrom="page">
                      <wp:align>center</wp:align>
                    </wp:positionH>
                    <wp:positionV relativeFrom="page">
                      <wp:align>bottom</wp:align>
                    </wp:positionV>
                    <wp:extent cx="919480" cy="376555"/>
                    <wp:effectExtent l="0" t="0" r="13970" b="0"/>
                    <wp:wrapNone/>
                    <wp:docPr id="1905002705"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780273B" w14:textId="2A6DCDD0"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084F82"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1780273B" w14:textId="2A6DCDD0" w:rsidR="00A84F51" w:rsidRPr="00A84F51" w:rsidRDefault="00A84F51" w:rsidP="00A84F51">
                          <w:pPr>
                            <w:rPr>
                              <w:rFonts w:ascii="Aptos" w:eastAsia="Aptos" w:hAnsi="Aptos" w:cs="Aptos"/>
                              <w:noProof/>
                              <w:color w:val="FFFF00"/>
                              <w:sz w:val="24"/>
                              <w:szCs w:val="24"/>
                            </w:rPr>
                          </w:pPr>
                          <w:r w:rsidRPr="00A84F51">
                            <w:rPr>
                              <w:rFonts w:ascii="Aptos" w:eastAsia="Aptos" w:hAnsi="Aptos" w:cs="Aptos"/>
                              <w:noProof/>
                              <w:color w:val="FFFF00"/>
                              <w:sz w:val="24"/>
                              <w:szCs w:val="24"/>
                            </w:rPr>
                            <w:t>Restricted-</w:t>
                          </w:r>
                          <w:r w:rsidRPr="00A84F51">
                            <w:rPr>
                              <w:rFonts w:ascii="Aptos" w:eastAsia="Aptos" w:hAnsi="Aptos" w:cs="Aptos"/>
                              <w:noProof/>
                              <w:color w:val="FFFF00"/>
                              <w:sz w:val="24"/>
                              <w:szCs w:val="24"/>
                              <w:rtl/>
                            </w:rPr>
                            <w:t>مقيد</w:t>
                          </w:r>
                        </w:p>
                      </w:txbxContent>
                    </v:textbox>
                    <w10:wrap anchorx="page" anchory="page"/>
                  </v:shape>
                </w:pict>
              </mc:Fallback>
            </mc:AlternateContent>
          </w:r>
          <w:r w:rsidR="004A09EB" w:rsidRPr="002F4622">
            <w:rPr>
              <w:rFonts w:ascii="DIN Next LT Arabic" w:hAnsi="DIN Next LT Arabic" w:cs="DIN Next LT Arabic"/>
              <w:sz w:val="20"/>
              <w:szCs w:val="20"/>
              <w:rtl/>
            </w:rPr>
            <w:t xml:space="preserve">رقم </w:t>
          </w:r>
          <w:r w:rsidR="004A09EB" w:rsidRPr="002F4622">
            <w:rPr>
              <w:rFonts w:ascii="DIN Next LT Arabic" w:hAnsi="DIN Next LT Arabic" w:cs="DIN Next LT Arabic"/>
              <w:sz w:val="20"/>
              <w:szCs w:val="20"/>
              <w:rtl/>
            </w:rPr>
            <w:t>الصفحة</w:t>
          </w:r>
          <w:r w:rsidR="004A09EB" w:rsidRPr="002F4622">
            <w:rPr>
              <w:rFonts w:ascii="DIN Next LT Arabic" w:hAnsi="DIN Next LT Arabic" w:cs="DIN Next LT Arabic"/>
              <w:sz w:val="20"/>
              <w:szCs w:val="20"/>
            </w:rPr>
            <w:br/>
          </w:r>
          <w:r w:rsidR="004A09EB" w:rsidRPr="002F4622">
            <w:rPr>
              <w:rFonts w:ascii="DIN Next LT Arabic" w:hAnsi="DIN Next LT Arabic" w:cs="DIN Next LT Arabic"/>
              <w:sz w:val="20"/>
              <w:szCs w:val="20"/>
            </w:rPr>
            <w:fldChar w:fldCharType="begin"/>
          </w:r>
          <w:r w:rsidR="004A09EB" w:rsidRPr="002F4622">
            <w:rPr>
              <w:rFonts w:ascii="DIN Next LT Arabic" w:hAnsi="DIN Next LT Arabic" w:cs="DIN Next LT Arabic"/>
              <w:sz w:val="20"/>
              <w:szCs w:val="20"/>
            </w:rPr>
            <w:instrText xml:space="preserve"> PAGE </w:instrText>
          </w:r>
          <w:r w:rsidR="004A09EB" w:rsidRPr="002F4622">
            <w:rPr>
              <w:rFonts w:ascii="DIN Next LT Arabic" w:hAnsi="DIN Next LT Arabic" w:cs="DIN Next LT Arabic"/>
              <w:sz w:val="20"/>
              <w:szCs w:val="20"/>
            </w:rPr>
            <w:fldChar w:fldCharType="separate"/>
          </w:r>
          <w:r w:rsidR="00E03C00">
            <w:rPr>
              <w:rFonts w:ascii="DIN Next LT Arabic" w:hAnsi="DIN Next LT Arabic" w:cs="DIN Next LT Arabic"/>
              <w:noProof/>
              <w:sz w:val="20"/>
              <w:szCs w:val="20"/>
              <w:rtl/>
            </w:rPr>
            <w:t>1</w:t>
          </w:r>
          <w:r w:rsidR="004A09EB" w:rsidRPr="002F4622">
            <w:rPr>
              <w:rFonts w:ascii="DIN Next LT Arabic" w:hAnsi="DIN Next LT Arabic" w:cs="DIN Next LT Arabic"/>
              <w:sz w:val="20"/>
              <w:szCs w:val="20"/>
            </w:rPr>
            <w:fldChar w:fldCharType="end"/>
          </w:r>
          <w:r w:rsidR="004A09EB" w:rsidRPr="002F4622">
            <w:rPr>
              <w:rFonts w:ascii="DIN Next LT Arabic" w:hAnsi="DIN Next LT Arabic" w:cs="DIN Next LT Arabic"/>
              <w:sz w:val="20"/>
              <w:szCs w:val="20"/>
            </w:rPr>
            <w:t xml:space="preserve"> </w:t>
          </w:r>
          <w:r w:rsidR="004A09EB" w:rsidRPr="002F4622">
            <w:rPr>
              <w:rFonts w:ascii="DIN Next LT Arabic" w:hAnsi="DIN Next LT Arabic" w:cs="DIN Next LT Arabic"/>
              <w:sz w:val="20"/>
              <w:szCs w:val="20"/>
              <w:rtl/>
            </w:rPr>
            <w:t xml:space="preserve">من </w:t>
          </w:r>
          <w:r w:rsidR="004A09EB" w:rsidRPr="002F4622">
            <w:rPr>
              <w:rFonts w:ascii="DIN Next LT Arabic" w:hAnsi="DIN Next LT Arabic" w:cs="DIN Next LT Arabic"/>
              <w:sz w:val="20"/>
              <w:szCs w:val="20"/>
            </w:rPr>
            <w:fldChar w:fldCharType="begin"/>
          </w:r>
          <w:r w:rsidR="004A09EB" w:rsidRPr="002F4622">
            <w:rPr>
              <w:rFonts w:ascii="DIN Next LT Arabic" w:hAnsi="DIN Next LT Arabic" w:cs="DIN Next LT Arabic"/>
              <w:sz w:val="20"/>
              <w:szCs w:val="20"/>
            </w:rPr>
            <w:instrText xml:space="preserve"> NUMPAGES </w:instrText>
          </w:r>
          <w:r w:rsidR="004A09EB" w:rsidRPr="002F4622">
            <w:rPr>
              <w:rFonts w:ascii="DIN Next LT Arabic" w:hAnsi="DIN Next LT Arabic" w:cs="DIN Next LT Arabic"/>
              <w:sz w:val="20"/>
              <w:szCs w:val="20"/>
            </w:rPr>
            <w:fldChar w:fldCharType="separate"/>
          </w:r>
          <w:r w:rsidR="00E03C00">
            <w:rPr>
              <w:rFonts w:ascii="DIN Next LT Arabic" w:hAnsi="DIN Next LT Arabic" w:cs="DIN Next LT Arabic"/>
              <w:noProof/>
              <w:sz w:val="20"/>
              <w:szCs w:val="20"/>
              <w:rtl/>
            </w:rPr>
            <w:t>61</w:t>
          </w:r>
          <w:r w:rsidR="004A09EB" w:rsidRPr="002F4622">
            <w:rPr>
              <w:rFonts w:ascii="DIN Next LT Arabic" w:hAnsi="DIN Next LT Arabic" w:cs="DIN Next LT Arabic"/>
              <w:sz w:val="20"/>
              <w:szCs w:val="20"/>
            </w:rPr>
            <w:fldChar w:fldCharType="end"/>
          </w:r>
        </w:p>
      </w:tc>
      <w:tc>
        <w:tcPr>
          <w:tcW w:w="2536" w:type="dxa"/>
          <w:vAlign w:val="center"/>
        </w:tcPr>
        <w:p w14:paraId="5BB67D4B" w14:textId="77777777" w:rsidR="004A09EB" w:rsidRPr="002F4622" w:rsidRDefault="004A09EB" w:rsidP="00F35F27">
          <w:pPr>
            <w:tabs>
              <w:tab w:val="left" w:pos="110"/>
            </w:tabs>
            <w:bidi/>
            <w:ind w:left="144"/>
            <w:jc w:val="center"/>
            <w:rPr>
              <w:rFonts w:ascii="DIN Next LT Arabic" w:hAnsi="DIN Next LT Arabic" w:cs="DIN Next LT Arabic"/>
              <w:sz w:val="20"/>
              <w:szCs w:val="20"/>
            </w:rPr>
          </w:pPr>
          <w:r w:rsidRPr="002F4622">
            <w:rPr>
              <w:rFonts w:ascii="DIN Next LT Arabic" w:eastAsiaTheme="majorEastAsia" w:hAnsi="DIN Next LT Arabic" w:cs="DIN Next LT Arabic"/>
              <w:sz w:val="20"/>
              <w:szCs w:val="20"/>
              <w:rtl/>
            </w:rPr>
            <w:t>تاريخ الإصدار:___________</w:t>
          </w:r>
        </w:p>
      </w:tc>
      <w:tc>
        <w:tcPr>
          <w:tcW w:w="2536" w:type="dxa"/>
          <w:vAlign w:val="center"/>
        </w:tcPr>
        <w:p w14:paraId="02F17B85" w14:textId="0595ECEB" w:rsidR="004A09EB" w:rsidRPr="002F4622" w:rsidRDefault="004A09EB" w:rsidP="00F35F27">
          <w:pPr>
            <w:tabs>
              <w:tab w:val="left" w:pos="-630"/>
            </w:tabs>
            <w:bidi/>
            <w:ind w:left="144"/>
            <w:jc w:val="center"/>
            <w:rPr>
              <w:rFonts w:ascii="DIN Next LT Arabic" w:hAnsi="DIN Next LT Arabic" w:cs="DIN Next LT Arabic"/>
              <w:sz w:val="20"/>
              <w:szCs w:val="20"/>
            </w:rPr>
          </w:pPr>
          <w:r w:rsidRPr="002F4622">
            <w:rPr>
              <w:rFonts w:ascii="DIN Next LT Arabic" w:hAnsi="DIN Next LT Arabic" w:cs="DIN Next LT Arabic"/>
              <w:sz w:val="20"/>
              <w:szCs w:val="20"/>
              <w:rtl/>
            </w:rPr>
            <w:t xml:space="preserve">رقم النسخة: </w:t>
          </w:r>
          <w:r w:rsidR="00BB6E22">
            <w:rPr>
              <w:rFonts w:ascii="DIN Next LT Arabic" w:hAnsi="DIN Next LT Arabic" w:cs="DIN Next LT Arabic" w:hint="cs"/>
              <w:sz w:val="20"/>
              <w:szCs w:val="20"/>
              <w:rtl/>
            </w:rPr>
            <w:t>الأولى</w:t>
          </w:r>
        </w:p>
      </w:tc>
      <w:tc>
        <w:tcPr>
          <w:tcW w:w="2537" w:type="dxa"/>
          <w:vAlign w:val="center"/>
        </w:tcPr>
        <w:p w14:paraId="051C458F" w14:textId="77777777" w:rsidR="004A09EB" w:rsidRPr="002F4622" w:rsidRDefault="004A09EB" w:rsidP="00F35F27">
          <w:pPr>
            <w:tabs>
              <w:tab w:val="left" w:pos="314"/>
            </w:tabs>
            <w:bidi/>
            <w:ind w:left="144"/>
            <w:jc w:val="center"/>
            <w:rPr>
              <w:rFonts w:ascii="DIN Next LT Arabic" w:hAnsi="DIN Next LT Arabic" w:cs="DIN Next LT Arabic"/>
              <w:sz w:val="20"/>
              <w:szCs w:val="20"/>
            </w:rPr>
          </w:pPr>
          <w:r w:rsidRPr="002F4622">
            <w:rPr>
              <w:rFonts w:ascii="DIN Next LT Arabic" w:hAnsi="DIN Next LT Arabic" w:cs="DIN Next LT Arabic"/>
              <w:sz w:val="20"/>
              <w:szCs w:val="20"/>
              <w:rtl/>
            </w:rPr>
            <w:t>رقم العقد:___________</w:t>
          </w:r>
        </w:p>
      </w:tc>
    </w:tr>
  </w:tbl>
  <w:p w14:paraId="61E8E6A7" w14:textId="77777777" w:rsidR="004A09EB" w:rsidRPr="002F4622" w:rsidRDefault="004A09EB" w:rsidP="00F35F27">
    <w:pPr>
      <w:pStyle w:val="Footer"/>
      <w:rPr>
        <w:rFonts w:ascii="DIN Next LT Arabic" w:hAnsi="DIN Next LT Arabic" w:cs="DIN Next LT Arab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EE76" w14:textId="77777777" w:rsidR="001A7FA5" w:rsidRDefault="001A7FA5" w:rsidP="00512E7D">
      <w:r>
        <w:separator/>
      </w:r>
    </w:p>
    <w:p w14:paraId="2AD1EFDF" w14:textId="77777777" w:rsidR="001A7FA5" w:rsidRDefault="001A7FA5"/>
  </w:footnote>
  <w:footnote w:type="continuationSeparator" w:id="0">
    <w:p w14:paraId="455643A3" w14:textId="77777777" w:rsidR="001A7FA5" w:rsidRDefault="001A7FA5" w:rsidP="00512E7D">
      <w:r>
        <w:continuationSeparator/>
      </w:r>
    </w:p>
    <w:p w14:paraId="196D94FD" w14:textId="77777777" w:rsidR="001A7FA5" w:rsidRDefault="001A7FA5"/>
  </w:footnote>
  <w:footnote w:type="continuationNotice" w:id="1">
    <w:p w14:paraId="4DBFEF18" w14:textId="77777777" w:rsidR="001A7FA5" w:rsidRDefault="001A7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C1E" w14:textId="77777777" w:rsidR="004A09EB" w:rsidRDefault="004A09EB">
    <w:pPr>
      <w:pStyle w:val="Header"/>
    </w:pPr>
    <w:r>
      <w:rPr>
        <w:noProof/>
      </w:rPr>
      <mc:AlternateContent>
        <mc:Choice Requires="wps">
          <w:drawing>
            <wp:anchor distT="0" distB="0" distL="114300" distR="114300" simplePos="0" relativeHeight="251657728" behindDoc="1" locked="0" layoutInCell="0" allowOverlap="1" wp14:anchorId="1ED8A280" wp14:editId="77DEC557">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F8BDB19" w14:textId="77777777" w:rsidR="004A09EB" w:rsidRDefault="004A09EB"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D8A280"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4F8BDB19" w14:textId="77777777" w:rsidR="004A09EB" w:rsidRDefault="004A09EB"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38458754" wp14:editId="5E656A92">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2BDE978" w14:textId="77777777" w:rsidR="004A09EB" w:rsidRDefault="004A09EB"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8458754"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02BDE978" w14:textId="77777777" w:rsidR="004A09EB" w:rsidRDefault="004A09EB"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14A48DC6" w14:textId="4EDCACB9" w:rsidR="004A09EB" w:rsidRDefault="00617D65">
    <w:r>
      <w:rPr>
        <w:rFonts w:ascii="SWCC 4- Bold" w:hAnsi="SWCC 4- Bold" w:cs="SWCC 4- Bold"/>
        <w:bCs/>
        <w:noProof/>
        <w:sz w:val="24"/>
        <w:szCs w:val="24"/>
      </w:rPr>
      <mc:AlternateContent>
        <mc:Choice Requires="wps">
          <w:drawing>
            <wp:anchor distT="0" distB="0" distL="114300" distR="114300" simplePos="0" relativeHeight="251683328" behindDoc="1" locked="0" layoutInCell="1" allowOverlap="1" wp14:anchorId="02DB1977" wp14:editId="2A6C9F0E">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7C679E6A" w14:textId="0156CA2E" w:rsidR="00617D65" w:rsidRDefault="00816BEC" w:rsidP="00816BEC">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02DB1977"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7C679E6A" w14:textId="0156CA2E" w:rsidR="00617D65" w:rsidRDefault="00816BEC" w:rsidP="00816BEC">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6670" w14:textId="6F7F0398"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73B640B2" wp14:editId="76B9C4DE">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D46DC6" w14:textId="77777777" w:rsidR="004A09EB" w:rsidRPr="00D343F6" w:rsidRDefault="004A09EB" w:rsidP="00F35F27">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 xml:space="preserve">شعار </w:t>
                          </w:r>
                          <w:r w:rsidRPr="00D343F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640B2"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35D46DC6" w14:textId="77777777" w:rsidR="004A09EB" w:rsidRPr="00D343F6" w:rsidRDefault="004A09EB" w:rsidP="00F35F27">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v:textbox>
            </v:roundrect>
          </w:pict>
        </mc:Fallback>
      </mc:AlternateContent>
    </w:r>
    <w:r w:rsidRPr="00D343F6">
      <w:rPr>
        <w:rFonts w:ascii="DIN Next LT Arabic" w:hAnsi="DIN Next LT Arabic" w:cs="DIN Next LT Arabic"/>
        <w:rtl/>
      </w:rPr>
      <w:t>المملكة العربية السعودية</w:t>
    </w:r>
  </w:p>
  <w:p w14:paraId="12A5A870"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الجهة الحكومية</w:t>
    </w:r>
  </w:p>
  <w:p w14:paraId="783B8AAE"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النموذج</w:t>
    </w:r>
  </w:p>
  <w:p w14:paraId="1F4425AE"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Pr>
    </w:pPr>
  </w:p>
  <w:p w14:paraId="1466506A" w14:textId="6DDAF594" w:rsidR="004A09EB" w:rsidRPr="00D343F6" w:rsidRDefault="004A09EB" w:rsidP="00F35F27">
    <w:pPr>
      <w:pStyle w:val="Header"/>
      <w:rPr>
        <w:rFonts w:ascii="DIN Next LT Arabic" w:hAnsi="DIN Next LT Arabic" w:cs="DIN Next LT Arabic"/>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1B28" w14:textId="196880E8" w:rsidR="004A09EB" w:rsidRPr="00D343F6" w:rsidRDefault="004A09EB" w:rsidP="00F56C19">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03C28F09" wp14:editId="284E682A">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CDEF88" w14:textId="77777777" w:rsidR="004A09EB" w:rsidRPr="00D343F6" w:rsidRDefault="004A09EB" w:rsidP="00F56C19">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 xml:space="preserve">شعار </w:t>
                          </w:r>
                          <w:r w:rsidRPr="00D343F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C28F09"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35CDEF88" w14:textId="77777777" w:rsidR="004A09EB" w:rsidRPr="00D343F6" w:rsidRDefault="004A09EB" w:rsidP="00F56C19">
                    <w:pPr>
                      <w:bidi/>
                      <w:jc w:val="center"/>
                      <w:rPr>
                        <w:rFonts w:ascii="DIN Next LT Arabic" w:hAnsi="DIN Next LT Arabic" w:cs="DIN Next LT Arabic"/>
                        <w:sz w:val="28"/>
                        <w:szCs w:val="28"/>
                      </w:rPr>
                    </w:pPr>
                    <w:r w:rsidRPr="00D343F6">
                      <w:rPr>
                        <w:rFonts w:ascii="DIN Next LT Arabic" w:hAnsi="DIN Next LT Arabic" w:cs="DIN Next LT Arabic"/>
                        <w:sz w:val="28"/>
                        <w:szCs w:val="28"/>
                        <w:rtl/>
                      </w:rPr>
                      <w:t>شعار الجهة</w:t>
                    </w:r>
                  </w:p>
                </w:txbxContent>
              </v:textbox>
            </v:roundrect>
          </w:pict>
        </mc:Fallback>
      </mc:AlternateContent>
    </w:r>
    <w:r w:rsidRPr="00D343F6">
      <w:rPr>
        <w:rFonts w:ascii="DIN Next LT Arabic" w:hAnsi="DIN Next LT Arabic" w:cs="DIN Next LT Arabic"/>
        <w:rtl/>
      </w:rPr>
      <w:t xml:space="preserve">المملكة </w:t>
    </w:r>
    <w:r w:rsidRPr="00D343F6">
      <w:rPr>
        <w:rFonts w:ascii="DIN Next LT Arabic" w:hAnsi="DIN Next LT Arabic" w:cs="DIN Next LT Arabic"/>
        <w:rtl/>
      </w:rPr>
      <w:t>العربية السعودية</w:t>
    </w:r>
  </w:p>
  <w:p w14:paraId="4765ACC4" w14:textId="77777777" w:rsidR="004A09EB" w:rsidRPr="00D343F6" w:rsidRDefault="004A09EB" w:rsidP="00F35F27">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الجهة الحكومية</w:t>
    </w:r>
  </w:p>
  <w:p w14:paraId="22A1AFE0" w14:textId="71BC5478" w:rsidR="004A09EB" w:rsidRPr="00D343F6" w:rsidRDefault="004A09EB" w:rsidP="007627DD">
    <w:pPr>
      <w:pStyle w:val="Header"/>
      <w:tabs>
        <w:tab w:val="clear" w:pos="4680"/>
        <w:tab w:val="clear" w:pos="9360"/>
        <w:tab w:val="right" w:pos="9905"/>
      </w:tabs>
      <w:bidi/>
      <w:rPr>
        <w:rFonts w:ascii="DIN Next LT Arabic" w:hAnsi="DIN Next LT Arabic" w:cs="DIN Next LT Arabic"/>
        <w:rtl/>
      </w:rPr>
    </w:pPr>
    <w:r w:rsidRPr="00D343F6">
      <w:rPr>
        <w:rFonts w:ascii="DIN Next LT Arabic" w:hAnsi="DIN Next LT Arabic" w:cs="DIN Next LT Arabic"/>
        <w:rtl/>
      </w:rPr>
      <w:t>اسم النموذج</w:t>
    </w:r>
  </w:p>
  <w:p w14:paraId="2FE4E198" w14:textId="6B74DDD0" w:rsidR="004A09EB" w:rsidRPr="00D343F6" w:rsidRDefault="004A09EB" w:rsidP="007E375B">
    <w:pPr>
      <w:pStyle w:val="Header"/>
      <w:tabs>
        <w:tab w:val="clear" w:pos="4680"/>
        <w:tab w:val="clear" w:pos="9360"/>
        <w:tab w:val="right" w:pos="9905"/>
      </w:tabs>
      <w:bidi/>
      <w:rPr>
        <w:rFonts w:ascii="DIN Next LT Arabic" w:hAnsi="DIN Next LT Arabic" w:cs="DIN Next LT Arab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217487E"/>
    <w:multiLevelType w:val="hybridMultilevel"/>
    <w:tmpl w:val="809C674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4" w15:restartNumberingAfterBreak="0">
    <w:nsid w:val="0814087E"/>
    <w:multiLevelType w:val="hybridMultilevel"/>
    <w:tmpl w:val="01323DD0"/>
    <w:lvl w:ilvl="0" w:tplc="9BB297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63788"/>
    <w:multiLevelType w:val="hybridMultilevel"/>
    <w:tmpl w:val="7CDA4630"/>
    <w:lvl w:ilvl="0" w:tplc="06A07BAC">
      <w:start w:val="1"/>
      <w:numFmt w:val="arabicAlpha"/>
      <w:lvlText w:val="%1."/>
      <w:lvlJc w:val="left"/>
      <w:pPr>
        <w:ind w:left="721" w:hanging="360"/>
      </w:pPr>
      <w:rPr>
        <w:rFonts w:hint="default"/>
        <w:lang w:val="en-US"/>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7"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0"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B734B1"/>
    <w:multiLevelType w:val="hybridMultilevel"/>
    <w:tmpl w:val="C5341138"/>
    <w:lvl w:ilvl="0" w:tplc="DCB49FEC">
      <w:start w:val="4"/>
      <w:numFmt w:val="bullet"/>
      <w:lvlText w:val="-"/>
      <w:lvlJc w:val="left"/>
      <w:pPr>
        <w:ind w:left="720" w:hanging="360"/>
      </w:pPr>
      <w:rPr>
        <w:rFonts w:ascii="DIN Next LT Arabic" w:eastAsia="Times New Roman" w:hAnsi="DIN Next LT Arabic" w:cs="DIN Next LT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EA3920"/>
    <w:multiLevelType w:val="hybridMultilevel"/>
    <w:tmpl w:val="4EB04360"/>
    <w:lvl w:ilvl="0" w:tplc="FFFFFFFF">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230D5C7A"/>
    <w:multiLevelType w:val="hybridMultilevel"/>
    <w:tmpl w:val="E63E880A"/>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E31FB3"/>
    <w:multiLevelType w:val="hybridMultilevel"/>
    <w:tmpl w:val="96221DDE"/>
    <w:lvl w:ilvl="0" w:tplc="CABE72E8">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3" w15:restartNumberingAfterBreak="0">
    <w:nsid w:val="2813120F"/>
    <w:multiLevelType w:val="hybridMultilevel"/>
    <w:tmpl w:val="A6D6F924"/>
    <w:lvl w:ilvl="0" w:tplc="FFFFFFFF">
      <w:start w:val="1"/>
      <w:numFmt w:val="arabicAbjad"/>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D4058D"/>
    <w:multiLevelType w:val="hybridMultilevel"/>
    <w:tmpl w:val="4EB04360"/>
    <w:lvl w:ilvl="0" w:tplc="4FDE8AB4">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6"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2FAF796F"/>
    <w:multiLevelType w:val="hybridMultilevel"/>
    <w:tmpl w:val="1F987B20"/>
    <w:lvl w:ilvl="0" w:tplc="074A166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2FA61A7"/>
    <w:multiLevelType w:val="hybridMultilevel"/>
    <w:tmpl w:val="D7D8164A"/>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A76771"/>
    <w:multiLevelType w:val="hybridMultilevel"/>
    <w:tmpl w:val="6AE66858"/>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F16996"/>
    <w:multiLevelType w:val="hybridMultilevel"/>
    <w:tmpl w:val="7A1029FA"/>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E968E926">
      <w:start w:val="1"/>
      <w:numFmt w:val="decimal"/>
      <w:lvlText w:val="%4."/>
      <w:lvlJc w:val="left"/>
      <w:pPr>
        <w:ind w:left="11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5" w15:restartNumberingAfterBreak="0">
    <w:nsid w:val="3CE25F17"/>
    <w:multiLevelType w:val="hybridMultilevel"/>
    <w:tmpl w:val="9EC6BC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1F04BC"/>
    <w:multiLevelType w:val="multilevel"/>
    <w:tmpl w:val="13AE694C"/>
    <w:lvl w:ilvl="0">
      <w:start w:val="1"/>
      <w:numFmt w:val="decimal"/>
      <w:lvlText w:val="%1"/>
      <w:lvlJc w:val="left"/>
      <w:pPr>
        <w:ind w:left="360" w:hanging="360"/>
      </w:pPr>
      <w:rPr>
        <w:rFonts w:ascii="DIN Next LT Arabic" w:hAnsi="DIN Next LT Arabic" w:cs="DIN Next LT Arabic" w:hint="default"/>
        <w:b w:val="0"/>
        <w:bCs/>
        <w:color w:val="auto"/>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4F50E4"/>
    <w:multiLevelType w:val="hybridMultilevel"/>
    <w:tmpl w:val="24C4BCAA"/>
    <w:lvl w:ilvl="0" w:tplc="720CB7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A6422CA"/>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C71B12"/>
    <w:multiLevelType w:val="hybridMultilevel"/>
    <w:tmpl w:val="38C08796"/>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48" w15:restartNumberingAfterBreak="0">
    <w:nsid w:val="524C6311"/>
    <w:multiLevelType w:val="hybridMultilevel"/>
    <w:tmpl w:val="95D69E60"/>
    <w:lvl w:ilvl="0" w:tplc="7B283DB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52" w15:restartNumberingAfterBreak="0">
    <w:nsid w:val="59A96547"/>
    <w:multiLevelType w:val="hybridMultilevel"/>
    <w:tmpl w:val="5678B036"/>
    <w:lvl w:ilvl="0" w:tplc="576660AE">
      <w:start w:val="1"/>
      <w:numFmt w:val="arabicAbjad"/>
      <w:lvlText w:val="%1."/>
      <w:lvlJc w:val="left"/>
      <w:pPr>
        <w:ind w:left="864" w:hanging="504"/>
      </w:pPr>
      <w:rPr>
        <w:rFonts w:ascii="Traditional Arabic" w:hAnsi="Traditional Arabic" w:cs="Traditional Arabic" w:hint="default"/>
        <w:color w:val="FF0000"/>
        <w:lang w:val="en-US"/>
      </w:rPr>
    </w:lvl>
    <w:lvl w:ilvl="1" w:tplc="95A6A9BE">
      <w:start w:val="1"/>
      <w:numFmt w:val="decimal"/>
      <w:lvlText w:val="%2."/>
      <w:lvlJc w:val="left"/>
      <w:pPr>
        <w:ind w:left="1440" w:hanging="360"/>
      </w:pPr>
      <w:rPr>
        <w:rFonts w:hint="default"/>
      </w:rPr>
    </w:lvl>
    <w:lvl w:ilvl="2" w:tplc="2190DA10">
      <w:start w:val="1"/>
      <w:numFmt w:val="arabicAbjad"/>
      <w:lvlText w:val="%3."/>
      <w:lvlJc w:val="left"/>
      <w:pPr>
        <w:ind w:left="2160" w:hanging="180"/>
      </w:pPr>
      <w:rPr>
        <w:rFonts w:ascii="DIN Next LT Arabic" w:hAnsi="DIN Next LT Arabic" w:cs="DIN Next LT Arabic" w:hint="default"/>
        <w:b/>
        <w:bCs w:val="0"/>
        <w:color w:val="FF000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CA6324"/>
    <w:multiLevelType w:val="hybridMultilevel"/>
    <w:tmpl w:val="498AA79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C4754C7"/>
    <w:multiLevelType w:val="multilevel"/>
    <w:tmpl w:val="EDC2C086"/>
    <w:lvl w:ilvl="0">
      <w:start w:val="1"/>
      <w:numFmt w:val="arabicAbjad"/>
      <w:lvlText w:val="%1."/>
      <w:lvlJc w:val="left"/>
      <w:pPr>
        <w:ind w:left="360" w:hanging="360"/>
      </w:pPr>
      <w:rPr>
        <w:rFonts w:ascii="DIN Next LT Arabic" w:hAnsi="DIN Next LT Arabic" w:cs="DIN Next LT Arabic" w:hint="default"/>
        <w:b/>
        <w:bCs w:val="0"/>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7"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204BF3"/>
    <w:multiLevelType w:val="hybridMultilevel"/>
    <w:tmpl w:val="2208FAE6"/>
    <w:lvl w:ilvl="0" w:tplc="D46A9454">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C004A1"/>
    <w:multiLevelType w:val="hybridMultilevel"/>
    <w:tmpl w:val="EE2E06E4"/>
    <w:lvl w:ilvl="0" w:tplc="430E0466">
      <w:start w:val="1"/>
      <w:numFmt w:val="arabicAbjad"/>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FAE27BD"/>
    <w:multiLevelType w:val="hybridMultilevel"/>
    <w:tmpl w:val="8C0648CE"/>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09A1B69"/>
    <w:multiLevelType w:val="hybridMultilevel"/>
    <w:tmpl w:val="16BC9E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6"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3F00C7"/>
    <w:multiLevelType w:val="hybridMultilevel"/>
    <w:tmpl w:val="576081DE"/>
    <w:lvl w:ilvl="0" w:tplc="FE70A61E">
      <w:start w:val="1"/>
      <w:numFmt w:val="arabicAbjad"/>
      <w:lvlText w:val="%1."/>
      <w:lvlJc w:val="left"/>
      <w:pPr>
        <w:ind w:left="504" w:hanging="504"/>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69"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8EA787E"/>
    <w:multiLevelType w:val="hybridMultilevel"/>
    <w:tmpl w:val="A44A4D8C"/>
    <w:lvl w:ilvl="0" w:tplc="42E47766">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D5049F6"/>
    <w:multiLevelType w:val="hybridMultilevel"/>
    <w:tmpl w:val="29EC8980"/>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F9546D7"/>
    <w:multiLevelType w:val="multilevel"/>
    <w:tmpl w:val="7876C640"/>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829604">
    <w:abstractNumId w:val="34"/>
  </w:num>
  <w:num w:numId="2" w16cid:durableId="2022194592">
    <w:abstractNumId w:val="46"/>
  </w:num>
  <w:num w:numId="3" w16cid:durableId="643435627">
    <w:abstractNumId w:val="51"/>
  </w:num>
  <w:num w:numId="4" w16cid:durableId="735587011">
    <w:abstractNumId w:val="65"/>
  </w:num>
  <w:num w:numId="5" w16cid:durableId="2021201789">
    <w:abstractNumId w:val="9"/>
  </w:num>
  <w:num w:numId="6" w16cid:durableId="1080640855">
    <w:abstractNumId w:val="11"/>
  </w:num>
  <w:num w:numId="7" w16cid:durableId="1278293252">
    <w:abstractNumId w:val="56"/>
  </w:num>
  <w:num w:numId="8" w16cid:durableId="1638023273">
    <w:abstractNumId w:val="38"/>
  </w:num>
  <w:num w:numId="9" w16cid:durableId="402525711">
    <w:abstractNumId w:val="10"/>
  </w:num>
  <w:num w:numId="10" w16cid:durableId="977417921">
    <w:abstractNumId w:val="13"/>
  </w:num>
  <w:num w:numId="11" w16cid:durableId="442574014">
    <w:abstractNumId w:val="37"/>
  </w:num>
  <w:num w:numId="12" w16cid:durableId="1966694047">
    <w:abstractNumId w:val="47"/>
  </w:num>
  <w:num w:numId="13" w16cid:durableId="458961285">
    <w:abstractNumId w:val="68"/>
  </w:num>
  <w:num w:numId="14" w16cid:durableId="426002484">
    <w:abstractNumId w:val="19"/>
  </w:num>
  <w:num w:numId="15" w16cid:durableId="820080962">
    <w:abstractNumId w:val="3"/>
  </w:num>
  <w:num w:numId="16" w16cid:durableId="819154621">
    <w:abstractNumId w:val="1"/>
  </w:num>
  <w:num w:numId="17" w16cid:durableId="1858932689">
    <w:abstractNumId w:val="28"/>
  </w:num>
  <w:num w:numId="18" w16cid:durableId="12877742">
    <w:abstractNumId w:val="72"/>
  </w:num>
  <w:num w:numId="19" w16cid:durableId="1147746488">
    <w:abstractNumId w:val="32"/>
  </w:num>
  <w:num w:numId="20" w16cid:durableId="903685955">
    <w:abstractNumId w:val="18"/>
  </w:num>
  <w:num w:numId="21" w16cid:durableId="1575049093">
    <w:abstractNumId w:val="61"/>
  </w:num>
  <w:num w:numId="22" w16cid:durableId="2056588081">
    <w:abstractNumId w:val="29"/>
  </w:num>
  <w:num w:numId="23" w16cid:durableId="2018843662">
    <w:abstractNumId w:val="31"/>
  </w:num>
  <w:num w:numId="24" w16cid:durableId="932322077">
    <w:abstractNumId w:val="58"/>
  </w:num>
  <w:num w:numId="25" w16cid:durableId="152062481">
    <w:abstractNumId w:val="16"/>
  </w:num>
  <w:num w:numId="26" w16cid:durableId="1153761917">
    <w:abstractNumId w:val="8"/>
  </w:num>
  <w:num w:numId="27" w16cid:durableId="198324197">
    <w:abstractNumId w:val="43"/>
  </w:num>
  <w:num w:numId="28" w16cid:durableId="2066758697">
    <w:abstractNumId w:val="44"/>
  </w:num>
  <w:num w:numId="29" w16cid:durableId="495153398">
    <w:abstractNumId w:val="52"/>
  </w:num>
  <w:num w:numId="30" w16cid:durableId="1535264754">
    <w:abstractNumId w:val="50"/>
  </w:num>
  <w:num w:numId="31" w16cid:durableId="465586029">
    <w:abstractNumId w:val="5"/>
  </w:num>
  <w:num w:numId="32" w16cid:durableId="1829396552">
    <w:abstractNumId w:val="57"/>
  </w:num>
  <w:num w:numId="33" w16cid:durableId="2033145880">
    <w:abstractNumId w:val="21"/>
  </w:num>
  <w:num w:numId="34" w16cid:durableId="1108238808">
    <w:abstractNumId w:val="40"/>
  </w:num>
  <w:num w:numId="35" w16cid:durableId="1199053873">
    <w:abstractNumId w:val="55"/>
  </w:num>
  <w:num w:numId="36" w16cid:durableId="1440371994">
    <w:abstractNumId w:val="12"/>
  </w:num>
  <w:num w:numId="37" w16cid:durableId="859201092">
    <w:abstractNumId w:val="69"/>
  </w:num>
  <w:num w:numId="38" w16cid:durableId="317196100">
    <w:abstractNumId w:val="66"/>
  </w:num>
  <w:num w:numId="39" w16cid:durableId="1460143665">
    <w:abstractNumId w:val="6"/>
  </w:num>
  <w:num w:numId="40" w16cid:durableId="1339965012">
    <w:abstractNumId w:val="26"/>
  </w:num>
  <w:num w:numId="41" w16cid:durableId="919632214">
    <w:abstractNumId w:val="39"/>
  </w:num>
  <w:num w:numId="42" w16cid:durableId="40833555">
    <w:abstractNumId w:val="42"/>
  </w:num>
  <w:num w:numId="43" w16cid:durableId="1172137321">
    <w:abstractNumId w:val="25"/>
  </w:num>
  <w:num w:numId="44" w16cid:durableId="986737762">
    <w:abstractNumId w:val="36"/>
  </w:num>
  <w:num w:numId="45" w16cid:durableId="389891077">
    <w:abstractNumId w:val="48"/>
  </w:num>
  <w:num w:numId="46" w16cid:durableId="1974601586">
    <w:abstractNumId w:val="30"/>
  </w:num>
  <w:num w:numId="47" w16cid:durableId="667294345">
    <w:abstractNumId w:val="7"/>
  </w:num>
  <w:num w:numId="48" w16cid:durableId="2002541020">
    <w:abstractNumId w:val="17"/>
  </w:num>
  <w:num w:numId="49" w16cid:durableId="1313679027">
    <w:abstractNumId w:val="0"/>
  </w:num>
  <w:num w:numId="50" w16cid:durableId="180827656">
    <w:abstractNumId w:val="62"/>
  </w:num>
  <w:num w:numId="51" w16cid:durableId="781997929">
    <w:abstractNumId w:val="60"/>
  </w:num>
  <w:num w:numId="52" w16cid:durableId="286090538">
    <w:abstractNumId w:val="49"/>
  </w:num>
  <w:num w:numId="53" w16cid:durableId="1422749971">
    <w:abstractNumId w:val="70"/>
  </w:num>
  <w:num w:numId="54" w16cid:durableId="210188361">
    <w:abstractNumId w:val="4"/>
  </w:num>
  <w:num w:numId="55" w16cid:durableId="1467159517">
    <w:abstractNumId w:val="73"/>
  </w:num>
  <w:num w:numId="56" w16cid:durableId="1293747415">
    <w:abstractNumId w:val="53"/>
  </w:num>
  <w:num w:numId="57" w16cid:durableId="1548643782">
    <w:abstractNumId w:val="64"/>
  </w:num>
  <w:num w:numId="58" w16cid:durableId="1200242665">
    <w:abstractNumId w:val="2"/>
  </w:num>
  <w:num w:numId="59" w16cid:durableId="88354689">
    <w:abstractNumId w:val="67"/>
  </w:num>
  <w:num w:numId="60" w16cid:durableId="2019964883">
    <w:abstractNumId w:val="20"/>
  </w:num>
  <w:num w:numId="61" w16cid:durableId="19850388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16006263">
    <w:abstractNumId w:val="63"/>
  </w:num>
  <w:num w:numId="63" w16cid:durableId="438523191">
    <w:abstractNumId w:val="14"/>
  </w:num>
  <w:num w:numId="64" w16cid:durableId="1988901333">
    <w:abstractNumId w:val="23"/>
  </w:num>
  <w:num w:numId="65" w16cid:durableId="551694304">
    <w:abstractNumId w:val="41"/>
  </w:num>
  <w:num w:numId="66" w16cid:durableId="698749418">
    <w:abstractNumId w:val="54"/>
  </w:num>
  <w:num w:numId="67" w16cid:durableId="1522820608">
    <w:abstractNumId w:val="45"/>
  </w:num>
  <w:num w:numId="68" w16cid:durableId="593897276">
    <w:abstractNumId w:val="27"/>
  </w:num>
  <w:num w:numId="69" w16cid:durableId="938104704">
    <w:abstractNumId w:val="24"/>
  </w:num>
  <w:num w:numId="70" w16cid:durableId="1883594196">
    <w:abstractNumId w:val="15"/>
  </w:num>
  <w:num w:numId="71" w16cid:durableId="694963656">
    <w:abstractNumId w:val="71"/>
  </w:num>
  <w:num w:numId="72" w16cid:durableId="537090708">
    <w:abstractNumId w:val="35"/>
  </w:num>
  <w:num w:numId="73" w16cid:durableId="1990548660">
    <w:abstractNumId w:val="22"/>
  </w:num>
  <w:num w:numId="74" w16cid:durableId="233051171">
    <w:abstractNumId w:val="5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28"/>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332"/>
    <w:rsid w:val="000104EB"/>
    <w:rsid w:val="000109C3"/>
    <w:rsid w:val="000109C9"/>
    <w:rsid w:val="00010ACF"/>
    <w:rsid w:val="00010C1A"/>
    <w:rsid w:val="00010C7E"/>
    <w:rsid w:val="00010EF5"/>
    <w:rsid w:val="00010F6F"/>
    <w:rsid w:val="0001104E"/>
    <w:rsid w:val="0001134B"/>
    <w:rsid w:val="000113AB"/>
    <w:rsid w:val="00011480"/>
    <w:rsid w:val="00011498"/>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37"/>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C41"/>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EE"/>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B7F"/>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0D5"/>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33"/>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99E"/>
    <w:rsid w:val="00051A18"/>
    <w:rsid w:val="00051A34"/>
    <w:rsid w:val="00051A60"/>
    <w:rsid w:val="00051A7C"/>
    <w:rsid w:val="00051AC4"/>
    <w:rsid w:val="00051C27"/>
    <w:rsid w:val="00051CB0"/>
    <w:rsid w:val="0005273A"/>
    <w:rsid w:val="0005276B"/>
    <w:rsid w:val="000527DC"/>
    <w:rsid w:val="000528D0"/>
    <w:rsid w:val="000529D8"/>
    <w:rsid w:val="00052C69"/>
    <w:rsid w:val="00052CA9"/>
    <w:rsid w:val="00052CE3"/>
    <w:rsid w:val="00052DA9"/>
    <w:rsid w:val="00052E25"/>
    <w:rsid w:val="000530C7"/>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DCF"/>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C98"/>
    <w:rsid w:val="00061D61"/>
    <w:rsid w:val="00061F20"/>
    <w:rsid w:val="0006201D"/>
    <w:rsid w:val="000622D7"/>
    <w:rsid w:val="000622E9"/>
    <w:rsid w:val="00062391"/>
    <w:rsid w:val="00062409"/>
    <w:rsid w:val="0006243D"/>
    <w:rsid w:val="000625EA"/>
    <w:rsid w:val="00062780"/>
    <w:rsid w:val="00062853"/>
    <w:rsid w:val="000629B2"/>
    <w:rsid w:val="00062EC9"/>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6E63"/>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25D"/>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813"/>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4F1"/>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6E6"/>
    <w:rsid w:val="000A1762"/>
    <w:rsid w:val="000A180F"/>
    <w:rsid w:val="000A18D3"/>
    <w:rsid w:val="000A19B8"/>
    <w:rsid w:val="000A19F7"/>
    <w:rsid w:val="000A1DA6"/>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0C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5EEE"/>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981"/>
    <w:rsid w:val="000B1A35"/>
    <w:rsid w:val="000B1A61"/>
    <w:rsid w:val="000B1C36"/>
    <w:rsid w:val="000B1D19"/>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3D89"/>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552"/>
    <w:rsid w:val="000C1573"/>
    <w:rsid w:val="000C15B6"/>
    <w:rsid w:val="000C1968"/>
    <w:rsid w:val="000C19CB"/>
    <w:rsid w:val="000C1AD8"/>
    <w:rsid w:val="000C1D30"/>
    <w:rsid w:val="000C1E0C"/>
    <w:rsid w:val="000C2182"/>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3DD8"/>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85"/>
    <w:rsid w:val="000C7EC7"/>
    <w:rsid w:val="000D00E1"/>
    <w:rsid w:val="000D00E4"/>
    <w:rsid w:val="000D017B"/>
    <w:rsid w:val="000D02C0"/>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AF7"/>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3F5E"/>
    <w:rsid w:val="000E4017"/>
    <w:rsid w:val="000E4274"/>
    <w:rsid w:val="000E4503"/>
    <w:rsid w:val="000E46E0"/>
    <w:rsid w:val="000E47BF"/>
    <w:rsid w:val="000E4B71"/>
    <w:rsid w:val="000E4DD3"/>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32"/>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56A"/>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6A0"/>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2F9E"/>
    <w:rsid w:val="00103135"/>
    <w:rsid w:val="001033C7"/>
    <w:rsid w:val="0010346A"/>
    <w:rsid w:val="001036DE"/>
    <w:rsid w:val="00103801"/>
    <w:rsid w:val="001038A4"/>
    <w:rsid w:val="00103A52"/>
    <w:rsid w:val="00103A53"/>
    <w:rsid w:val="00103B0E"/>
    <w:rsid w:val="00103B23"/>
    <w:rsid w:val="00103DD3"/>
    <w:rsid w:val="00103DF2"/>
    <w:rsid w:val="00103E53"/>
    <w:rsid w:val="00103E99"/>
    <w:rsid w:val="00103EB9"/>
    <w:rsid w:val="00103EF7"/>
    <w:rsid w:val="001041EB"/>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75"/>
    <w:rsid w:val="001227FD"/>
    <w:rsid w:val="001228F0"/>
    <w:rsid w:val="00122E91"/>
    <w:rsid w:val="00122EDB"/>
    <w:rsid w:val="00122F48"/>
    <w:rsid w:val="00122FFB"/>
    <w:rsid w:val="001231A0"/>
    <w:rsid w:val="001234E1"/>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88"/>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0"/>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3E8"/>
    <w:rsid w:val="001364CD"/>
    <w:rsid w:val="00136636"/>
    <w:rsid w:val="0013664D"/>
    <w:rsid w:val="0013666E"/>
    <w:rsid w:val="001366F5"/>
    <w:rsid w:val="00136B4E"/>
    <w:rsid w:val="00136C57"/>
    <w:rsid w:val="00136CC2"/>
    <w:rsid w:val="001370DF"/>
    <w:rsid w:val="0013714E"/>
    <w:rsid w:val="00137292"/>
    <w:rsid w:val="0013730E"/>
    <w:rsid w:val="00137370"/>
    <w:rsid w:val="001374F7"/>
    <w:rsid w:val="0013764E"/>
    <w:rsid w:val="0013776F"/>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4CE"/>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0E7"/>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72"/>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8CA"/>
    <w:rsid w:val="001568F3"/>
    <w:rsid w:val="00156A5F"/>
    <w:rsid w:val="00156ADA"/>
    <w:rsid w:val="00156BD5"/>
    <w:rsid w:val="00156CA2"/>
    <w:rsid w:val="00156CB6"/>
    <w:rsid w:val="0015711E"/>
    <w:rsid w:val="00157323"/>
    <w:rsid w:val="0015735F"/>
    <w:rsid w:val="00157BE5"/>
    <w:rsid w:val="00157BF6"/>
    <w:rsid w:val="00157CCB"/>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1EE3"/>
    <w:rsid w:val="00161F9E"/>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0BA"/>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725"/>
    <w:rsid w:val="00167825"/>
    <w:rsid w:val="001678A9"/>
    <w:rsid w:val="00167C52"/>
    <w:rsid w:val="00167C5B"/>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6C2"/>
    <w:rsid w:val="0017174C"/>
    <w:rsid w:val="00171801"/>
    <w:rsid w:val="00171ABC"/>
    <w:rsid w:val="00171B2A"/>
    <w:rsid w:val="00171C82"/>
    <w:rsid w:val="00171E4A"/>
    <w:rsid w:val="0017212B"/>
    <w:rsid w:val="001721E8"/>
    <w:rsid w:val="0017235C"/>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2BE"/>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16"/>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335"/>
    <w:rsid w:val="001836B9"/>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64"/>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8D8"/>
    <w:rsid w:val="00192A1F"/>
    <w:rsid w:val="00192A24"/>
    <w:rsid w:val="00192B98"/>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C48"/>
    <w:rsid w:val="00195D02"/>
    <w:rsid w:val="00195D3E"/>
    <w:rsid w:val="00195D81"/>
    <w:rsid w:val="00195F13"/>
    <w:rsid w:val="00196077"/>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B15"/>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B7F"/>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66D"/>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A5"/>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CDB"/>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E1D"/>
    <w:rsid w:val="001C0F8D"/>
    <w:rsid w:val="001C1045"/>
    <w:rsid w:val="001C1286"/>
    <w:rsid w:val="001C149C"/>
    <w:rsid w:val="001C1618"/>
    <w:rsid w:val="001C16B3"/>
    <w:rsid w:val="001C16E9"/>
    <w:rsid w:val="001C17FD"/>
    <w:rsid w:val="001C183C"/>
    <w:rsid w:val="001C192E"/>
    <w:rsid w:val="001C1AB4"/>
    <w:rsid w:val="001C1AE0"/>
    <w:rsid w:val="001C1FBC"/>
    <w:rsid w:val="001C215C"/>
    <w:rsid w:val="001C2438"/>
    <w:rsid w:val="001C2446"/>
    <w:rsid w:val="001C2770"/>
    <w:rsid w:val="001C280E"/>
    <w:rsid w:val="001C28A9"/>
    <w:rsid w:val="001C29A6"/>
    <w:rsid w:val="001C2B08"/>
    <w:rsid w:val="001C2C23"/>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D82"/>
    <w:rsid w:val="001C4E93"/>
    <w:rsid w:val="001C4FFA"/>
    <w:rsid w:val="001C523B"/>
    <w:rsid w:val="001C5811"/>
    <w:rsid w:val="001C5898"/>
    <w:rsid w:val="001C58B4"/>
    <w:rsid w:val="001C5A20"/>
    <w:rsid w:val="001C5BFF"/>
    <w:rsid w:val="001C5C0A"/>
    <w:rsid w:val="001C5DFE"/>
    <w:rsid w:val="001C6013"/>
    <w:rsid w:val="001C60CB"/>
    <w:rsid w:val="001C641D"/>
    <w:rsid w:val="001C65CC"/>
    <w:rsid w:val="001C684B"/>
    <w:rsid w:val="001C6B95"/>
    <w:rsid w:val="001C6D55"/>
    <w:rsid w:val="001C6ED1"/>
    <w:rsid w:val="001C6F2C"/>
    <w:rsid w:val="001C716B"/>
    <w:rsid w:val="001C7265"/>
    <w:rsid w:val="001C7297"/>
    <w:rsid w:val="001C72AE"/>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CEB"/>
    <w:rsid w:val="001D0E58"/>
    <w:rsid w:val="001D0E7E"/>
    <w:rsid w:val="001D1075"/>
    <w:rsid w:val="001D1533"/>
    <w:rsid w:val="001D1751"/>
    <w:rsid w:val="001D1A73"/>
    <w:rsid w:val="001D1D4E"/>
    <w:rsid w:val="001D1DF7"/>
    <w:rsid w:val="001D201D"/>
    <w:rsid w:val="001D22AB"/>
    <w:rsid w:val="001D2348"/>
    <w:rsid w:val="001D2428"/>
    <w:rsid w:val="001D256B"/>
    <w:rsid w:val="001D256C"/>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35"/>
    <w:rsid w:val="001D6152"/>
    <w:rsid w:val="001D61D0"/>
    <w:rsid w:val="001D6230"/>
    <w:rsid w:val="001D6292"/>
    <w:rsid w:val="001D6479"/>
    <w:rsid w:val="001D6679"/>
    <w:rsid w:val="001D67CE"/>
    <w:rsid w:val="001D6907"/>
    <w:rsid w:val="001D6AAB"/>
    <w:rsid w:val="001D6AAD"/>
    <w:rsid w:val="001D6ACD"/>
    <w:rsid w:val="001D7110"/>
    <w:rsid w:val="001D7517"/>
    <w:rsid w:val="001D7673"/>
    <w:rsid w:val="001D79A0"/>
    <w:rsid w:val="001D7DF6"/>
    <w:rsid w:val="001D7E61"/>
    <w:rsid w:val="001D7FDD"/>
    <w:rsid w:val="001E0164"/>
    <w:rsid w:val="001E03D7"/>
    <w:rsid w:val="001E07F9"/>
    <w:rsid w:val="001E0861"/>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D7"/>
    <w:rsid w:val="001E41F0"/>
    <w:rsid w:val="001E4205"/>
    <w:rsid w:val="001E432D"/>
    <w:rsid w:val="001E451B"/>
    <w:rsid w:val="001E471C"/>
    <w:rsid w:val="001E471D"/>
    <w:rsid w:val="001E4786"/>
    <w:rsid w:val="001E47B5"/>
    <w:rsid w:val="001E4906"/>
    <w:rsid w:val="001E495C"/>
    <w:rsid w:val="001E4B17"/>
    <w:rsid w:val="001E4F80"/>
    <w:rsid w:val="001E4FC5"/>
    <w:rsid w:val="001E591B"/>
    <w:rsid w:val="001E5A90"/>
    <w:rsid w:val="001E5DD4"/>
    <w:rsid w:val="001E5F5B"/>
    <w:rsid w:val="001E6035"/>
    <w:rsid w:val="001E60B7"/>
    <w:rsid w:val="001E6255"/>
    <w:rsid w:val="001E62D4"/>
    <w:rsid w:val="001E649A"/>
    <w:rsid w:val="001E653A"/>
    <w:rsid w:val="001E6577"/>
    <w:rsid w:val="001E6652"/>
    <w:rsid w:val="001E67EF"/>
    <w:rsid w:val="001E6CA2"/>
    <w:rsid w:val="001E6CD6"/>
    <w:rsid w:val="001E6E50"/>
    <w:rsid w:val="001E6F11"/>
    <w:rsid w:val="001E6FA9"/>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7A"/>
    <w:rsid w:val="001F0BED"/>
    <w:rsid w:val="001F0D31"/>
    <w:rsid w:val="001F0D3D"/>
    <w:rsid w:val="001F0FB7"/>
    <w:rsid w:val="001F1457"/>
    <w:rsid w:val="001F161F"/>
    <w:rsid w:val="001F166C"/>
    <w:rsid w:val="001F17DE"/>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2F59"/>
    <w:rsid w:val="00203145"/>
    <w:rsid w:val="0020336F"/>
    <w:rsid w:val="00203484"/>
    <w:rsid w:val="00203528"/>
    <w:rsid w:val="00203629"/>
    <w:rsid w:val="00203A87"/>
    <w:rsid w:val="00204347"/>
    <w:rsid w:val="00204440"/>
    <w:rsid w:val="0020452A"/>
    <w:rsid w:val="00204717"/>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BDC"/>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7A5"/>
    <w:rsid w:val="00210B89"/>
    <w:rsid w:val="00210C17"/>
    <w:rsid w:val="00210CBE"/>
    <w:rsid w:val="00210D31"/>
    <w:rsid w:val="00210E14"/>
    <w:rsid w:val="00210FFC"/>
    <w:rsid w:val="00211048"/>
    <w:rsid w:val="002110E1"/>
    <w:rsid w:val="00211143"/>
    <w:rsid w:val="0021129A"/>
    <w:rsid w:val="002113E6"/>
    <w:rsid w:val="00211497"/>
    <w:rsid w:val="002114B6"/>
    <w:rsid w:val="002115D3"/>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0E"/>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B97"/>
    <w:rsid w:val="00215DCD"/>
    <w:rsid w:val="00215EE7"/>
    <w:rsid w:val="002160CA"/>
    <w:rsid w:val="002161E5"/>
    <w:rsid w:val="00216326"/>
    <w:rsid w:val="002164CC"/>
    <w:rsid w:val="0021650D"/>
    <w:rsid w:val="00216511"/>
    <w:rsid w:val="0021659E"/>
    <w:rsid w:val="00216651"/>
    <w:rsid w:val="002167A1"/>
    <w:rsid w:val="0021691C"/>
    <w:rsid w:val="00216AFE"/>
    <w:rsid w:val="00216BAA"/>
    <w:rsid w:val="00216C28"/>
    <w:rsid w:val="00216CC2"/>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471"/>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6ECB"/>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2D"/>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7F0"/>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3F"/>
    <w:rsid w:val="002426CD"/>
    <w:rsid w:val="00242761"/>
    <w:rsid w:val="002427AF"/>
    <w:rsid w:val="0024299E"/>
    <w:rsid w:val="00242A07"/>
    <w:rsid w:val="00242A21"/>
    <w:rsid w:val="00242AAF"/>
    <w:rsid w:val="00242CF0"/>
    <w:rsid w:val="00242EE9"/>
    <w:rsid w:val="002431AC"/>
    <w:rsid w:val="00243252"/>
    <w:rsid w:val="002432DA"/>
    <w:rsid w:val="00243309"/>
    <w:rsid w:val="0024333B"/>
    <w:rsid w:val="002435CE"/>
    <w:rsid w:val="0024366F"/>
    <w:rsid w:val="002436A0"/>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3E0"/>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695"/>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628"/>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4E8"/>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48D"/>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B5"/>
    <w:rsid w:val="00257BC6"/>
    <w:rsid w:val="00257BDA"/>
    <w:rsid w:val="00257D22"/>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36"/>
    <w:rsid w:val="0026648F"/>
    <w:rsid w:val="0026668A"/>
    <w:rsid w:val="0026668F"/>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D5D"/>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D5B"/>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11"/>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7F"/>
    <w:rsid w:val="00283FB8"/>
    <w:rsid w:val="00284112"/>
    <w:rsid w:val="00284184"/>
    <w:rsid w:val="002842EE"/>
    <w:rsid w:val="002843C4"/>
    <w:rsid w:val="0028452A"/>
    <w:rsid w:val="0028456B"/>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09D"/>
    <w:rsid w:val="00292174"/>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D84"/>
    <w:rsid w:val="00293ED4"/>
    <w:rsid w:val="00293EE6"/>
    <w:rsid w:val="0029412B"/>
    <w:rsid w:val="002942D5"/>
    <w:rsid w:val="002942E6"/>
    <w:rsid w:val="0029449C"/>
    <w:rsid w:val="002945DC"/>
    <w:rsid w:val="0029462A"/>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897"/>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CA"/>
    <w:rsid w:val="002A0E94"/>
    <w:rsid w:val="002A0F1F"/>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7F"/>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1C4"/>
    <w:rsid w:val="002A465C"/>
    <w:rsid w:val="002A4864"/>
    <w:rsid w:val="002A48FB"/>
    <w:rsid w:val="002A4B6F"/>
    <w:rsid w:val="002A4F55"/>
    <w:rsid w:val="002A4FC8"/>
    <w:rsid w:val="002A505B"/>
    <w:rsid w:val="002A5064"/>
    <w:rsid w:val="002A509A"/>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A29"/>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C15"/>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DF"/>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07"/>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2EB3"/>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A6B"/>
    <w:rsid w:val="002E7B42"/>
    <w:rsid w:val="002E7B71"/>
    <w:rsid w:val="002E7CC9"/>
    <w:rsid w:val="002E7D7E"/>
    <w:rsid w:val="002E7DD8"/>
    <w:rsid w:val="002E7E53"/>
    <w:rsid w:val="002E7EAD"/>
    <w:rsid w:val="002F016D"/>
    <w:rsid w:val="002F027C"/>
    <w:rsid w:val="002F03DC"/>
    <w:rsid w:val="002F0678"/>
    <w:rsid w:val="002F06E4"/>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622"/>
    <w:rsid w:val="002F478E"/>
    <w:rsid w:val="002F49C9"/>
    <w:rsid w:val="002F4BDC"/>
    <w:rsid w:val="002F4FE9"/>
    <w:rsid w:val="002F5078"/>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44"/>
    <w:rsid w:val="003040D8"/>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91F"/>
    <w:rsid w:val="00307C56"/>
    <w:rsid w:val="00307CCA"/>
    <w:rsid w:val="00307DAA"/>
    <w:rsid w:val="00307E8A"/>
    <w:rsid w:val="00307E9B"/>
    <w:rsid w:val="00307F4F"/>
    <w:rsid w:val="003102E3"/>
    <w:rsid w:val="003105FC"/>
    <w:rsid w:val="003106AE"/>
    <w:rsid w:val="0031071B"/>
    <w:rsid w:val="00310A6C"/>
    <w:rsid w:val="00310B9D"/>
    <w:rsid w:val="00310BFF"/>
    <w:rsid w:val="00310CC7"/>
    <w:rsid w:val="00310D42"/>
    <w:rsid w:val="00311075"/>
    <w:rsid w:val="003110DD"/>
    <w:rsid w:val="0031153A"/>
    <w:rsid w:val="00311683"/>
    <w:rsid w:val="003116C2"/>
    <w:rsid w:val="00311723"/>
    <w:rsid w:val="00311979"/>
    <w:rsid w:val="00311D4F"/>
    <w:rsid w:val="00311E45"/>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7A7"/>
    <w:rsid w:val="00325844"/>
    <w:rsid w:val="003258A1"/>
    <w:rsid w:val="00325E07"/>
    <w:rsid w:val="00325FE6"/>
    <w:rsid w:val="0032607F"/>
    <w:rsid w:val="003260B9"/>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392"/>
    <w:rsid w:val="003374D4"/>
    <w:rsid w:val="003374F4"/>
    <w:rsid w:val="00337511"/>
    <w:rsid w:val="003378D2"/>
    <w:rsid w:val="00337BEE"/>
    <w:rsid w:val="00337EB0"/>
    <w:rsid w:val="00337EC7"/>
    <w:rsid w:val="00337FD6"/>
    <w:rsid w:val="0034002B"/>
    <w:rsid w:val="003401C5"/>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9E1"/>
    <w:rsid w:val="00351B13"/>
    <w:rsid w:val="00351B3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67A"/>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842"/>
    <w:rsid w:val="00357927"/>
    <w:rsid w:val="00357A4D"/>
    <w:rsid w:val="00357CAC"/>
    <w:rsid w:val="003600BB"/>
    <w:rsid w:val="0036046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41B"/>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1F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A9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CFA"/>
    <w:rsid w:val="00371DDD"/>
    <w:rsid w:val="00371E2E"/>
    <w:rsid w:val="00371F4A"/>
    <w:rsid w:val="0037229E"/>
    <w:rsid w:val="0037236B"/>
    <w:rsid w:val="003723AC"/>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281"/>
    <w:rsid w:val="0037556A"/>
    <w:rsid w:val="0037580C"/>
    <w:rsid w:val="0037589D"/>
    <w:rsid w:val="003758A0"/>
    <w:rsid w:val="00375AA7"/>
    <w:rsid w:val="00375BE3"/>
    <w:rsid w:val="00375C01"/>
    <w:rsid w:val="00375C33"/>
    <w:rsid w:val="00375C44"/>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A"/>
    <w:rsid w:val="00380602"/>
    <w:rsid w:val="00380681"/>
    <w:rsid w:val="003808FA"/>
    <w:rsid w:val="00380993"/>
    <w:rsid w:val="00380BFE"/>
    <w:rsid w:val="00380D76"/>
    <w:rsid w:val="003812DD"/>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B6"/>
    <w:rsid w:val="003860C0"/>
    <w:rsid w:val="003860D2"/>
    <w:rsid w:val="003860E7"/>
    <w:rsid w:val="00386186"/>
    <w:rsid w:val="00386342"/>
    <w:rsid w:val="00386433"/>
    <w:rsid w:val="0038651D"/>
    <w:rsid w:val="003867D8"/>
    <w:rsid w:val="00386846"/>
    <w:rsid w:val="003869C1"/>
    <w:rsid w:val="00386C67"/>
    <w:rsid w:val="0038724E"/>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9D5"/>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4EDE"/>
    <w:rsid w:val="00395413"/>
    <w:rsid w:val="003954A5"/>
    <w:rsid w:val="003956AC"/>
    <w:rsid w:val="0039583A"/>
    <w:rsid w:val="00395A59"/>
    <w:rsid w:val="00395D6A"/>
    <w:rsid w:val="00395F5C"/>
    <w:rsid w:val="00396177"/>
    <w:rsid w:val="0039618C"/>
    <w:rsid w:val="00396A52"/>
    <w:rsid w:val="00396AC9"/>
    <w:rsid w:val="00396BA2"/>
    <w:rsid w:val="00396C3C"/>
    <w:rsid w:val="00396D13"/>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786"/>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4"/>
    <w:rsid w:val="003A65CB"/>
    <w:rsid w:val="003A663C"/>
    <w:rsid w:val="003A68A3"/>
    <w:rsid w:val="003A68DF"/>
    <w:rsid w:val="003A6949"/>
    <w:rsid w:val="003A6D8A"/>
    <w:rsid w:val="003A6F68"/>
    <w:rsid w:val="003A7066"/>
    <w:rsid w:val="003A710C"/>
    <w:rsid w:val="003A7424"/>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DD"/>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97E"/>
    <w:rsid w:val="003C1A13"/>
    <w:rsid w:val="003C1C22"/>
    <w:rsid w:val="003C1C34"/>
    <w:rsid w:val="003C1D45"/>
    <w:rsid w:val="003C1D7B"/>
    <w:rsid w:val="003C1E2E"/>
    <w:rsid w:val="003C1E49"/>
    <w:rsid w:val="003C206C"/>
    <w:rsid w:val="003C217A"/>
    <w:rsid w:val="003C222B"/>
    <w:rsid w:val="003C22F6"/>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D41"/>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85B"/>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253"/>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B5"/>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1F67"/>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62"/>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ADF"/>
    <w:rsid w:val="00400BD5"/>
    <w:rsid w:val="00400CB7"/>
    <w:rsid w:val="00400D7E"/>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99"/>
    <w:rsid w:val="0040540D"/>
    <w:rsid w:val="0040559C"/>
    <w:rsid w:val="00405931"/>
    <w:rsid w:val="0040594A"/>
    <w:rsid w:val="00405B9C"/>
    <w:rsid w:val="00405BE6"/>
    <w:rsid w:val="00405C28"/>
    <w:rsid w:val="00405C8D"/>
    <w:rsid w:val="004060CA"/>
    <w:rsid w:val="004060CB"/>
    <w:rsid w:val="0040636D"/>
    <w:rsid w:val="00406669"/>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A4E"/>
    <w:rsid w:val="00407CCA"/>
    <w:rsid w:val="00407E3A"/>
    <w:rsid w:val="00407E57"/>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A5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3AE"/>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2EB6"/>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BA6"/>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307"/>
    <w:rsid w:val="00437476"/>
    <w:rsid w:val="00437534"/>
    <w:rsid w:val="0043774F"/>
    <w:rsid w:val="004377BB"/>
    <w:rsid w:val="004377E6"/>
    <w:rsid w:val="00437848"/>
    <w:rsid w:val="004379A1"/>
    <w:rsid w:val="00437BCF"/>
    <w:rsid w:val="00437DE6"/>
    <w:rsid w:val="00437EDC"/>
    <w:rsid w:val="00437F21"/>
    <w:rsid w:val="00440074"/>
    <w:rsid w:val="004400CC"/>
    <w:rsid w:val="00440434"/>
    <w:rsid w:val="0044052E"/>
    <w:rsid w:val="004405DD"/>
    <w:rsid w:val="0044062A"/>
    <w:rsid w:val="0044087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5E"/>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9F3"/>
    <w:rsid w:val="00445A31"/>
    <w:rsid w:val="00445A5F"/>
    <w:rsid w:val="00445A61"/>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197"/>
    <w:rsid w:val="0044760F"/>
    <w:rsid w:val="004476F6"/>
    <w:rsid w:val="0044785A"/>
    <w:rsid w:val="00447897"/>
    <w:rsid w:val="00447924"/>
    <w:rsid w:val="00447A98"/>
    <w:rsid w:val="00447B0E"/>
    <w:rsid w:val="00447BEC"/>
    <w:rsid w:val="00447DA6"/>
    <w:rsid w:val="0045001A"/>
    <w:rsid w:val="00450056"/>
    <w:rsid w:val="00450140"/>
    <w:rsid w:val="004503A7"/>
    <w:rsid w:val="00450450"/>
    <w:rsid w:val="00450572"/>
    <w:rsid w:val="004506EB"/>
    <w:rsid w:val="004506FB"/>
    <w:rsid w:val="00450754"/>
    <w:rsid w:val="004508A6"/>
    <w:rsid w:val="004508E1"/>
    <w:rsid w:val="00450921"/>
    <w:rsid w:val="00450926"/>
    <w:rsid w:val="00450CCC"/>
    <w:rsid w:val="00450D2A"/>
    <w:rsid w:val="00450E78"/>
    <w:rsid w:val="00450E88"/>
    <w:rsid w:val="0045110A"/>
    <w:rsid w:val="0045121A"/>
    <w:rsid w:val="00451412"/>
    <w:rsid w:val="0045141C"/>
    <w:rsid w:val="00451426"/>
    <w:rsid w:val="004517A4"/>
    <w:rsid w:val="00451AFD"/>
    <w:rsid w:val="00451CCE"/>
    <w:rsid w:val="00452042"/>
    <w:rsid w:val="004520EF"/>
    <w:rsid w:val="004521E6"/>
    <w:rsid w:val="00452408"/>
    <w:rsid w:val="0045243B"/>
    <w:rsid w:val="00452602"/>
    <w:rsid w:val="0045299E"/>
    <w:rsid w:val="004529FA"/>
    <w:rsid w:val="00452AD8"/>
    <w:rsid w:val="00452AFF"/>
    <w:rsid w:val="00452B08"/>
    <w:rsid w:val="00452DD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5E"/>
    <w:rsid w:val="004606D0"/>
    <w:rsid w:val="0046074D"/>
    <w:rsid w:val="0046083B"/>
    <w:rsid w:val="00460A5F"/>
    <w:rsid w:val="00460B2C"/>
    <w:rsid w:val="00460EEA"/>
    <w:rsid w:val="00460F75"/>
    <w:rsid w:val="00460FCB"/>
    <w:rsid w:val="0046115A"/>
    <w:rsid w:val="00461397"/>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85B"/>
    <w:rsid w:val="00466978"/>
    <w:rsid w:val="00466AA5"/>
    <w:rsid w:val="00466B81"/>
    <w:rsid w:val="00466B8D"/>
    <w:rsid w:val="00466BCE"/>
    <w:rsid w:val="00466E02"/>
    <w:rsid w:val="00467285"/>
    <w:rsid w:val="0046758E"/>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4E8F"/>
    <w:rsid w:val="0047509A"/>
    <w:rsid w:val="004751DA"/>
    <w:rsid w:val="0047520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0DA8"/>
    <w:rsid w:val="0048104A"/>
    <w:rsid w:val="00481497"/>
    <w:rsid w:val="004816E1"/>
    <w:rsid w:val="00481831"/>
    <w:rsid w:val="00481865"/>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263"/>
    <w:rsid w:val="00491280"/>
    <w:rsid w:val="0049136F"/>
    <w:rsid w:val="0049138C"/>
    <w:rsid w:val="004913D6"/>
    <w:rsid w:val="00491466"/>
    <w:rsid w:val="004915B1"/>
    <w:rsid w:val="004916B3"/>
    <w:rsid w:val="0049188C"/>
    <w:rsid w:val="00491A1B"/>
    <w:rsid w:val="00491A53"/>
    <w:rsid w:val="00491A82"/>
    <w:rsid w:val="00491BB9"/>
    <w:rsid w:val="00491D5F"/>
    <w:rsid w:val="00491ED0"/>
    <w:rsid w:val="0049201F"/>
    <w:rsid w:val="00492198"/>
    <w:rsid w:val="004921DB"/>
    <w:rsid w:val="004922E2"/>
    <w:rsid w:val="0049231E"/>
    <w:rsid w:val="004923DB"/>
    <w:rsid w:val="004923EE"/>
    <w:rsid w:val="00492435"/>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A13"/>
    <w:rsid w:val="00496AF5"/>
    <w:rsid w:val="00496C94"/>
    <w:rsid w:val="00496DFD"/>
    <w:rsid w:val="00496E27"/>
    <w:rsid w:val="00497104"/>
    <w:rsid w:val="004973CC"/>
    <w:rsid w:val="004975F3"/>
    <w:rsid w:val="00497622"/>
    <w:rsid w:val="004976E5"/>
    <w:rsid w:val="004977BD"/>
    <w:rsid w:val="00497A34"/>
    <w:rsid w:val="00497CB4"/>
    <w:rsid w:val="00497D07"/>
    <w:rsid w:val="00497D12"/>
    <w:rsid w:val="004A0380"/>
    <w:rsid w:val="004A0396"/>
    <w:rsid w:val="004A0572"/>
    <w:rsid w:val="004A05D5"/>
    <w:rsid w:val="004A0689"/>
    <w:rsid w:val="004A07F6"/>
    <w:rsid w:val="004A08CA"/>
    <w:rsid w:val="004A09EB"/>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04"/>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A782C"/>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2DD"/>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07"/>
    <w:rsid w:val="004B30F4"/>
    <w:rsid w:val="004B3173"/>
    <w:rsid w:val="004B3251"/>
    <w:rsid w:val="004B3268"/>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78B"/>
    <w:rsid w:val="004B48FF"/>
    <w:rsid w:val="004B4A31"/>
    <w:rsid w:val="004B4A33"/>
    <w:rsid w:val="004B4A7E"/>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1"/>
    <w:rsid w:val="004C083A"/>
    <w:rsid w:val="004C0846"/>
    <w:rsid w:val="004C0981"/>
    <w:rsid w:val="004C0A24"/>
    <w:rsid w:val="004C0B1C"/>
    <w:rsid w:val="004C0D13"/>
    <w:rsid w:val="004C1031"/>
    <w:rsid w:val="004C1107"/>
    <w:rsid w:val="004C117D"/>
    <w:rsid w:val="004C1290"/>
    <w:rsid w:val="004C1361"/>
    <w:rsid w:val="004C141A"/>
    <w:rsid w:val="004C1481"/>
    <w:rsid w:val="004C15AC"/>
    <w:rsid w:val="004C175B"/>
    <w:rsid w:val="004C17AA"/>
    <w:rsid w:val="004C18D8"/>
    <w:rsid w:val="004C190B"/>
    <w:rsid w:val="004C197A"/>
    <w:rsid w:val="004C19DD"/>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ADF"/>
    <w:rsid w:val="004C7BFE"/>
    <w:rsid w:val="004C7CFB"/>
    <w:rsid w:val="004C7E3E"/>
    <w:rsid w:val="004C7ED2"/>
    <w:rsid w:val="004C7F86"/>
    <w:rsid w:val="004C7FCF"/>
    <w:rsid w:val="004D0022"/>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0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4B3"/>
    <w:rsid w:val="004D65FF"/>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D7D"/>
    <w:rsid w:val="004E3FBA"/>
    <w:rsid w:val="004E422F"/>
    <w:rsid w:val="004E43E7"/>
    <w:rsid w:val="004E45BB"/>
    <w:rsid w:val="004E46F5"/>
    <w:rsid w:val="004E4837"/>
    <w:rsid w:val="004E489E"/>
    <w:rsid w:val="004E49D1"/>
    <w:rsid w:val="004E4A13"/>
    <w:rsid w:val="004E4B65"/>
    <w:rsid w:val="004E4CD5"/>
    <w:rsid w:val="004E4D1D"/>
    <w:rsid w:val="004E4F70"/>
    <w:rsid w:val="004E4FC4"/>
    <w:rsid w:val="004E4FD1"/>
    <w:rsid w:val="004E5019"/>
    <w:rsid w:val="004E52CF"/>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D78"/>
    <w:rsid w:val="004E7EC1"/>
    <w:rsid w:val="004E7F7B"/>
    <w:rsid w:val="004E7F91"/>
    <w:rsid w:val="004F046A"/>
    <w:rsid w:val="004F04B7"/>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17A"/>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49B"/>
    <w:rsid w:val="004F4515"/>
    <w:rsid w:val="004F45D5"/>
    <w:rsid w:val="004F4692"/>
    <w:rsid w:val="004F4A9E"/>
    <w:rsid w:val="004F4AFE"/>
    <w:rsid w:val="004F4C4A"/>
    <w:rsid w:val="004F4C55"/>
    <w:rsid w:val="004F4E02"/>
    <w:rsid w:val="004F4E43"/>
    <w:rsid w:val="004F4EA0"/>
    <w:rsid w:val="004F4ED3"/>
    <w:rsid w:val="004F4ED4"/>
    <w:rsid w:val="004F5122"/>
    <w:rsid w:val="004F51F1"/>
    <w:rsid w:val="004F5265"/>
    <w:rsid w:val="004F5338"/>
    <w:rsid w:val="004F5473"/>
    <w:rsid w:val="004F561C"/>
    <w:rsid w:val="004F58EC"/>
    <w:rsid w:val="004F58F4"/>
    <w:rsid w:val="004F597D"/>
    <w:rsid w:val="004F59E4"/>
    <w:rsid w:val="004F60B9"/>
    <w:rsid w:val="004F62D9"/>
    <w:rsid w:val="004F6812"/>
    <w:rsid w:val="004F6830"/>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B80"/>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583"/>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AA"/>
    <w:rsid w:val="00527CEA"/>
    <w:rsid w:val="00527D26"/>
    <w:rsid w:val="00527E10"/>
    <w:rsid w:val="00530023"/>
    <w:rsid w:val="0053004A"/>
    <w:rsid w:val="00530143"/>
    <w:rsid w:val="005301C2"/>
    <w:rsid w:val="005301CF"/>
    <w:rsid w:val="00530226"/>
    <w:rsid w:val="005304D7"/>
    <w:rsid w:val="00530551"/>
    <w:rsid w:val="00530766"/>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4DE"/>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592"/>
    <w:rsid w:val="0054575C"/>
    <w:rsid w:val="0054593D"/>
    <w:rsid w:val="00545BB8"/>
    <w:rsid w:val="00545D25"/>
    <w:rsid w:val="00545E8F"/>
    <w:rsid w:val="00546283"/>
    <w:rsid w:val="00546412"/>
    <w:rsid w:val="00546479"/>
    <w:rsid w:val="00546557"/>
    <w:rsid w:val="005466C8"/>
    <w:rsid w:val="005467BE"/>
    <w:rsid w:val="005467F4"/>
    <w:rsid w:val="00546A6C"/>
    <w:rsid w:val="00546A7E"/>
    <w:rsid w:val="00546BA8"/>
    <w:rsid w:val="00546EC8"/>
    <w:rsid w:val="0054702F"/>
    <w:rsid w:val="00547073"/>
    <w:rsid w:val="005470F1"/>
    <w:rsid w:val="005473A6"/>
    <w:rsid w:val="005473C1"/>
    <w:rsid w:val="005474B6"/>
    <w:rsid w:val="005475D4"/>
    <w:rsid w:val="005476C0"/>
    <w:rsid w:val="0054788C"/>
    <w:rsid w:val="00547CE5"/>
    <w:rsid w:val="00547DC4"/>
    <w:rsid w:val="00547E72"/>
    <w:rsid w:val="00547F95"/>
    <w:rsid w:val="0055017F"/>
    <w:rsid w:val="005502D1"/>
    <w:rsid w:val="005507C6"/>
    <w:rsid w:val="0055080E"/>
    <w:rsid w:val="0055083C"/>
    <w:rsid w:val="005508C9"/>
    <w:rsid w:val="00550AF5"/>
    <w:rsid w:val="00550B14"/>
    <w:rsid w:val="00550C3A"/>
    <w:rsid w:val="00550C59"/>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5F"/>
    <w:rsid w:val="00552577"/>
    <w:rsid w:val="00552763"/>
    <w:rsid w:val="00552B9A"/>
    <w:rsid w:val="00552CE1"/>
    <w:rsid w:val="00552D1A"/>
    <w:rsid w:val="00552EBB"/>
    <w:rsid w:val="00553240"/>
    <w:rsid w:val="00553300"/>
    <w:rsid w:val="00553397"/>
    <w:rsid w:val="005533B4"/>
    <w:rsid w:val="0055361B"/>
    <w:rsid w:val="0055372A"/>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C32"/>
    <w:rsid w:val="00555D9C"/>
    <w:rsid w:val="00555E87"/>
    <w:rsid w:val="00555EA2"/>
    <w:rsid w:val="005560C0"/>
    <w:rsid w:val="00556281"/>
    <w:rsid w:val="005565DF"/>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7F0"/>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1D1"/>
    <w:rsid w:val="0058121D"/>
    <w:rsid w:val="00581239"/>
    <w:rsid w:val="0058146E"/>
    <w:rsid w:val="005815A1"/>
    <w:rsid w:val="00581662"/>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496"/>
    <w:rsid w:val="00585592"/>
    <w:rsid w:val="00585833"/>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816"/>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12"/>
    <w:rsid w:val="00597056"/>
    <w:rsid w:val="0059715E"/>
    <w:rsid w:val="00597171"/>
    <w:rsid w:val="0059726B"/>
    <w:rsid w:val="005973B5"/>
    <w:rsid w:val="005973DA"/>
    <w:rsid w:val="0059746C"/>
    <w:rsid w:val="00597477"/>
    <w:rsid w:val="00597E10"/>
    <w:rsid w:val="005A00DD"/>
    <w:rsid w:val="005A03B5"/>
    <w:rsid w:val="005A07D1"/>
    <w:rsid w:val="005A0803"/>
    <w:rsid w:val="005A0C89"/>
    <w:rsid w:val="005A0CCB"/>
    <w:rsid w:val="005A0D95"/>
    <w:rsid w:val="005A0E4A"/>
    <w:rsid w:val="005A10FF"/>
    <w:rsid w:val="005A1260"/>
    <w:rsid w:val="005A12A3"/>
    <w:rsid w:val="005A13F3"/>
    <w:rsid w:val="005A176F"/>
    <w:rsid w:val="005A1AF3"/>
    <w:rsid w:val="005A1BA3"/>
    <w:rsid w:val="005A1D53"/>
    <w:rsid w:val="005A1E14"/>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6FE2"/>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38"/>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7D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E84"/>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25"/>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5B2"/>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59E"/>
    <w:rsid w:val="005E264A"/>
    <w:rsid w:val="005E27C8"/>
    <w:rsid w:val="005E2893"/>
    <w:rsid w:val="005E289F"/>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90B"/>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6C5"/>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045"/>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6F0"/>
    <w:rsid w:val="005F6979"/>
    <w:rsid w:val="005F6C84"/>
    <w:rsid w:val="005F6E15"/>
    <w:rsid w:val="005F6E41"/>
    <w:rsid w:val="005F7029"/>
    <w:rsid w:val="005F70FF"/>
    <w:rsid w:val="005F71B9"/>
    <w:rsid w:val="005F76BF"/>
    <w:rsid w:val="005F7726"/>
    <w:rsid w:val="005F7BCA"/>
    <w:rsid w:val="005F7C3F"/>
    <w:rsid w:val="005F7C95"/>
    <w:rsid w:val="005F7CEA"/>
    <w:rsid w:val="005F7D84"/>
    <w:rsid w:val="005F7DF4"/>
    <w:rsid w:val="00600125"/>
    <w:rsid w:val="00600133"/>
    <w:rsid w:val="00600306"/>
    <w:rsid w:val="00600382"/>
    <w:rsid w:val="006004BF"/>
    <w:rsid w:val="006005BB"/>
    <w:rsid w:val="0060060A"/>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931"/>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00"/>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998"/>
    <w:rsid w:val="00614A73"/>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65"/>
    <w:rsid w:val="00617D8F"/>
    <w:rsid w:val="00617DFF"/>
    <w:rsid w:val="006201F5"/>
    <w:rsid w:val="00620262"/>
    <w:rsid w:val="00620438"/>
    <w:rsid w:val="00620667"/>
    <w:rsid w:val="006206C7"/>
    <w:rsid w:val="006207DC"/>
    <w:rsid w:val="006208D3"/>
    <w:rsid w:val="00620A4C"/>
    <w:rsid w:val="00620C56"/>
    <w:rsid w:val="00620D84"/>
    <w:rsid w:val="00620E16"/>
    <w:rsid w:val="00621072"/>
    <w:rsid w:val="006211CD"/>
    <w:rsid w:val="00621295"/>
    <w:rsid w:val="006212E1"/>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0AA"/>
    <w:rsid w:val="00624126"/>
    <w:rsid w:val="00624313"/>
    <w:rsid w:val="006243D4"/>
    <w:rsid w:val="0062462E"/>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9D"/>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6ECE"/>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89"/>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744"/>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6F03"/>
    <w:rsid w:val="00637244"/>
    <w:rsid w:val="006373E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A7A"/>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27"/>
    <w:rsid w:val="00662DB0"/>
    <w:rsid w:val="00662E52"/>
    <w:rsid w:val="00662EB4"/>
    <w:rsid w:val="00662F9F"/>
    <w:rsid w:val="006632A0"/>
    <w:rsid w:val="0066332F"/>
    <w:rsid w:val="006633FF"/>
    <w:rsid w:val="00663796"/>
    <w:rsid w:val="00663827"/>
    <w:rsid w:val="006638AB"/>
    <w:rsid w:val="00663900"/>
    <w:rsid w:val="006639CB"/>
    <w:rsid w:val="00663B74"/>
    <w:rsid w:val="00663BD7"/>
    <w:rsid w:val="00663CAF"/>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C0F"/>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87"/>
    <w:rsid w:val="00676A92"/>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2EB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A7F3F"/>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47E"/>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ADD"/>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B91"/>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885"/>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A22"/>
    <w:rsid w:val="006D5A62"/>
    <w:rsid w:val="006D5AE1"/>
    <w:rsid w:val="006D5C66"/>
    <w:rsid w:val="006D5D48"/>
    <w:rsid w:val="006D5DEF"/>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5F"/>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E7D16"/>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2E2"/>
    <w:rsid w:val="006F24F2"/>
    <w:rsid w:val="006F28DC"/>
    <w:rsid w:val="006F2C6C"/>
    <w:rsid w:val="006F2DE7"/>
    <w:rsid w:val="006F2EBB"/>
    <w:rsid w:val="006F30A6"/>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5FC"/>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63"/>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2C"/>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D3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B38"/>
    <w:rsid w:val="00723D3C"/>
    <w:rsid w:val="00723D4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CF8"/>
    <w:rsid w:val="00743DBC"/>
    <w:rsid w:val="00743EAE"/>
    <w:rsid w:val="00743F92"/>
    <w:rsid w:val="00743FC0"/>
    <w:rsid w:val="007440FD"/>
    <w:rsid w:val="00744217"/>
    <w:rsid w:val="00744382"/>
    <w:rsid w:val="007445DD"/>
    <w:rsid w:val="007447AE"/>
    <w:rsid w:val="00744899"/>
    <w:rsid w:val="00744A16"/>
    <w:rsid w:val="00744A82"/>
    <w:rsid w:val="00744ADE"/>
    <w:rsid w:val="00744B47"/>
    <w:rsid w:val="00744C48"/>
    <w:rsid w:val="00744D60"/>
    <w:rsid w:val="007450CD"/>
    <w:rsid w:val="007451C3"/>
    <w:rsid w:val="007452C0"/>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837"/>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4EE"/>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D4"/>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E4"/>
    <w:rsid w:val="00765FF8"/>
    <w:rsid w:val="00766063"/>
    <w:rsid w:val="00766146"/>
    <w:rsid w:val="00766147"/>
    <w:rsid w:val="00766200"/>
    <w:rsid w:val="00766313"/>
    <w:rsid w:val="0076633F"/>
    <w:rsid w:val="00766467"/>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649"/>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906"/>
    <w:rsid w:val="00774ED9"/>
    <w:rsid w:val="00774F6D"/>
    <w:rsid w:val="007750EF"/>
    <w:rsid w:val="0077510B"/>
    <w:rsid w:val="00775193"/>
    <w:rsid w:val="007757DE"/>
    <w:rsid w:val="0077582E"/>
    <w:rsid w:val="007759D4"/>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625"/>
    <w:rsid w:val="007767B6"/>
    <w:rsid w:val="00776822"/>
    <w:rsid w:val="007769D4"/>
    <w:rsid w:val="007769EF"/>
    <w:rsid w:val="00776A5D"/>
    <w:rsid w:val="00776B6E"/>
    <w:rsid w:val="00776C19"/>
    <w:rsid w:val="00776C38"/>
    <w:rsid w:val="00776C63"/>
    <w:rsid w:val="00776F34"/>
    <w:rsid w:val="00776F57"/>
    <w:rsid w:val="00777279"/>
    <w:rsid w:val="007775E0"/>
    <w:rsid w:val="00777699"/>
    <w:rsid w:val="007778CF"/>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DDC"/>
    <w:rsid w:val="00783F5C"/>
    <w:rsid w:val="0078411D"/>
    <w:rsid w:val="00784276"/>
    <w:rsid w:val="0078442F"/>
    <w:rsid w:val="007847E2"/>
    <w:rsid w:val="007847F3"/>
    <w:rsid w:val="007848CB"/>
    <w:rsid w:val="007848EF"/>
    <w:rsid w:val="00784D68"/>
    <w:rsid w:val="00784DF4"/>
    <w:rsid w:val="00784E15"/>
    <w:rsid w:val="00784E73"/>
    <w:rsid w:val="00785091"/>
    <w:rsid w:val="00785147"/>
    <w:rsid w:val="007853D2"/>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24"/>
    <w:rsid w:val="00787BFE"/>
    <w:rsid w:val="00787CF7"/>
    <w:rsid w:val="00787D87"/>
    <w:rsid w:val="00787F1B"/>
    <w:rsid w:val="00787FBE"/>
    <w:rsid w:val="00787FBF"/>
    <w:rsid w:val="00790249"/>
    <w:rsid w:val="007902DE"/>
    <w:rsid w:val="007903F3"/>
    <w:rsid w:val="00790465"/>
    <w:rsid w:val="00790521"/>
    <w:rsid w:val="00790538"/>
    <w:rsid w:val="007907D6"/>
    <w:rsid w:val="007907FA"/>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CE5"/>
    <w:rsid w:val="00792D6D"/>
    <w:rsid w:val="00792E20"/>
    <w:rsid w:val="00793038"/>
    <w:rsid w:val="00793074"/>
    <w:rsid w:val="007931C0"/>
    <w:rsid w:val="00793241"/>
    <w:rsid w:val="007933F9"/>
    <w:rsid w:val="007935C8"/>
    <w:rsid w:val="00793829"/>
    <w:rsid w:val="007939F7"/>
    <w:rsid w:val="00793A03"/>
    <w:rsid w:val="00793F79"/>
    <w:rsid w:val="00793FE7"/>
    <w:rsid w:val="00794006"/>
    <w:rsid w:val="0079419A"/>
    <w:rsid w:val="0079429E"/>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3"/>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E94"/>
    <w:rsid w:val="007B6F92"/>
    <w:rsid w:val="007B70DA"/>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F35"/>
    <w:rsid w:val="007C4136"/>
    <w:rsid w:val="007C4217"/>
    <w:rsid w:val="007C4347"/>
    <w:rsid w:val="007C44F9"/>
    <w:rsid w:val="007C459C"/>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2B3"/>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628"/>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A57"/>
    <w:rsid w:val="007E1E05"/>
    <w:rsid w:val="007E1E11"/>
    <w:rsid w:val="007E1E25"/>
    <w:rsid w:val="007E1F51"/>
    <w:rsid w:val="007E2462"/>
    <w:rsid w:val="007E2502"/>
    <w:rsid w:val="007E25C3"/>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1E3"/>
    <w:rsid w:val="007E5237"/>
    <w:rsid w:val="007E5268"/>
    <w:rsid w:val="007E5422"/>
    <w:rsid w:val="007E555C"/>
    <w:rsid w:val="007E583B"/>
    <w:rsid w:val="007E5842"/>
    <w:rsid w:val="007E5955"/>
    <w:rsid w:val="007E5AC8"/>
    <w:rsid w:val="007E5AEC"/>
    <w:rsid w:val="007E5F7F"/>
    <w:rsid w:val="007E630B"/>
    <w:rsid w:val="007E67ED"/>
    <w:rsid w:val="007E682C"/>
    <w:rsid w:val="007E68F3"/>
    <w:rsid w:val="007E691F"/>
    <w:rsid w:val="007E6936"/>
    <w:rsid w:val="007E6A80"/>
    <w:rsid w:val="007E6A92"/>
    <w:rsid w:val="007E6B4A"/>
    <w:rsid w:val="007E6CC0"/>
    <w:rsid w:val="007E6D24"/>
    <w:rsid w:val="007E6D2F"/>
    <w:rsid w:val="007E712D"/>
    <w:rsid w:val="007E75CD"/>
    <w:rsid w:val="007E78EF"/>
    <w:rsid w:val="007F00E8"/>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56"/>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3EAC"/>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38"/>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DA6"/>
    <w:rsid w:val="007F6EBA"/>
    <w:rsid w:val="007F6F9C"/>
    <w:rsid w:val="007F7166"/>
    <w:rsid w:val="007F7182"/>
    <w:rsid w:val="007F71FD"/>
    <w:rsid w:val="007F720C"/>
    <w:rsid w:val="007F72DC"/>
    <w:rsid w:val="007F7577"/>
    <w:rsid w:val="007F7585"/>
    <w:rsid w:val="007F7591"/>
    <w:rsid w:val="007F7611"/>
    <w:rsid w:val="007F7729"/>
    <w:rsid w:val="007F7936"/>
    <w:rsid w:val="007F7B44"/>
    <w:rsid w:val="007F7BCE"/>
    <w:rsid w:val="007F7D87"/>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62D"/>
    <w:rsid w:val="008026DF"/>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7F8"/>
    <w:rsid w:val="008109CD"/>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BEC"/>
    <w:rsid w:val="00816C13"/>
    <w:rsid w:val="00816CC0"/>
    <w:rsid w:val="00816CD4"/>
    <w:rsid w:val="00816E1A"/>
    <w:rsid w:val="00816E50"/>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339"/>
    <w:rsid w:val="008275CE"/>
    <w:rsid w:val="00827652"/>
    <w:rsid w:val="008278C8"/>
    <w:rsid w:val="00827BB5"/>
    <w:rsid w:val="00827BEE"/>
    <w:rsid w:val="00827DC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3E"/>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8C9"/>
    <w:rsid w:val="00835949"/>
    <w:rsid w:val="0083598B"/>
    <w:rsid w:val="00835A30"/>
    <w:rsid w:val="00835C0A"/>
    <w:rsid w:val="00835C3D"/>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AD3"/>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4FBA"/>
    <w:rsid w:val="00845098"/>
    <w:rsid w:val="008451F2"/>
    <w:rsid w:val="00845B8C"/>
    <w:rsid w:val="00845DEC"/>
    <w:rsid w:val="00846263"/>
    <w:rsid w:val="008463A4"/>
    <w:rsid w:val="00846929"/>
    <w:rsid w:val="00846A6B"/>
    <w:rsid w:val="00846A78"/>
    <w:rsid w:val="00846B3F"/>
    <w:rsid w:val="00846D76"/>
    <w:rsid w:val="00846E5C"/>
    <w:rsid w:val="0084720D"/>
    <w:rsid w:val="00847501"/>
    <w:rsid w:val="008476A0"/>
    <w:rsid w:val="0084771E"/>
    <w:rsid w:val="0084788F"/>
    <w:rsid w:val="00847A47"/>
    <w:rsid w:val="00847A57"/>
    <w:rsid w:val="00847A6D"/>
    <w:rsid w:val="00847AD7"/>
    <w:rsid w:val="00847C9A"/>
    <w:rsid w:val="00847D3C"/>
    <w:rsid w:val="00847DCF"/>
    <w:rsid w:val="00850359"/>
    <w:rsid w:val="00850448"/>
    <w:rsid w:val="008505C0"/>
    <w:rsid w:val="0085061A"/>
    <w:rsid w:val="0085073F"/>
    <w:rsid w:val="00850ACD"/>
    <w:rsid w:val="00850D83"/>
    <w:rsid w:val="00850EDF"/>
    <w:rsid w:val="0085101A"/>
    <w:rsid w:val="0085105F"/>
    <w:rsid w:val="008510D9"/>
    <w:rsid w:val="00851107"/>
    <w:rsid w:val="008511F9"/>
    <w:rsid w:val="0085121C"/>
    <w:rsid w:val="00851268"/>
    <w:rsid w:val="0085133B"/>
    <w:rsid w:val="00851364"/>
    <w:rsid w:val="0085147F"/>
    <w:rsid w:val="00851532"/>
    <w:rsid w:val="008515BA"/>
    <w:rsid w:val="00851645"/>
    <w:rsid w:val="008516A0"/>
    <w:rsid w:val="00851A19"/>
    <w:rsid w:val="00851ABF"/>
    <w:rsid w:val="00851D43"/>
    <w:rsid w:val="00851D96"/>
    <w:rsid w:val="008520DE"/>
    <w:rsid w:val="008522B9"/>
    <w:rsid w:val="0085239F"/>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77"/>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33D"/>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876"/>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E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7CE"/>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4DD1"/>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F2F"/>
    <w:rsid w:val="0088426C"/>
    <w:rsid w:val="00884340"/>
    <w:rsid w:val="00884889"/>
    <w:rsid w:val="008848E7"/>
    <w:rsid w:val="00884A8A"/>
    <w:rsid w:val="00884BB4"/>
    <w:rsid w:val="00884DA6"/>
    <w:rsid w:val="008850D1"/>
    <w:rsid w:val="0088517F"/>
    <w:rsid w:val="00885375"/>
    <w:rsid w:val="00885377"/>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97E"/>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56C"/>
    <w:rsid w:val="008938DF"/>
    <w:rsid w:val="00893BF0"/>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1FB"/>
    <w:rsid w:val="008956DB"/>
    <w:rsid w:val="008957AB"/>
    <w:rsid w:val="00895AB2"/>
    <w:rsid w:val="00895BC7"/>
    <w:rsid w:val="00895D77"/>
    <w:rsid w:val="0089677C"/>
    <w:rsid w:val="0089686A"/>
    <w:rsid w:val="008969C1"/>
    <w:rsid w:val="00896A10"/>
    <w:rsid w:val="00896A2C"/>
    <w:rsid w:val="00896A58"/>
    <w:rsid w:val="00896E87"/>
    <w:rsid w:val="00897056"/>
    <w:rsid w:val="00897210"/>
    <w:rsid w:val="00897225"/>
    <w:rsid w:val="00897271"/>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55"/>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436"/>
    <w:rsid w:val="008A7500"/>
    <w:rsid w:val="008A753C"/>
    <w:rsid w:val="008A7631"/>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19"/>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817"/>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A75"/>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31"/>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BDD"/>
    <w:rsid w:val="008D0D13"/>
    <w:rsid w:val="008D0D71"/>
    <w:rsid w:val="008D0D9C"/>
    <w:rsid w:val="008D0DA0"/>
    <w:rsid w:val="008D0DA2"/>
    <w:rsid w:val="008D0EE1"/>
    <w:rsid w:val="008D0FAB"/>
    <w:rsid w:val="008D117E"/>
    <w:rsid w:val="008D12E4"/>
    <w:rsid w:val="008D1367"/>
    <w:rsid w:val="008D1415"/>
    <w:rsid w:val="008D148C"/>
    <w:rsid w:val="008D15B5"/>
    <w:rsid w:val="008D188F"/>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03"/>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2D"/>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B9C"/>
    <w:rsid w:val="008E2C1D"/>
    <w:rsid w:val="008E2D08"/>
    <w:rsid w:val="008E2F3D"/>
    <w:rsid w:val="008E2F63"/>
    <w:rsid w:val="008E33B1"/>
    <w:rsid w:val="008E360C"/>
    <w:rsid w:val="008E36FC"/>
    <w:rsid w:val="008E383B"/>
    <w:rsid w:val="008E39B6"/>
    <w:rsid w:val="008E3A30"/>
    <w:rsid w:val="008E3B3E"/>
    <w:rsid w:val="008E4075"/>
    <w:rsid w:val="008E40D6"/>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D79"/>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1BF"/>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CCE"/>
    <w:rsid w:val="008F2E15"/>
    <w:rsid w:val="008F2EBB"/>
    <w:rsid w:val="008F31D5"/>
    <w:rsid w:val="008F3278"/>
    <w:rsid w:val="008F32CA"/>
    <w:rsid w:val="008F3405"/>
    <w:rsid w:val="008F383F"/>
    <w:rsid w:val="008F386F"/>
    <w:rsid w:val="008F387C"/>
    <w:rsid w:val="008F3B29"/>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5F3A"/>
    <w:rsid w:val="008F6069"/>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CB5"/>
    <w:rsid w:val="008F7E78"/>
    <w:rsid w:val="0090018C"/>
    <w:rsid w:val="009002C0"/>
    <w:rsid w:val="0090043B"/>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2D"/>
    <w:rsid w:val="009050E8"/>
    <w:rsid w:val="00905376"/>
    <w:rsid w:val="009054EE"/>
    <w:rsid w:val="0090550C"/>
    <w:rsid w:val="00905678"/>
    <w:rsid w:val="009058A1"/>
    <w:rsid w:val="0090598B"/>
    <w:rsid w:val="00905AE8"/>
    <w:rsid w:val="00905B86"/>
    <w:rsid w:val="00906118"/>
    <w:rsid w:val="00906264"/>
    <w:rsid w:val="0090632D"/>
    <w:rsid w:val="00906370"/>
    <w:rsid w:val="00906490"/>
    <w:rsid w:val="009065C5"/>
    <w:rsid w:val="00906622"/>
    <w:rsid w:val="009066F2"/>
    <w:rsid w:val="009067D4"/>
    <w:rsid w:val="00906A6D"/>
    <w:rsid w:val="00906C1E"/>
    <w:rsid w:val="00906C4D"/>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4F34"/>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0B1"/>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1CC"/>
    <w:rsid w:val="0091739A"/>
    <w:rsid w:val="00917751"/>
    <w:rsid w:val="0091775B"/>
    <w:rsid w:val="00917A57"/>
    <w:rsid w:val="00917DC3"/>
    <w:rsid w:val="00917DE6"/>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2F"/>
    <w:rsid w:val="009228D8"/>
    <w:rsid w:val="00922CA9"/>
    <w:rsid w:val="00922F76"/>
    <w:rsid w:val="009230DE"/>
    <w:rsid w:val="00923180"/>
    <w:rsid w:val="00923308"/>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1E01"/>
    <w:rsid w:val="00932453"/>
    <w:rsid w:val="009324B7"/>
    <w:rsid w:val="00932540"/>
    <w:rsid w:val="0093270C"/>
    <w:rsid w:val="009329DF"/>
    <w:rsid w:val="00932D72"/>
    <w:rsid w:val="00932EE6"/>
    <w:rsid w:val="00932EFA"/>
    <w:rsid w:val="00932F67"/>
    <w:rsid w:val="00933046"/>
    <w:rsid w:val="009330A0"/>
    <w:rsid w:val="009331CD"/>
    <w:rsid w:val="0093320B"/>
    <w:rsid w:val="00933397"/>
    <w:rsid w:val="009333FC"/>
    <w:rsid w:val="0093344E"/>
    <w:rsid w:val="009335A8"/>
    <w:rsid w:val="009335E0"/>
    <w:rsid w:val="00933634"/>
    <w:rsid w:val="00933688"/>
    <w:rsid w:val="00933900"/>
    <w:rsid w:val="00933914"/>
    <w:rsid w:val="0093391F"/>
    <w:rsid w:val="00933A6B"/>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2E1"/>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622"/>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385"/>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A0"/>
    <w:rsid w:val="009501E0"/>
    <w:rsid w:val="00950346"/>
    <w:rsid w:val="0095038E"/>
    <w:rsid w:val="009504D6"/>
    <w:rsid w:val="009505C4"/>
    <w:rsid w:val="0095076B"/>
    <w:rsid w:val="00950783"/>
    <w:rsid w:val="00950C40"/>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1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6E81"/>
    <w:rsid w:val="0095705F"/>
    <w:rsid w:val="00957079"/>
    <w:rsid w:val="00957098"/>
    <w:rsid w:val="00957272"/>
    <w:rsid w:val="0095739A"/>
    <w:rsid w:val="00957407"/>
    <w:rsid w:val="00957624"/>
    <w:rsid w:val="009577BA"/>
    <w:rsid w:val="00957828"/>
    <w:rsid w:val="00957A58"/>
    <w:rsid w:val="00957B6B"/>
    <w:rsid w:val="00957BD1"/>
    <w:rsid w:val="00957D8E"/>
    <w:rsid w:val="00957F44"/>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189"/>
    <w:rsid w:val="00961253"/>
    <w:rsid w:val="009612BA"/>
    <w:rsid w:val="0096147B"/>
    <w:rsid w:val="009614D4"/>
    <w:rsid w:val="0096155F"/>
    <w:rsid w:val="00961669"/>
    <w:rsid w:val="00961675"/>
    <w:rsid w:val="009617A4"/>
    <w:rsid w:val="009619F4"/>
    <w:rsid w:val="00961E78"/>
    <w:rsid w:val="00962151"/>
    <w:rsid w:val="009621EA"/>
    <w:rsid w:val="009622FC"/>
    <w:rsid w:val="00962389"/>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4EB"/>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23B"/>
    <w:rsid w:val="0097337D"/>
    <w:rsid w:val="009733A1"/>
    <w:rsid w:val="009733E6"/>
    <w:rsid w:val="009734F4"/>
    <w:rsid w:val="00973542"/>
    <w:rsid w:val="009735D6"/>
    <w:rsid w:val="00973628"/>
    <w:rsid w:val="009737E4"/>
    <w:rsid w:val="00973952"/>
    <w:rsid w:val="00973A80"/>
    <w:rsid w:val="00973A95"/>
    <w:rsid w:val="00973CB8"/>
    <w:rsid w:val="00973D26"/>
    <w:rsid w:val="00973E69"/>
    <w:rsid w:val="0097403C"/>
    <w:rsid w:val="0097452B"/>
    <w:rsid w:val="00974886"/>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8A8"/>
    <w:rsid w:val="00994A0F"/>
    <w:rsid w:val="00994E34"/>
    <w:rsid w:val="009951B6"/>
    <w:rsid w:val="009952F7"/>
    <w:rsid w:val="009953BD"/>
    <w:rsid w:val="00995544"/>
    <w:rsid w:val="009955C7"/>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98"/>
    <w:rsid w:val="009A210C"/>
    <w:rsid w:val="009A241C"/>
    <w:rsid w:val="009A24E1"/>
    <w:rsid w:val="009A26CF"/>
    <w:rsid w:val="009A26D3"/>
    <w:rsid w:val="009A281E"/>
    <w:rsid w:val="009A2879"/>
    <w:rsid w:val="009A28CF"/>
    <w:rsid w:val="009A2A10"/>
    <w:rsid w:val="009A2A3B"/>
    <w:rsid w:val="009A2DAC"/>
    <w:rsid w:val="009A2E0F"/>
    <w:rsid w:val="009A2E4D"/>
    <w:rsid w:val="009A2EEE"/>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BCC"/>
    <w:rsid w:val="009A600F"/>
    <w:rsid w:val="009A6132"/>
    <w:rsid w:val="009A61F7"/>
    <w:rsid w:val="009A62A0"/>
    <w:rsid w:val="009A630D"/>
    <w:rsid w:val="009A64A1"/>
    <w:rsid w:val="009A656C"/>
    <w:rsid w:val="009A670A"/>
    <w:rsid w:val="009A678E"/>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845"/>
    <w:rsid w:val="009B5966"/>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EAB"/>
    <w:rsid w:val="009B6F16"/>
    <w:rsid w:val="009B70D8"/>
    <w:rsid w:val="009B73CF"/>
    <w:rsid w:val="009B76D7"/>
    <w:rsid w:val="009B7706"/>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AF0"/>
    <w:rsid w:val="009C4C0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7EB"/>
    <w:rsid w:val="009C6AEC"/>
    <w:rsid w:val="009C6AF5"/>
    <w:rsid w:val="009C6B41"/>
    <w:rsid w:val="009C6B77"/>
    <w:rsid w:val="009C6CF0"/>
    <w:rsid w:val="009C6E82"/>
    <w:rsid w:val="009C7373"/>
    <w:rsid w:val="009C7386"/>
    <w:rsid w:val="009C73B4"/>
    <w:rsid w:val="009C73EA"/>
    <w:rsid w:val="009C7639"/>
    <w:rsid w:val="009C76CF"/>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829"/>
    <w:rsid w:val="009D2904"/>
    <w:rsid w:val="009D2938"/>
    <w:rsid w:val="009D2B4A"/>
    <w:rsid w:val="009D2C19"/>
    <w:rsid w:val="009D2CAD"/>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9F7"/>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C75"/>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40"/>
    <w:rsid w:val="009E7C5A"/>
    <w:rsid w:val="009E7C62"/>
    <w:rsid w:val="009E7CF9"/>
    <w:rsid w:val="009E7DBE"/>
    <w:rsid w:val="009E7DDF"/>
    <w:rsid w:val="009F0006"/>
    <w:rsid w:val="009F02D9"/>
    <w:rsid w:val="009F02DF"/>
    <w:rsid w:val="009F0318"/>
    <w:rsid w:val="009F040C"/>
    <w:rsid w:val="009F098F"/>
    <w:rsid w:val="009F0A89"/>
    <w:rsid w:val="009F0BF9"/>
    <w:rsid w:val="009F0CA6"/>
    <w:rsid w:val="009F0DC6"/>
    <w:rsid w:val="009F0EFB"/>
    <w:rsid w:val="009F0F2A"/>
    <w:rsid w:val="009F0F92"/>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49"/>
    <w:rsid w:val="009F4D5C"/>
    <w:rsid w:val="009F5025"/>
    <w:rsid w:val="009F5787"/>
    <w:rsid w:val="009F5B45"/>
    <w:rsid w:val="009F5D43"/>
    <w:rsid w:val="009F5F20"/>
    <w:rsid w:val="009F6379"/>
    <w:rsid w:val="009F653B"/>
    <w:rsid w:val="009F667F"/>
    <w:rsid w:val="009F67B8"/>
    <w:rsid w:val="009F67D6"/>
    <w:rsid w:val="009F6843"/>
    <w:rsid w:val="009F686E"/>
    <w:rsid w:val="009F692E"/>
    <w:rsid w:val="009F6AD5"/>
    <w:rsid w:val="009F6B32"/>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7D2"/>
    <w:rsid w:val="00A0193A"/>
    <w:rsid w:val="00A01B2F"/>
    <w:rsid w:val="00A01BD0"/>
    <w:rsid w:val="00A01BE5"/>
    <w:rsid w:val="00A01C42"/>
    <w:rsid w:val="00A01F97"/>
    <w:rsid w:val="00A022BA"/>
    <w:rsid w:val="00A026DD"/>
    <w:rsid w:val="00A02B09"/>
    <w:rsid w:val="00A02D48"/>
    <w:rsid w:val="00A02DD1"/>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93"/>
    <w:rsid w:val="00A054A6"/>
    <w:rsid w:val="00A054E3"/>
    <w:rsid w:val="00A056C4"/>
    <w:rsid w:val="00A05875"/>
    <w:rsid w:val="00A0591A"/>
    <w:rsid w:val="00A05BA3"/>
    <w:rsid w:val="00A05C2D"/>
    <w:rsid w:val="00A05C31"/>
    <w:rsid w:val="00A05D33"/>
    <w:rsid w:val="00A05E1A"/>
    <w:rsid w:val="00A05E55"/>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1008B"/>
    <w:rsid w:val="00A1026C"/>
    <w:rsid w:val="00A102FA"/>
    <w:rsid w:val="00A108AE"/>
    <w:rsid w:val="00A10DF5"/>
    <w:rsid w:val="00A10E1F"/>
    <w:rsid w:val="00A10FD7"/>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892"/>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6AA"/>
    <w:rsid w:val="00A207C5"/>
    <w:rsid w:val="00A2083B"/>
    <w:rsid w:val="00A208A6"/>
    <w:rsid w:val="00A208FE"/>
    <w:rsid w:val="00A20990"/>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93C"/>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5D1"/>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7C7"/>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4EE"/>
    <w:rsid w:val="00A436AD"/>
    <w:rsid w:val="00A4392B"/>
    <w:rsid w:val="00A43BBA"/>
    <w:rsid w:val="00A43C01"/>
    <w:rsid w:val="00A43D15"/>
    <w:rsid w:val="00A43D40"/>
    <w:rsid w:val="00A43D8C"/>
    <w:rsid w:val="00A43EF1"/>
    <w:rsid w:val="00A44008"/>
    <w:rsid w:val="00A44383"/>
    <w:rsid w:val="00A443AF"/>
    <w:rsid w:val="00A4468E"/>
    <w:rsid w:val="00A44747"/>
    <w:rsid w:val="00A448CE"/>
    <w:rsid w:val="00A448EE"/>
    <w:rsid w:val="00A44934"/>
    <w:rsid w:val="00A449A3"/>
    <w:rsid w:val="00A44D4F"/>
    <w:rsid w:val="00A44D98"/>
    <w:rsid w:val="00A44E52"/>
    <w:rsid w:val="00A451D5"/>
    <w:rsid w:val="00A45472"/>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4B9"/>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273"/>
    <w:rsid w:val="00A61376"/>
    <w:rsid w:val="00A615A5"/>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6D1"/>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0E96"/>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B86"/>
    <w:rsid w:val="00A74C54"/>
    <w:rsid w:val="00A74D7F"/>
    <w:rsid w:val="00A74DB0"/>
    <w:rsid w:val="00A74DE3"/>
    <w:rsid w:val="00A74ECD"/>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18C"/>
    <w:rsid w:val="00A764DE"/>
    <w:rsid w:val="00A765E0"/>
    <w:rsid w:val="00A766E9"/>
    <w:rsid w:val="00A76822"/>
    <w:rsid w:val="00A76873"/>
    <w:rsid w:val="00A769A9"/>
    <w:rsid w:val="00A76A89"/>
    <w:rsid w:val="00A76B07"/>
    <w:rsid w:val="00A76BE1"/>
    <w:rsid w:val="00A76C91"/>
    <w:rsid w:val="00A76CB2"/>
    <w:rsid w:val="00A76D42"/>
    <w:rsid w:val="00A76EC2"/>
    <w:rsid w:val="00A76F75"/>
    <w:rsid w:val="00A76F86"/>
    <w:rsid w:val="00A77133"/>
    <w:rsid w:val="00A77177"/>
    <w:rsid w:val="00A77229"/>
    <w:rsid w:val="00A77309"/>
    <w:rsid w:val="00A773A8"/>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66D"/>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4F51"/>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2E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AC0"/>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CA"/>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AAD"/>
    <w:rsid w:val="00A95B03"/>
    <w:rsid w:val="00A95BB8"/>
    <w:rsid w:val="00A95BCA"/>
    <w:rsid w:val="00A95CD3"/>
    <w:rsid w:val="00A9646F"/>
    <w:rsid w:val="00A96764"/>
    <w:rsid w:val="00A96876"/>
    <w:rsid w:val="00A96C8C"/>
    <w:rsid w:val="00A96E1E"/>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5D61"/>
    <w:rsid w:val="00AA618E"/>
    <w:rsid w:val="00AA61AD"/>
    <w:rsid w:val="00AA67DD"/>
    <w:rsid w:val="00AA6879"/>
    <w:rsid w:val="00AA693E"/>
    <w:rsid w:val="00AA6BD3"/>
    <w:rsid w:val="00AA6BDE"/>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0E82"/>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0DC"/>
    <w:rsid w:val="00AB21C3"/>
    <w:rsid w:val="00AB2253"/>
    <w:rsid w:val="00AB2317"/>
    <w:rsid w:val="00AB24B2"/>
    <w:rsid w:val="00AB24E2"/>
    <w:rsid w:val="00AB24E5"/>
    <w:rsid w:val="00AB27B6"/>
    <w:rsid w:val="00AB27F4"/>
    <w:rsid w:val="00AB284E"/>
    <w:rsid w:val="00AB2A68"/>
    <w:rsid w:val="00AB2BA8"/>
    <w:rsid w:val="00AB2F57"/>
    <w:rsid w:val="00AB2F8B"/>
    <w:rsid w:val="00AB31D1"/>
    <w:rsid w:val="00AB3219"/>
    <w:rsid w:val="00AB338E"/>
    <w:rsid w:val="00AB33EA"/>
    <w:rsid w:val="00AB340D"/>
    <w:rsid w:val="00AB34DB"/>
    <w:rsid w:val="00AB350D"/>
    <w:rsid w:val="00AB351A"/>
    <w:rsid w:val="00AB372E"/>
    <w:rsid w:val="00AB3C75"/>
    <w:rsid w:val="00AB3CE8"/>
    <w:rsid w:val="00AB3F05"/>
    <w:rsid w:val="00AB3F09"/>
    <w:rsid w:val="00AB3F9C"/>
    <w:rsid w:val="00AB41BD"/>
    <w:rsid w:val="00AB43F1"/>
    <w:rsid w:val="00AB4504"/>
    <w:rsid w:val="00AB483D"/>
    <w:rsid w:val="00AB4979"/>
    <w:rsid w:val="00AB4CFD"/>
    <w:rsid w:val="00AB4DA3"/>
    <w:rsid w:val="00AB4F4B"/>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153"/>
    <w:rsid w:val="00AB624D"/>
    <w:rsid w:val="00AB63F8"/>
    <w:rsid w:val="00AB6522"/>
    <w:rsid w:val="00AB6704"/>
    <w:rsid w:val="00AB67A8"/>
    <w:rsid w:val="00AB6873"/>
    <w:rsid w:val="00AB68F8"/>
    <w:rsid w:val="00AB69C1"/>
    <w:rsid w:val="00AB69F6"/>
    <w:rsid w:val="00AB6BD0"/>
    <w:rsid w:val="00AB6D27"/>
    <w:rsid w:val="00AB6D69"/>
    <w:rsid w:val="00AB6E1C"/>
    <w:rsid w:val="00AB6E25"/>
    <w:rsid w:val="00AB6ED1"/>
    <w:rsid w:val="00AB72A6"/>
    <w:rsid w:val="00AB7531"/>
    <w:rsid w:val="00AB753B"/>
    <w:rsid w:val="00AB7802"/>
    <w:rsid w:val="00AB788A"/>
    <w:rsid w:val="00AB78A8"/>
    <w:rsid w:val="00AB7A0C"/>
    <w:rsid w:val="00AB7AE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87"/>
    <w:rsid w:val="00AC2F25"/>
    <w:rsid w:val="00AC3108"/>
    <w:rsid w:val="00AC318E"/>
    <w:rsid w:val="00AC3356"/>
    <w:rsid w:val="00AC3414"/>
    <w:rsid w:val="00AC35FC"/>
    <w:rsid w:val="00AC375E"/>
    <w:rsid w:val="00AC3859"/>
    <w:rsid w:val="00AC3865"/>
    <w:rsid w:val="00AC38A5"/>
    <w:rsid w:val="00AC3988"/>
    <w:rsid w:val="00AC39BC"/>
    <w:rsid w:val="00AC3B47"/>
    <w:rsid w:val="00AC3B74"/>
    <w:rsid w:val="00AC3BC8"/>
    <w:rsid w:val="00AC3C35"/>
    <w:rsid w:val="00AC4018"/>
    <w:rsid w:val="00AC418E"/>
    <w:rsid w:val="00AC41A7"/>
    <w:rsid w:val="00AC4294"/>
    <w:rsid w:val="00AC43D6"/>
    <w:rsid w:val="00AC4438"/>
    <w:rsid w:val="00AC4530"/>
    <w:rsid w:val="00AC46E0"/>
    <w:rsid w:val="00AC47BA"/>
    <w:rsid w:val="00AC47ED"/>
    <w:rsid w:val="00AC4A11"/>
    <w:rsid w:val="00AC4CB2"/>
    <w:rsid w:val="00AC4DCC"/>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CAB"/>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D7DAF"/>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B28"/>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A9"/>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A8E"/>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0C"/>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6C9A"/>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2BA"/>
    <w:rsid w:val="00B212C2"/>
    <w:rsid w:val="00B212F6"/>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808"/>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441"/>
    <w:rsid w:val="00B365C8"/>
    <w:rsid w:val="00B366F2"/>
    <w:rsid w:val="00B36704"/>
    <w:rsid w:val="00B36902"/>
    <w:rsid w:val="00B36968"/>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957"/>
    <w:rsid w:val="00B41ADB"/>
    <w:rsid w:val="00B41BE9"/>
    <w:rsid w:val="00B41D9E"/>
    <w:rsid w:val="00B41EBC"/>
    <w:rsid w:val="00B41EDB"/>
    <w:rsid w:val="00B4207C"/>
    <w:rsid w:val="00B42151"/>
    <w:rsid w:val="00B42173"/>
    <w:rsid w:val="00B42347"/>
    <w:rsid w:val="00B423FB"/>
    <w:rsid w:val="00B42530"/>
    <w:rsid w:val="00B42681"/>
    <w:rsid w:val="00B42683"/>
    <w:rsid w:val="00B42709"/>
    <w:rsid w:val="00B427A2"/>
    <w:rsid w:val="00B42818"/>
    <w:rsid w:val="00B42860"/>
    <w:rsid w:val="00B42C27"/>
    <w:rsid w:val="00B42D3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3F57"/>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14"/>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2D"/>
    <w:rsid w:val="00B53D6E"/>
    <w:rsid w:val="00B53DCA"/>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0B1"/>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E77"/>
    <w:rsid w:val="00B60FBC"/>
    <w:rsid w:val="00B61151"/>
    <w:rsid w:val="00B61326"/>
    <w:rsid w:val="00B61380"/>
    <w:rsid w:val="00B6168E"/>
    <w:rsid w:val="00B61C30"/>
    <w:rsid w:val="00B61EB2"/>
    <w:rsid w:val="00B61ED3"/>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48"/>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078"/>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44B"/>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BD8"/>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288"/>
    <w:rsid w:val="00B912DD"/>
    <w:rsid w:val="00B91530"/>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3002"/>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5E"/>
    <w:rsid w:val="00B94BB7"/>
    <w:rsid w:val="00B94EFA"/>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592"/>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AD"/>
    <w:rsid w:val="00BA43FF"/>
    <w:rsid w:val="00BA4489"/>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75"/>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2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B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6A7"/>
    <w:rsid w:val="00BE1823"/>
    <w:rsid w:val="00BE19E2"/>
    <w:rsid w:val="00BE1C3D"/>
    <w:rsid w:val="00BE1E8D"/>
    <w:rsid w:val="00BE2062"/>
    <w:rsid w:val="00BE235D"/>
    <w:rsid w:val="00BE2506"/>
    <w:rsid w:val="00BE2C1A"/>
    <w:rsid w:val="00BE2F5E"/>
    <w:rsid w:val="00BE2F71"/>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3FE"/>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234"/>
    <w:rsid w:val="00BF431F"/>
    <w:rsid w:val="00BF45F4"/>
    <w:rsid w:val="00BF48B6"/>
    <w:rsid w:val="00BF4B22"/>
    <w:rsid w:val="00BF4C6D"/>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49A"/>
    <w:rsid w:val="00BF6750"/>
    <w:rsid w:val="00BF67F0"/>
    <w:rsid w:val="00BF6B57"/>
    <w:rsid w:val="00BF6C88"/>
    <w:rsid w:val="00BF6DDE"/>
    <w:rsid w:val="00BF6F2E"/>
    <w:rsid w:val="00BF6FBC"/>
    <w:rsid w:val="00BF7073"/>
    <w:rsid w:val="00BF75A9"/>
    <w:rsid w:val="00BF7737"/>
    <w:rsid w:val="00BF7746"/>
    <w:rsid w:val="00BF77E0"/>
    <w:rsid w:val="00BF78BC"/>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6B"/>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98A"/>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B4B"/>
    <w:rsid w:val="00C05C1D"/>
    <w:rsid w:val="00C05C45"/>
    <w:rsid w:val="00C05CDD"/>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12"/>
    <w:rsid w:val="00C079BE"/>
    <w:rsid w:val="00C07B52"/>
    <w:rsid w:val="00C07BBC"/>
    <w:rsid w:val="00C07CB2"/>
    <w:rsid w:val="00C07E59"/>
    <w:rsid w:val="00C1004C"/>
    <w:rsid w:val="00C10122"/>
    <w:rsid w:val="00C101D9"/>
    <w:rsid w:val="00C102A5"/>
    <w:rsid w:val="00C102D3"/>
    <w:rsid w:val="00C102D5"/>
    <w:rsid w:val="00C107E7"/>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373"/>
    <w:rsid w:val="00C14556"/>
    <w:rsid w:val="00C1469C"/>
    <w:rsid w:val="00C14919"/>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1DF8"/>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8BD"/>
    <w:rsid w:val="00C2393F"/>
    <w:rsid w:val="00C239C1"/>
    <w:rsid w:val="00C23A3E"/>
    <w:rsid w:val="00C23DAF"/>
    <w:rsid w:val="00C24069"/>
    <w:rsid w:val="00C240B4"/>
    <w:rsid w:val="00C2417C"/>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A8"/>
    <w:rsid w:val="00C308F3"/>
    <w:rsid w:val="00C309C7"/>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0B"/>
    <w:rsid w:val="00C36026"/>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0F"/>
    <w:rsid w:val="00C40216"/>
    <w:rsid w:val="00C402E6"/>
    <w:rsid w:val="00C403D4"/>
    <w:rsid w:val="00C4047B"/>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42D"/>
    <w:rsid w:val="00C45529"/>
    <w:rsid w:val="00C456BE"/>
    <w:rsid w:val="00C4575D"/>
    <w:rsid w:val="00C457B3"/>
    <w:rsid w:val="00C457DB"/>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4F6"/>
    <w:rsid w:val="00C535E8"/>
    <w:rsid w:val="00C535F3"/>
    <w:rsid w:val="00C537E1"/>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A8"/>
    <w:rsid w:val="00C60AD6"/>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1E4F"/>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BB"/>
    <w:rsid w:val="00C7255C"/>
    <w:rsid w:val="00C72937"/>
    <w:rsid w:val="00C72B24"/>
    <w:rsid w:val="00C72B3D"/>
    <w:rsid w:val="00C72B7B"/>
    <w:rsid w:val="00C72BF7"/>
    <w:rsid w:val="00C72DDF"/>
    <w:rsid w:val="00C72E9A"/>
    <w:rsid w:val="00C73167"/>
    <w:rsid w:val="00C731F6"/>
    <w:rsid w:val="00C73253"/>
    <w:rsid w:val="00C73307"/>
    <w:rsid w:val="00C736FC"/>
    <w:rsid w:val="00C737CC"/>
    <w:rsid w:val="00C738A4"/>
    <w:rsid w:val="00C7398C"/>
    <w:rsid w:val="00C73DC3"/>
    <w:rsid w:val="00C741EE"/>
    <w:rsid w:val="00C744A1"/>
    <w:rsid w:val="00C74A7F"/>
    <w:rsid w:val="00C74BF7"/>
    <w:rsid w:val="00C74C52"/>
    <w:rsid w:val="00C74EF0"/>
    <w:rsid w:val="00C75003"/>
    <w:rsid w:val="00C7536C"/>
    <w:rsid w:val="00C756E0"/>
    <w:rsid w:val="00C758AE"/>
    <w:rsid w:val="00C759BD"/>
    <w:rsid w:val="00C759CB"/>
    <w:rsid w:val="00C75A4D"/>
    <w:rsid w:val="00C75F9C"/>
    <w:rsid w:val="00C76093"/>
    <w:rsid w:val="00C760A5"/>
    <w:rsid w:val="00C76105"/>
    <w:rsid w:val="00C763B1"/>
    <w:rsid w:val="00C7663C"/>
    <w:rsid w:val="00C7678E"/>
    <w:rsid w:val="00C76867"/>
    <w:rsid w:val="00C768FF"/>
    <w:rsid w:val="00C76C16"/>
    <w:rsid w:val="00C76E98"/>
    <w:rsid w:val="00C771DD"/>
    <w:rsid w:val="00C772B1"/>
    <w:rsid w:val="00C7741C"/>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07"/>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2E"/>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47"/>
    <w:rsid w:val="00C957CA"/>
    <w:rsid w:val="00C958A9"/>
    <w:rsid w:val="00C95A4E"/>
    <w:rsid w:val="00C95A7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AF3"/>
    <w:rsid w:val="00CA4C5D"/>
    <w:rsid w:val="00CA4D40"/>
    <w:rsid w:val="00CA4E60"/>
    <w:rsid w:val="00CA5249"/>
    <w:rsid w:val="00CA5346"/>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AB1"/>
    <w:rsid w:val="00CB0C6B"/>
    <w:rsid w:val="00CB0F25"/>
    <w:rsid w:val="00CB1280"/>
    <w:rsid w:val="00CB1322"/>
    <w:rsid w:val="00CB13EE"/>
    <w:rsid w:val="00CB1410"/>
    <w:rsid w:val="00CB173C"/>
    <w:rsid w:val="00CB17F3"/>
    <w:rsid w:val="00CB1890"/>
    <w:rsid w:val="00CB1C4D"/>
    <w:rsid w:val="00CB1F0B"/>
    <w:rsid w:val="00CB20DB"/>
    <w:rsid w:val="00CB2172"/>
    <w:rsid w:val="00CB22F9"/>
    <w:rsid w:val="00CB236F"/>
    <w:rsid w:val="00CB258C"/>
    <w:rsid w:val="00CB273C"/>
    <w:rsid w:val="00CB286B"/>
    <w:rsid w:val="00CB2870"/>
    <w:rsid w:val="00CB29BE"/>
    <w:rsid w:val="00CB2B3C"/>
    <w:rsid w:val="00CB2B59"/>
    <w:rsid w:val="00CB2CDA"/>
    <w:rsid w:val="00CB2D0E"/>
    <w:rsid w:val="00CB3B92"/>
    <w:rsid w:val="00CB3BAB"/>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2D"/>
    <w:rsid w:val="00CC5C6E"/>
    <w:rsid w:val="00CC5DCB"/>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8A9"/>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46"/>
    <w:rsid w:val="00CE13C9"/>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16"/>
    <w:rsid w:val="00CE4A62"/>
    <w:rsid w:val="00CE4C7A"/>
    <w:rsid w:val="00CE4CCE"/>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BA1"/>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4D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548"/>
    <w:rsid w:val="00CF5783"/>
    <w:rsid w:val="00CF5AC6"/>
    <w:rsid w:val="00CF5AEA"/>
    <w:rsid w:val="00CF5C23"/>
    <w:rsid w:val="00CF5D73"/>
    <w:rsid w:val="00CF5D83"/>
    <w:rsid w:val="00CF6331"/>
    <w:rsid w:val="00CF63C5"/>
    <w:rsid w:val="00CF6652"/>
    <w:rsid w:val="00CF6A82"/>
    <w:rsid w:val="00CF6ADF"/>
    <w:rsid w:val="00CF6AF2"/>
    <w:rsid w:val="00CF6BE5"/>
    <w:rsid w:val="00CF6BF3"/>
    <w:rsid w:val="00CF6C3D"/>
    <w:rsid w:val="00CF6D0F"/>
    <w:rsid w:val="00CF6F43"/>
    <w:rsid w:val="00CF706A"/>
    <w:rsid w:val="00CF73AA"/>
    <w:rsid w:val="00CF74D4"/>
    <w:rsid w:val="00CF753B"/>
    <w:rsid w:val="00CF7589"/>
    <w:rsid w:val="00CF76B4"/>
    <w:rsid w:val="00CF7914"/>
    <w:rsid w:val="00CF7A35"/>
    <w:rsid w:val="00CF7B86"/>
    <w:rsid w:val="00CF7CA7"/>
    <w:rsid w:val="00CF7CC7"/>
    <w:rsid w:val="00CF7E61"/>
    <w:rsid w:val="00CF7EF0"/>
    <w:rsid w:val="00D000D4"/>
    <w:rsid w:val="00D003C5"/>
    <w:rsid w:val="00D005A1"/>
    <w:rsid w:val="00D007B6"/>
    <w:rsid w:val="00D007F0"/>
    <w:rsid w:val="00D008A7"/>
    <w:rsid w:val="00D008FC"/>
    <w:rsid w:val="00D00958"/>
    <w:rsid w:val="00D00AE3"/>
    <w:rsid w:val="00D00BBF"/>
    <w:rsid w:val="00D01064"/>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4EF0"/>
    <w:rsid w:val="00D05092"/>
    <w:rsid w:val="00D050C5"/>
    <w:rsid w:val="00D051BB"/>
    <w:rsid w:val="00D052DA"/>
    <w:rsid w:val="00D054C2"/>
    <w:rsid w:val="00D056C3"/>
    <w:rsid w:val="00D0579E"/>
    <w:rsid w:val="00D057C5"/>
    <w:rsid w:val="00D0586F"/>
    <w:rsid w:val="00D059BA"/>
    <w:rsid w:val="00D05AF5"/>
    <w:rsid w:val="00D05B7A"/>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7F"/>
    <w:rsid w:val="00D10D8F"/>
    <w:rsid w:val="00D10DBC"/>
    <w:rsid w:val="00D10FF9"/>
    <w:rsid w:val="00D11105"/>
    <w:rsid w:val="00D11210"/>
    <w:rsid w:val="00D11287"/>
    <w:rsid w:val="00D11547"/>
    <w:rsid w:val="00D11632"/>
    <w:rsid w:val="00D11651"/>
    <w:rsid w:val="00D116E7"/>
    <w:rsid w:val="00D11772"/>
    <w:rsid w:val="00D119C6"/>
    <w:rsid w:val="00D11AB9"/>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EDD"/>
    <w:rsid w:val="00D2313E"/>
    <w:rsid w:val="00D23172"/>
    <w:rsid w:val="00D2322A"/>
    <w:rsid w:val="00D233D5"/>
    <w:rsid w:val="00D2373B"/>
    <w:rsid w:val="00D23C50"/>
    <w:rsid w:val="00D23D2B"/>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A1B"/>
    <w:rsid w:val="00D26C27"/>
    <w:rsid w:val="00D26D05"/>
    <w:rsid w:val="00D26D45"/>
    <w:rsid w:val="00D26EA0"/>
    <w:rsid w:val="00D26F8C"/>
    <w:rsid w:val="00D27270"/>
    <w:rsid w:val="00D2727F"/>
    <w:rsid w:val="00D2729C"/>
    <w:rsid w:val="00D2735B"/>
    <w:rsid w:val="00D2736D"/>
    <w:rsid w:val="00D2771D"/>
    <w:rsid w:val="00D2772F"/>
    <w:rsid w:val="00D27FD3"/>
    <w:rsid w:val="00D3043B"/>
    <w:rsid w:val="00D30505"/>
    <w:rsid w:val="00D306FA"/>
    <w:rsid w:val="00D3077D"/>
    <w:rsid w:val="00D30B45"/>
    <w:rsid w:val="00D30BEC"/>
    <w:rsid w:val="00D30C2D"/>
    <w:rsid w:val="00D30E76"/>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AF1"/>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6"/>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A97"/>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347"/>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CDB"/>
    <w:rsid w:val="00D46038"/>
    <w:rsid w:val="00D462F2"/>
    <w:rsid w:val="00D463C9"/>
    <w:rsid w:val="00D4641A"/>
    <w:rsid w:val="00D465F0"/>
    <w:rsid w:val="00D46766"/>
    <w:rsid w:val="00D46819"/>
    <w:rsid w:val="00D46A2E"/>
    <w:rsid w:val="00D46A81"/>
    <w:rsid w:val="00D46B43"/>
    <w:rsid w:val="00D46C82"/>
    <w:rsid w:val="00D46D86"/>
    <w:rsid w:val="00D46E87"/>
    <w:rsid w:val="00D46F6F"/>
    <w:rsid w:val="00D4706B"/>
    <w:rsid w:val="00D472A2"/>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0C"/>
    <w:rsid w:val="00D53EEA"/>
    <w:rsid w:val="00D541A3"/>
    <w:rsid w:val="00D54266"/>
    <w:rsid w:val="00D542A6"/>
    <w:rsid w:val="00D5472B"/>
    <w:rsid w:val="00D54775"/>
    <w:rsid w:val="00D54AD5"/>
    <w:rsid w:val="00D54CB2"/>
    <w:rsid w:val="00D54D3E"/>
    <w:rsid w:val="00D54DCB"/>
    <w:rsid w:val="00D54E9F"/>
    <w:rsid w:val="00D54F00"/>
    <w:rsid w:val="00D551B3"/>
    <w:rsid w:val="00D551C9"/>
    <w:rsid w:val="00D55575"/>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FC"/>
    <w:rsid w:val="00D64590"/>
    <w:rsid w:val="00D64683"/>
    <w:rsid w:val="00D646FF"/>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D5A"/>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B27"/>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CE9"/>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DB0"/>
    <w:rsid w:val="00DA5E16"/>
    <w:rsid w:val="00DA5F9C"/>
    <w:rsid w:val="00DA5FB9"/>
    <w:rsid w:val="00DA5FD5"/>
    <w:rsid w:val="00DA6032"/>
    <w:rsid w:val="00DA63C2"/>
    <w:rsid w:val="00DA6567"/>
    <w:rsid w:val="00DA6655"/>
    <w:rsid w:val="00DA6F45"/>
    <w:rsid w:val="00DA6FD2"/>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7DE"/>
    <w:rsid w:val="00DB6A4B"/>
    <w:rsid w:val="00DB6AA2"/>
    <w:rsid w:val="00DB71B2"/>
    <w:rsid w:val="00DB71E5"/>
    <w:rsid w:val="00DB7475"/>
    <w:rsid w:val="00DB75CE"/>
    <w:rsid w:val="00DB782D"/>
    <w:rsid w:val="00DB7874"/>
    <w:rsid w:val="00DB7C11"/>
    <w:rsid w:val="00DB7C6F"/>
    <w:rsid w:val="00DC0088"/>
    <w:rsid w:val="00DC01E0"/>
    <w:rsid w:val="00DC0241"/>
    <w:rsid w:val="00DC0280"/>
    <w:rsid w:val="00DC032C"/>
    <w:rsid w:val="00DC03B0"/>
    <w:rsid w:val="00DC0405"/>
    <w:rsid w:val="00DC0553"/>
    <w:rsid w:val="00DC05E3"/>
    <w:rsid w:val="00DC07AC"/>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BB5"/>
    <w:rsid w:val="00DC2CD1"/>
    <w:rsid w:val="00DC2E03"/>
    <w:rsid w:val="00DC31AF"/>
    <w:rsid w:val="00DC3319"/>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3F3"/>
    <w:rsid w:val="00DD0413"/>
    <w:rsid w:val="00DD050C"/>
    <w:rsid w:val="00DD0646"/>
    <w:rsid w:val="00DD093D"/>
    <w:rsid w:val="00DD0C11"/>
    <w:rsid w:val="00DD0D1D"/>
    <w:rsid w:val="00DD0EEB"/>
    <w:rsid w:val="00DD0F4F"/>
    <w:rsid w:val="00DD0F71"/>
    <w:rsid w:val="00DD1330"/>
    <w:rsid w:val="00DD13E4"/>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61"/>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5F72"/>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72B"/>
    <w:rsid w:val="00DE1A2C"/>
    <w:rsid w:val="00DE1A7B"/>
    <w:rsid w:val="00DE1B43"/>
    <w:rsid w:val="00DE1C2B"/>
    <w:rsid w:val="00DE1D4A"/>
    <w:rsid w:val="00DE1DA7"/>
    <w:rsid w:val="00DE1FAE"/>
    <w:rsid w:val="00DE2582"/>
    <w:rsid w:val="00DE2604"/>
    <w:rsid w:val="00DE2764"/>
    <w:rsid w:val="00DE2867"/>
    <w:rsid w:val="00DE2939"/>
    <w:rsid w:val="00DE2A73"/>
    <w:rsid w:val="00DE31BC"/>
    <w:rsid w:val="00DE32CF"/>
    <w:rsid w:val="00DE3484"/>
    <w:rsid w:val="00DE37CB"/>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B77"/>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28"/>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750"/>
    <w:rsid w:val="00DF2B4C"/>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AE"/>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00"/>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816"/>
    <w:rsid w:val="00E14DF3"/>
    <w:rsid w:val="00E14E59"/>
    <w:rsid w:val="00E15072"/>
    <w:rsid w:val="00E150D3"/>
    <w:rsid w:val="00E152B1"/>
    <w:rsid w:val="00E152F1"/>
    <w:rsid w:val="00E15336"/>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6C70"/>
    <w:rsid w:val="00E17202"/>
    <w:rsid w:val="00E17393"/>
    <w:rsid w:val="00E17463"/>
    <w:rsid w:val="00E17515"/>
    <w:rsid w:val="00E176D9"/>
    <w:rsid w:val="00E1774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B8C"/>
    <w:rsid w:val="00E25E71"/>
    <w:rsid w:val="00E25F14"/>
    <w:rsid w:val="00E265A4"/>
    <w:rsid w:val="00E265DC"/>
    <w:rsid w:val="00E26699"/>
    <w:rsid w:val="00E266B6"/>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4B4"/>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1F1"/>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5ED"/>
    <w:rsid w:val="00E36787"/>
    <w:rsid w:val="00E36C51"/>
    <w:rsid w:val="00E36DA0"/>
    <w:rsid w:val="00E37126"/>
    <w:rsid w:val="00E3713B"/>
    <w:rsid w:val="00E37192"/>
    <w:rsid w:val="00E37199"/>
    <w:rsid w:val="00E37361"/>
    <w:rsid w:val="00E374D0"/>
    <w:rsid w:val="00E37674"/>
    <w:rsid w:val="00E376FB"/>
    <w:rsid w:val="00E37AAC"/>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721"/>
    <w:rsid w:val="00E41BBE"/>
    <w:rsid w:val="00E41C6D"/>
    <w:rsid w:val="00E41E07"/>
    <w:rsid w:val="00E41EAA"/>
    <w:rsid w:val="00E42113"/>
    <w:rsid w:val="00E4237A"/>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5D1"/>
    <w:rsid w:val="00E5072F"/>
    <w:rsid w:val="00E50BB8"/>
    <w:rsid w:val="00E50C46"/>
    <w:rsid w:val="00E50C54"/>
    <w:rsid w:val="00E50DFE"/>
    <w:rsid w:val="00E50F2D"/>
    <w:rsid w:val="00E50F63"/>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AB"/>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36C"/>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38"/>
    <w:rsid w:val="00E6135B"/>
    <w:rsid w:val="00E616D3"/>
    <w:rsid w:val="00E6171A"/>
    <w:rsid w:val="00E61838"/>
    <w:rsid w:val="00E61ED4"/>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A31"/>
    <w:rsid w:val="00E70CAA"/>
    <w:rsid w:val="00E70ED5"/>
    <w:rsid w:val="00E712B3"/>
    <w:rsid w:val="00E712EF"/>
    <w:rsid w:val="00E714E5"/>
    <w:rsid w:val="00E7187F"/>
    <w:rsid w:val="00E718CA"/>
    <w:rsid w:val="00E71A23"/>
    <w:rsid w:val="00E71BAD"/>
    <w:rsid w:val="00E71BB4"/>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8F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60"/>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6F38"/>
    <w:rsid w:val="00E8706E"/>
    <w:rsid w:val="00E874F8"/>
    <w:rsid w:val="00E8759B"/>
    <w:rsid w:val="00E875EC"/>
    <w:rsid w:val="00E879E2"/>
    <w:rsid w:val="00E87A93"/>
    <w:rsid w:val="00E87AA1"/>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D0E"/>
    <w:rsid w:val="00EA4EBA"/>
    <w:rsid w:val="00EA4F7D"/>
    <w:rsid w:val="00EA500F"/>
    <w:rsid w:val="00EA508F"/>
    <w:rsid w:val="00EA5236"/>
    <w:rsid w:val="00EA575B"/>
    <w:rsid w:val="00EA5B04"/>
    <w:rsid w:val="00EA5E2E"/>
    <w:rsid w:val="00EA6191"/>
    <w:rsid w:val="00EA630B"/>
    <w:rsid w:val="00EA633A"/>
    <w:rsid w:val="00EA63DF"/>
    <w:rsid w:val="00EA642F"/>
    <w:rsid w:val="00EA697B"/>
    <w:rsid w:val="00EA6A3F"/>
    <w:rsid w:val="00EA6C46"/>
    <w:rsid w:val="00EA6CBE"/>
    <w:rsid w:val="00EA6D0B"/>
    <w:rsid w:val="00EA6D22"/>
    <w:rsid w:val="00EA7119"/>
    <w:rsid w:val="00EA7309"/>
    <w:rsid w:val="00EA73E4"/>
    <w:rsid w:val="00EA74F5"/>
    <w:rsid w:val="00EA75F8"/>
    <w:rsid w:val="00EA76D0"/>
    <w:rsid w:val="00EA7901"/>
    <w:rsid w:val="00EA7984"/>
    <w:rsid w:val="00EA7E6C"/>
    <w:rsid w:val="00EA7EFC"/>
    <w:rsid w:val="00EA7F67"/>
    <w:rsid w:val="00EB00C5"/>
    <w:rsid w:val="00EB01CF"/>
    <w:rsid w:val="00EB01E1"/>
    <w:rsid w:val="00EB01F7"/>
    <w:rsid w:val="00EB0577"/>
    <w:rsid w:val="00EB063C"/>
    <w:rsid w:val="00EB082D"/>
    <w:rsid w:val="00EB0929"/>
    <w:rsid w:val="00EB0B15"/>
    <w:rsid w:val="00EB0C82"/>
    <w:rsid w:val="00EB120C"/>
    <w:rsid w:val="00EB134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80"/>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66"/>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0F8"/>
    <w:rsid w:val="00EC41E2"/>
    <w:rsid w:val="00EC433A"/>
    <w:rsid w:val="00EC43AA"/>
    <w:rsid w:val="00EC445C"/>
    <w:rsid w:val="00EC4688"/>
    <w:rsid w:val="00EC47D1"/>
    <w:rsid w:val="00EC4B64"/>
    <w:rsid w:val="00EC4F8E"/>
    <w:rsid w:val="00EC50FB"/>
    <w:rsid w:val="00EC511A"/>
    <w:rsid w:val="00EC53DB"/>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6FC7"/>
    <w:rsid w:val="00EC7196"/>
    <w:rsid w:val="00EC762E"/>
    <w:rsid w:val="00EC7695"/>
    <w:rsid w:val="00EC7757"/>
    <w:rsid w:val="00EC79EE"/>
    <w:rsid w:val="00EC7BEF"/>
    <w:rsid w:val="00EC7D09"/>
    <w:rsid w:val="00EC7DE6"/>
    <w:rsid w:val="00ED024C"/>
    <w:rsid w:val="00ED0377"/>
    <w:rsid w:val="00ED04E7"/>
    <w:rsid w:val="00ED05D9"/>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473"/>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55"/>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37"/>
    <w:rsid w:val="00EE1C4E"/>
    <w:rsid w:val="00EE1CCE"/>
    <w:rsid w:val="00EE1D99"/>
    <w:rsid w:val="00EE1FC6"/>
    <w:rsid w:val="00EE2003"/>
    <w:rsid w:val="00EE2015"/>
    <w:rsid w:val="00EE2057"/>
    <w:rsid w:val="00EE2270"/>
    <w:rsid w:val="00EE229C"/>
    <w:rsid w:val="00EE25E7"/>
    <w:rsid w:val="00EE27BC"/>
    <w:rsid w:val="00EE27E4"/>
    <w:rsid w:val="00EE287D"/>
    <w:rsid w:val="00EE29CF"/>
    <w:rsid w:val="00EE2ABA"/>
    <w:rsid w:val="00EE2B7B"/>
    <w:rsid w:val="00EE2C3B"/>
    <w:rsid w:val="00EE2C6F"/>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3D9"/>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1D"/>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B2F"/>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16"/>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5D"/>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BCF"/>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5E2"/>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0F2"/>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26"/>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56"/>
    <w:rsid w:val="00F3228C"/>
    <w:rsid w:val="00F322AD"/>
    <w:rsid w:val="00F323A3"/>
    <w:rsid w:val="00F325F8"/>
    <w:rsid w:val="00F32716"/>
    <w:rsid w:val="00F328F9"/>
    <w:rsid w:val="00F329EA"/>
    <w:rsid w:val="00F32B4B"/>
    <w:rsid w:val="00F32BCD"/>
    <w:rsid w:val="00F32CC4"/>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91"/>
    <w:rsid w:val="00F37BBB"/>
    <w:rsid w:val="00F403E1"/>
    <w:rsid w:val="00F404A1"/>
    <w:rsid w:val="00F405B7"/>
    <w:rsid w:val="00F4066B"/>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A5C"/>
    <w:rsid w:val="00F42BDA"/>
    <w:rsid w:val="00F42CB2"/>
    <w:rsid w:val="00F42D18"/>
    <w:rsid w:val="00F42D27"/>
    <w:rsid w:val="00F431EB"/>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345"/>
    <w:rsid w:val="00F514FE"/>
    <w:rsid w:val="00F5172D"/>
    <w:rsid w:val="00F5197E"/>
    <w:rsid w:val="00F51E2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3D5B"/>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D0D"/>
    <w:rsid w:val="00F65F0E"/>
    <w:rsid w:val="00F65F1B"/>
    <w:rsid w:val="00F65F55"/>
    <w:rsid w:val="00F65FD8"/>
    <w:rsid w:val="00F66158"/>
    <w:rsid w:val="00F66295"/>
    <w:rsid w:val="00F66347"/>
    <w:rsid w:val="00F66B42"/>
    <w:rsid w:val="00F66BC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04D"/>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7F0"/>
    <w:rsid w:val="00F80A25"/>
    <w:rsid w:val="00F80AFA"/>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8D"/>
    <w:rsid w:val="00F8309B"/>
    <w:rsid w:val="00F8330D"/>
    <w:rsid w:val="00F834E2"/>
    <w:rsid w:val="00F8352A"/>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E7"/>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A"/>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454"/>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74B"/>
    <w:rsid w:val="00F95A2D"/>
    <w:rsid w:val="00F95AB9"/>
    <w:rsid w:val="00F95AF4"/>
    <w:rsid w:val="00F95B10"/>
    <w:rsid w:val="00F95BD6"/>
    <w:rsid w:val="00F95CCA"/>
    <w:rsid w:val="00F95D61"/>
    <w:rsid w:val="00F95E04"/>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28"/>
    <w:rsid w:val="00FA235B"/>
    <w:rsid w:val="00FA25BA"/>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8A7"/>
    <w:rsid w:val="00FA793A"/>
    <w:rsid w:val="00FA7974"/>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458"/>
    <w:rsid w:val="00FC565B"/>
    <w:rsid w:val="00FC5969"/>
    <w:rsid w:val="00FC596C"/>
    <w:rsid w:val="00FC5BC0"/>
    <w:rsid w:val="00FC5BF8"/>
    <w:rsid w:val="00FC5C74"/>
    <w:rsid w:val="00FC5CD7"/>
    <w:rsid w:val="00FC5E63"/>
    <w:rsid w:val="00FC6093"/>
    <w:rsid w:val="00FC60DF"/>
    <w:rsid w:val="00FC6150"/>
    <w:rsid w:val="00FC62DC"/>
    <w:rsid w:val="00FC63D4"/>
    <w:rsid w:val="00FC63E6"/>
    <w:rsid w:val="00FC6418"/>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4F5"/>
    <w:rsid w:val="00FD0732"/>
    <w:rsid w:val="00FD093C"/>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5"/>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2F7"/>
    <w:rsid w:val="00FE0886"/>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EB"/>
    <w:rsid w:val="00FE28FD"/>
    <w:rsid w:val="00FE2910"/>
    <w:rsid w:val="00FE2965"/>
    <w:rsid w:val="00FE2A04"/>
    <w:rsid w:val="00FE2B82"/>
    <w:rsid w:val="00FE2C3C"/>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326"/>
    <w:rsid w:val="00FE5424"/>
    <w:rsid w:val="00FE54BE"/>
    <w:rsid w:val="00FE55F2"/>
    <w:rsid w:val="00FE571F"/>
    <w:rsid w:val="00FE5A6A"/>
    <w:rsid w:val="00FE5AD3"/>
    <w:rsid w:val="00FE5BB0"/>
    <w:rsid w:val="00FE5BF3"/>
    <w:rsid w:val="00FE5CD3"/>
    <w:rsid w:val="00FE604F"/>
    <w:rsid w:val="00FE652E"/>
    <w:rsid w:val="00FE654B"/>
    <w:rsid w:val="00FE66AA"/>
    <w:rsid w:val="00FE686B"/>
    <w:rsid w:val="00FE68B9"/>
    <w:rsid w:val="00FE6DC6"/>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79"/>
    <w:rsid w:val="00FF248D"/>
    <w:rsid w:val="00FF25D8"/>
    <w:rsid w:val="00FF26C2"/>
    <w:rsid w:val="00FF26E8"/>
    <w:rsid w:val="00FF2731"/>
    <w:rsid w:val="00FF2F3E"/>
    <w:rsid w:val="00FF2F77"/>
    <w:rsid w:val="00FF31BF"/>
    <w:rsid w:val="00FF3320"/>
    <w:rsid w:val="00FF332D"/>
    <w:rsid w:val="00FF33C8"/>
    <w:rsid w:val="00FF34F6"/>
    <w:rsid w:val="00FF3744"/>
    <w:rsid w:val="00FF385F"/>
    <w:rsid w:val="00FF3C8F"/>
    <w:rsid w:val="00FF3C9D"/>
    <w:rsid w:val="00FF3DC4"/>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B94"/>
    <w:rsid w:val="00FF4DE3"/>
    <w:rsid w:val="00FF4FA3"/>
    <w:rsid w:val="00FF5130"/>
    <w:rsid w:val="00FF55AD"/>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2D18B"/>
  <w15:docId w15:val="{68356D6E-298E-4BC4-97CC-C09EAFF2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5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CF5D83"/>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A2193C"/>
    <w:pPr>
      <w:tabs>
        <w:tab w:val="left" w:pos="1540"/>
        <w:tab w:val="left" w:pos="2916"/>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uiPriority w:val="39"/>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50"/>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50"/>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50"/>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50"/>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50"/>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9B5845"/>
    <w:rPr>
      <w:color w:val="605E5C"/>
      <w:shd w:val="clear" w:color="auto" w:fill="E1DFDD"/>
    </w:rPr>
  </w:style>
  <w:style w:type="character" w:customStyle="1" w:styleId="1">
    <w:name w:val="إشارة لم يتم حلها1"/>
    <w:basedOn w:val="DefaultParagraphFont"/>
    <w:uiPriority w:val="99"/>
    <w:semiHidden/>
    <w:unhideWhenUsed/>
    <w:rsid w:val="00AE6B28"/>
    <w:rPr>
      <w:color w:val="605E5C"/>
      <w:shd w:val="clear" w:color="auto" w:fill="E1DFDD"/>
    </w:rPr>
  </w:style>
  <w:style w:type="character" w:customStyle="1" w:styleId="UnresolvedMention8">
    <w:name w:val="Unresolved Mention8"/>
    <w:basedOn w:val="DefaultParagraphFont"/>
    <w:uiPriority w:val="99"/>
    <w:semiHidden/>
    <w:unhideWhenUsed/>
    <w:rsid w:val="00A2193C"/>
    <w:rPr>
      <w:color w:val="605E5C"/>
      <w:shd w:val="clear" w:color="auto" w:fill="E1DFDD"/>
    </w:rPr>
  </w:style>
  <w:style w:type="character" w:customStyle="1" w:styleId="UnresolvedMention9">
    <w:name w:val="Unresolved Mention9"/>
    <w:basedOn w:val="DefaultParagraphFont"/>
    <w:uiPriority w:val="99"/>
    <w:semiHidden/>
    <w:unhideWhenUsed/>
    <w:rsid w:val="00CF5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55602081">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5889941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96002061">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40110900">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2667090">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6703599">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32613508">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3144074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466097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80448666">
      <w:bodyDiv w:val="1"/>
      <w:marLeft w:val="0"/>
      <w:marRight w:val="0"/>
      <w:marTop w:val="0"/>
      <w:marBottom w:val="0"/>
      <w:divBdr>
        <w:top w:val="none" w:sz="0" w:space="0" w:color="auto"/>
        <w:left w:val="none" w:sz="0" w:space="0" w:color="auto"/>
        <w:bottom w:val="none" w:sz="0" w:space="0" w:color="auto"/>
        <w:right w:val="none" w:sz="0" w:space="0" w:color="auto"/>
      </w:divBdr>
    </w:div>
    <w:div w:id="1304391715">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26078606">
      <w:bodyDiv w:val="1"/>
      <w:marLeft w:val="0"/>
      <w:marRight w:val="0"/>
      <w:marTop w:val="0"/>
      <w:marBottom w:val="0"/>
      <w:divBdr>
        <w:top w:val="none" w:sz="0" w:space="0" w:color="auto"/>
        <w:left w:val="none" w:sz="0" w:space="0" w:color="auto"/>
        <w:bottom w:val="none" w:sz="0" w:space="0" w:color="auto"/>
        <w:right w:val="none" w:sz="0" w:space="0" w:color="auto"/>
      </w:divBdr>
    </w:div>
    <w:div w:id="1431001872">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5224353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499082080">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15022255">
      <w:bodyDiv w:val="1"/>
      <w:marLeft w:val="0"/>
      <w:marRight w:val="0"/>
      <w:marTop w:val="0"/>
      <w:marBottom w:val="0"/>
      <w:divBdr>
        <w:top w:val="none" w:sz="0" w:space="0" w:color="auto"/>
        <w:left w:val="none" w:sz="0" w:space="0" w:color="auto"/>
        <w:bottom w:val="none" w:sz="0" w:space="0" w:color="auto"/>
        <w:right w:val="none" w:sz="0" w:space="0" w:color="auto"/>
      </w:divBdr>
    </w:div>
    <w:div w:id="1896578769">
      <w:bodyDiv w:val="1"/>
      <w:marLeft w:val="0"/>
      <w:marRight w:val="0"/>
      <w:marTop w:val="0"/>
      <w:marBottom w:val="0"/>
      <w:divBdr>
        <w:top w:val="none" w:sz="0" w:space="0" w:color="auto"/>
        <w:left w:val="none" w:sz="0" w:space="0" w:color="auto"/>
        <w:bottom w:val="none" w:sz="0" w:space="0" w:color="auto"/>
        <w:right w:val="none" w:sz="0" w:space="0" w:color="auto"/>
      </w:divBdr>
    </w:div>
    <w:div w:id="1909532669">
      <w:bodyDiv w:val="1"/>
      <w:marLeft w:val="0"/>
      <w:marRight w:val="0"/>
      <w:marTop w:val="0"/>
      <w:marBottom w:val="0"/>
      <w:divBdr>
        <w:top w:val="none" w:sz="0" w:space="0" w:color="auto"/>
        <w:left w:val="none" w:sz="0" w:space="0" w:color="auto"/>
        <w:bottom w:val="none" w:sz="0" w:space="0" w:color="auto"/>
        <w:right w:val="none" w:sz="0" w:space="0" w:color="auto"/>
      </w:divBdr>
    </w:div>
    <w:div w:id="1916469443">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57564971">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75;&#1604;&#1578;&#1617;&#1614;&#1588;&#1594;&#1610;&#1604;%20&#1608;&#1575;&#1604;&#1589;&#1610;&#1575;&#1606;&#157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05E44ADD7743A5938E2E00B41410DE"/>
        <w:category>
          <w:name w:val="General"/>
          <w:gallery w:val="placeholder"/>
        </w:category>
        <w:types>
          <w:type w:val="bbPlcHdr"/>
        </w:types>
        <w:behaviors>
          <w:behavior w:val="content"/>
        </w:behaviors>
        <w:guid w:val="{AB93DB57-4F09-4EDF-BD33-4D1B13D85641}"/>
      </w:docPartPr>
      <w:docPartBody>
        <w:p w:rsidR="00FB5F8C" w:rsidRDefault="00AB65A6">
          <w:pPr>
            <w:pStyle w:val="4205E44ADD7743A5938E2E00B41410DE"/>
          </w:pPr>
          <w:r w:rsidRPr="000F119C">
            <w:rPr>
              <w:rStyle w:val="PlaceholderText"/>
            </w:rPr>
            <w:t>Click or tap here to enter text.</w:t>
          </w:r>
        </w:p>
      </w:docPartBody>
    </w:docPart>
    <w:docPart>
      <w:docPartPr>
        <w:name w:val="BEC7375B7B1040B9BF7B14D998CB2B8C"/>
        <w:category>
          <w:name w:val="General"/>
          <w:gallery w:val="placeholder"/>
        </w:category>
        <w:types>
          <w:type w:val="bbPlcHdr"/>
        </w:types>
        <w:behaviors>
          <w:behavior w:val="content"/>
        </w:behaviors>
        <w:guid w:val="{57CA5215-3FB5-4E9B-838C-95113AC6DF9D}"/>
      </w:docPartPr>
      <w:docPartBody>
        <w:p w:rsidR="00FB5F8C" w:rsidRDefault="00AB65A6">
          <w:pPr>
            <w:pStyle w:val="BEC7375B7B1040B9BF7B14D998CB2B8C"/>
          </w:pPr>
          <w:r w:rsidRPr="000F119C">
            <w:rPr>
              <w:rStyle w:val="PlaceholderText"/>
            </w:rPr>
            <w:t>Click or tap here to enter text.</w:t>
          </w:r>
        </w:p>
      </w:docPartBody>
    </w:docPart>
    <w:docPart>
      <w:docPartPr>
        <w:name w:val="125A7BD3D30643E09D5C8B1EE37A1FA8"/>
        <w:category>
          <w:name w:val="General"/>
          <w:gallery w:val="placeholder"/>
        </w:category>
        <w:types>
          <w:type w:val="bbPlcHdr"/>
        </w:types>
        <w:behaviors>
          <w:behavior w:val="content"/>
        </w:behaviors>
        <w:guid w:val="{C40A96BE-5D7A-41B2-8241-53C60B593243}"/>
      </w:docPartPr>
      <w:docPartBody>
        <w:p w:rsidR="00FB5F8C" w:rsidRDefault="00AB65A6">
          <w:pPr>
            <w:pStyle w:val="125A7BD3D30643E09D5C8B1EE37A1FA8"/>
          </w:pPr>
          <w:r w:rsidRPr="000F119C">
            <w:rPr>
              <w:rStyle w:val="PlaceholderText"/>
            </w:rPr>
            <w:t>Click or tap to enter a date.</w:t>
          </w:r>
        </w:p>
      </w:docPartBody>
    </w:docPart>
    <w:docPart>
      <w:docPartPr>
        <w:name w:val="0DF22CF28C434E4BBF32A7F6FD7DF795"/>
        <w:category>
          <w:name w:val="General"/>
          <w:gallery w:val="placeholder"/>
        </w:category>
        <w:types>
          <w:type w:val="bbPlcHdr"/>
        </w:types>
        <w:behaviors>
          <w:behavior w:val="content"/>
        </w:behaviors>
        <w:guid w:val="{50748BA8-E7E9-4A67-8741-B9895C8F4868}"/>
      </w:docPartPr>
      <w:docPartBody>
        <w:p w:rsidR="00FB5F8C" w:rsidRDefault="00AB65A6">
          <w:pPr>
            <w:pStyle w:val="0DF22CF28C434E4BBF32A7F6FD7DF795"/>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5A6"/>
    <w:rsid w:val="00030D97"/>
    <w:rsid w:val="00040C05"/>
    <w:rsid w:val="000A1150"/>
    <w:rsid w:val="000D119A"/>
    <w:rsid w:val="00104174"/>
    <w:rsid w:val="001312E4"/>
    <w:rsid w:val="00145B73"/>
    <w:rsid w:val="00157C37"/>
    <w:rsid w:val="00164992"/>
    <w:rsid w:val="001959FA"/>
    <w:rsid w:val="00196C38"/>
    <w:rsid w:val="001C451E"/>
    <w:rsid w:val="001C605F"/>
    <w:rsid w:val="00206DE5"/>
    <w:rsid w:val="002229D9"/>
    <w:rsid w:val="0023204F"/>
    <w:rsid w:val="00247EEB"/>
    <w:rsid w:val="00256651"/>
    <w:rsid w:val="00272431"/>
    <w:rsid w:val="0027577A"/>
    <w:rsid w:val="002922E8"/>
    <w:rsid w:val="002D3AF6"/>
    <w:rsid w:val="002E099B"/>
    <w:rsid w:val="002F4D29"/>
    <w:rsid w:val="003F585B"/>
    <w:rsid w:val="00424832"/>
    <w:rsid w:val="00446B19"/>
    <w:rsid w:val="004529DA"/>
    <w:rsid w:val="0045666C"/>
    <w:rsid w:val="00472AFA"/>
    <w:rsid w:val="004753AE"/>
    <w:rsid w:val="004875B5"/>
    <w:rsid w:val="004A416A"/>
    <w:rsid w:val="00503E45"/>
    <w:rsid w:val="005230BB"/>
    <w:rsid w:val="00523B66"/>
    <w:rsid w:val="00562DD6"/>
    <w:rsid w:val="0056418E"/>
    <w:rsid w:val="005864F0"/>
    <w:rsid w:val="005961A5"/>
    <w:rsid w:val="005A7FBD"/>
    <w:rsid w:val="005B2040"/>
    <w:rsid w:val="005B522A"/>
    <w:rsid w:val="005E62E4"/>
    <w:rsid w:val="00630C2E"/>
    <w:rsid w:val="0064260F"/>
    <w:rsid w:val="0064556E"/>
    <w:rsid w:val="00674BB5"/>
    <w:rsid w:val="006954FA"/>
    <w:rsid w:val="006B64EE"/>
    <w:rsid w:val="006C0BD7"/>
    <w:rsid w:val="006C7011"/>
    <w:rsid w:val="006E71FE"/>
    <w:rsid w:val="00726EB0"/>
    <w:rsid w:val="0076342D"/>
    <w:rsid w:val="00794366"/>
    <w:rsid w:val="007C4ADE"/>
    <w:rsid w:val="0081504B"/>
    <w:rsid w:val="00845970"/>
    <w:rsid w:val="008565CC"/>
    <w:rsid w:val="00875697"/>
    <w:rsid w:val="008851A2"/>
    <w:rsid w:val="008863C8"/>
    <w:rsid w:val="008A0181"/>
    <w:rsid w:val="008A4723"/>
    <w:rsid w:val="008C7E58"/>
    <w:rsid w:val="008E72D8"/>
    <w:rsid w:val="00905F2A"/>
    <w:rsid w:val="00914920"/>
    <w:rsid w:val="0095371C"/>
    <w:rsid w:val="009809D5"/>
    <w:rsid w:val="009C11BA"/>
    <w:rsid w:val="009C387D"/>
    <w:rsid w:val="009E0D4B"/>
    <w:rsid w:val="009F5091"/>
    <w:rsid w:val="00A176B7"/>
    <w:rsid w:val="00A7000A"/>
    <w:rsid w:val="00A73955"/>
    <w:rsid w:val="00A97572"/>
    <w:rsid w:val="00AA32B9"/>
    <w:rsid w:val="00AB65A6"/>
    <w:rsid w:val="00AC5161"/>
    <w:rsid w:val="00AD18E3"/>
    <w:rsid w:val="00AD755E"/>
    <w:rsid w:val="00AF02A3"/>
    <w:rsid w:val="00AF0777"/>
    <w:rsid w:val="00B00CC2"/>
    <w:rsid w:val="00B01944"/>
    <w:rsid w:val="00B31CA8"/>
    <w:rsid w:val="00B612D7"/>
    <w:rsid w:val="00B822FC"/>
    <w:rsid w:val="00B83886"/>
    <w:rsid w:val="00B83E46"/>
    <w:rsid w:val="00BB24BD"/>
    <w:rsid w:val="00BF23FE"/>
    <w:rsid w:val="00BF632F"/>
    <w:rsid w:val="00C05214"/>
    <w:rsid w:val="00C14020"/>
    <w:rsid w:val="00C314A1"/>
    <w:rsid w:val="00C749CC"/>
    <w:rsid w:val="00C77ED0"/>
    <w:rsid w:val="00C8490B"/>
    <w:rsid w:val="00C87CA8"/>
    <w:rsid w:val="00C94E8B"/>
    <w:rsid w:val="00CB5DD5"/>
    <w:rsid w:val="00CE6400"/>
    <w:rsid w:val="00D17908"/>
    <w:rsid w:val="00D3331A"/>
    <w:rsid w:val="00D42347"/>
    <w:rsid w:val="00D83C9A"/>
    <w:rsid w:val="00DC6786"/>
    <w:rsid w:val="00DE19F2"/>
    <w:rsid w:val="00DF1A6B"/>
    <w:rsid w:val="00E118AC"/>
    <w:rsid w:val="00E529CF"/>
    <w:rsid w:val="00E56F82"/>
    <w:rsid w:val="00E850F5"/>
    <w:rsid w:val="00ED65C4"/>
    <w:rsid w:val="00F209AE"/>
    <w:rsid w:val="00F25ADE"/>
    <w:rsid w:val="00F455C7"/>
    <w:rsid w:val="00F5017B"/>
    <w:rsid w:val="00F73E36"/>
    <w:rsid w:val="00F7764D"/>
    <w:rsid w:val="00FA41C6"/>
    <w:rsid w:val="00FB5F8C"/>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205E44ADD7743A5938E2E00B41410DE">
    <w:name w:val="4205E44ADD7743A5938E2E00B41410DE"/>
  </w:style>
  <w:style w:type="paragraph" w:customStyle="1" w:styleId="BEC7375B7B1040B9BF7B14D998CB2B8C">
    <w:name w:val="BEC7375B7B1040B9BF7B14D998CB2B8C"/>
  </w:style>
  <w:style w:type="paragraph" w:customStyle="1" w:styleId="125A7BD3D30643E09D5C8B1EE37A1FA8">
    <w:name w:val="125A7BD3D30643E09D5C8B1EE37A1FA8"/>
  </w:style>
  <w:style w:type="paragraph" w:customStyle="1" w:styleId="0DF22CF28C434E4BBF32A7F6FD7DF795">
    <w:name w:val="0DF22CF28C434E4BBF32A7F6FD7DF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C40AD026-7D23-4C2A-B0B7-6D024C6EEA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37F84F-327B-4EC1-B7D4-2A3BC900DBF6}">
  <ds:schemaRefs>
    <ds:schemaRef ds:uri="http://schemas.openxmlformats.org/officeDocument/2006/bibliography"/>
  </ds:schemaRefs>
</ds:datastoreItem>
</file>

<file path=customXml/itemProps4.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F7FFAE-48BF-4119-AE61-BD7F92E5422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التَّشغيل والصيانة</Template>
  <TotalTime>2</TotalTime>
  <Pages>51</Pages>
  <Words>18418</Words>
  <Characters>104988</Characters>
  <Application>Microsoft Office Word</Application>
  <DocSecurity>0</DocSecurity>
  <Lines>874</Lines>
  <Paragraphs>246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التشغيل والصيانة</dc:subject>
  <dc:creator>تركية عمر آل عبدالمحسن;ندى محمد الحواس;مشاري احمد العبيد;ماجد عبدالله التركي</dc:creator>
  <cp:lastModifiedBy>طيف ناصر العجمي</cp:lastModifiedBy>
  <cp:revision>4</cp:revision>
  <cp:lastPrinted>2024-12-24T13:47:00Z</cp:lastPrinted>
  <dcterms:created xsi:type="dcterms:W3CDTF">2026-06-21T10:43:00Z</dcterms:created>
  <dcterms:modified xsi:type="dcterms:W3CDTF">2026-06-21T12:38:00Z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9560d455-0b7f-422f-943a-808dca5a7904</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718c08d1,3ec59030,41fbf039</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2026-03-15T14:39:12Z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e9549a06-9e96-4cae-9d37-4fecef6990e2</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